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224" w:lineRule="auto"/>
        <w:ind w:left="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附件2</w:t>
      </w:r>
    </w:p>
    <w:p>
      <w:pPr>
        <w:spacing w:before="184" w:line="216" w:lineRule="auto"/>
        <w:ind w:left="14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粤黔协作科技特派员团队申请表</w:t>
      </w:r>
    </w:p>
    <w:tbl>
      <w:tblPr>
        <w:tblStyle w:val="4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858"/>
        <w:gridCol w:w="1189"/>
        <w:gridCol w:w="1508"/>
        <w:gridCol w:w="1209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73" w:type="dxa"/>
            <w:vAlign w:val="top"/>
          </w:tcPr>
          <w:p>
            <w:pPr>
              <w:spacing w:before="256" w:line="220" w:lineRule="auto"/>
              <w:ind w:left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258" w:line="221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56" w:line="220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73" w:type="dxa"/>
            <w:vAlign w:val="top"/>
          </w:tcPr>
          <w:p>
            <w:pPr>
              <w:spacing w:before="252" w:line="221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团队成员1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254" w:line="221" w:lineRule="auto"/>
              <w:ind w:left="3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52" w:line="220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73" w:type="dxa"/>
            <w:vAlign w:val="top"/>
          </w:tcPr>
          <w:p>
            <w:pPr>
              <w:spacing w:before="243" w:line="221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团队成员2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245" w:line="221" w:lineRule="auto"/>
              <w:ind w:left="3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43" w:line="220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73" w:type="dxa"/>
            <w:vAlign w:val="top"/>
          </w:tcPr>
          <w:p>
            <w:pPr>
              <w:spacing w:before="254" w:line="221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团队成员3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256" w:line="221" w:lineRule="auto"/>
              <w:ind w:left="3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54" w:line="220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73" w:type="dxa"/>
            <w:vAlign w:val="top"/>
          </w:tcPr>
          <w:p>
            <w:pPr>
              <w:spacing w:before="143"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申请服务地区</w:t>
            </w:r>
          </w:p>
          <w:p>
            <w:pPr>
              <w:spacing w:before="13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(县/市)</w:t>
            </w:r>
          </w:p>
        </w:tc>
        <w:tc>
          <w:tcPr>
            <w:tcW w:w="74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67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团队简介</w:t>
            </w:r>
          </w:p>
        </w:tc>
        <w:tc>
          <w:tcPr>
            <w:tcW w:w="7447" w:type="dxa"/>
            <w:gridSpan w:val="5"/>
            <w:vAlign w:val="top"/>
          </w:tcPr>
          <w:p>
            <w:pPr>
              <w:spacing w:before="52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团队人员情况、科技服务优势(200字以内)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6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对接基础</w:t>
            </w:r>
          </w:p>
        </w:tc>
        <w:tc>
          <w:tcPr>
            <w:tcW w:w="7447" w:type="dxa"/>
            <w:gridSpan w:val="5"/>
            <w:vAlign w:val="top"/>
          </w:tcPr>
          <w:p>
            <w:pPr>
              <w:spacing w:before="36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对接服务的工作基础(300字以内)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6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申请服务内容</w:t>
            </w:r>
          </w:p>
          <w:p>
            <w:pPr>
              <w:spacing w:before="24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及预期成效</w:t>
            </w:r>
          </w:p>
        </w:tc>
        <w:tc>
          <w:tcPr>
            <w:tcW w:w="7447" w:type="dxa"/>
            <w:gridSpan w:val="5"/>
            <w:vAlign w:val="top"/>
          </w:tcPr>
          <w:p>
            <w:pPr>
              <w:spacing w:before="36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拟开展的工作内容和预期效果(300字以内)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30"/>
      <w:pgMar w:top="1475" w:right="883" w:bottom="1450" w:left="1011" w:header="0" w:footer="5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lMzUxYWYyYjNmZGVkZDUwNDFkNGY5MzBmZmM2MWUifQ=="/>
  </w:docVars>
  <w:rsids>
    <w:rsidRoot w:val="00000000"/>
    <w:rsid w:val="73AE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199</Characters>
  <TotalTime>9</TotalTime>
  <ScaleCrop>false</ScaleCrop>
  <LinksUpToDate>false</LinksUpToDate>
  <CharactersWithSpaces>199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2023-04-24T09:32:00Z</dcterms:created>
  <dc:creator>Kingsoft-PDF</dc:creator>
  <cp:lastModifiedBy>王晓宇</cp:lastModifiedBy>
  <dcterms:modified xsi:type="dcterms:W3CDTF">2023-04-24T04:48:38Z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2023-04-24T09:32:34Z</vt:filetime>
  </property>
  <property fmtid="{D5CDD505-2E9C-101B-9397-08002B2CF9AE}" pid="4" name="UsrData">
    <vt:lpwstr>6445dc24a2d7b0001576d6b2</vt:lpwstr>
  </property>
  <property fmtid="{D5CDD505-2E9C-101B-9397-08002B2CF9AE}" pid="5" name="KSOProductBuildVer">
    <vt:lpwstr>2052-11.1.0.14036</vt:lpwstr>
  </property>
  <property fmtid="{D5CDD505-2E9C-101B-9397-08002B2CF9AE}" pid="6" name="ICV">
    <vt:lpwstr>55D46D68E6DB41CC884A914029E2D882_12</vt:lpwstr>
  </property>
</Properties>
</file>