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E1700">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广东生态工程职业学院林业工程学院实训无人机</w:t>
      </w:r>
    </w:p>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设备采购项目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广东生态工程职业学院林业工程学院实训无人机设备采购项目</w:t>
      </w:r>
    </w:p>
    <w:p w14:paraId="12497ADC">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96000.00元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5060EAA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10</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10</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bookmarkStart w:id="0" w:name="_GoBack"/>
      <w:bookmarkEnd w:id="0"/>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99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6"/>
        <w:gridCol w:w="765"/>
        <w:gridCol w:w="1005"/>
        <w:gridCol w:w="840"/>
        <w:gridCol w:w="2565"/>
        <w:gridCol w:w="3745"/>
      </w:tblGrid>
      <w:tr w14:paraId="7C12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78F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设备名称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2F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1425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型号</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D21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2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25D6">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rPr>
            </w:pPr>
            <w:r>
              <w:rPr>
                <w:rFonts w:hint="eastAsia" w:ascii="宋体" w:hAnsi="宋体" w:eastAsia="宋体" w:cs="宋体"/>
                <w:b/>
                <w:bCs/>
                <w:i w:val="0"/>
                <w:iCs w:val="0"/>
                <w:color w:val="000000"/>
                <w:kern w:val="0"/>
                <w:sz w:val="18"/>
                <w:szCs w:val="18"/>
                <w:u w:val="none"/>
                <w:lang w:val="en-US" w:eastAsia="zh-CN" w:bidi="ar"/>
              </w:rPr>
              <w:t>主要配置</w:t>
            </w:r>
          </w:p>
        </w:tc>
        <w:tc>
          <w:tcPr>
            <w:tcW w:w="3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0A1E">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性能参数</w:t>
            </w:r>
          </w:p>
        </w:tc>
      </w:tr>
      <w:tr w14:paraId="1065B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31A5">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轻型热红外无人机</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B84F">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大疆</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B25E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rPr>
              <w:t>Mavic 3 Thermal+三电一管+RTK模块</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590B">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1套</w:t>
            </w:r>
          </w:p>
        </w:tc>
        <w:tc>
          <w:tcPr>
            <w:tcW w:w="2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F68E">
            <w:pPr>
              <w:pStyle w:val="16"/>
              <w:jc w:val="left"/>
              <w:rPr>
                <w:rFonts w:hint="eastAsia" w:ascii="宋体" w:hAnsi="宋体"/>
                <w:spacing w:val="0"/>
                <w:kern w:val="2"/>
                <w:sz w:val="18"/>
                <w:szCs w:val="18"/>
              </w:rPr>
            </w:pPr>
            <w:r>
              <w:rPr>
                <w:rFonts w:hint="eastAsia" w:ascii="宋体" w:hAnsi="宋体"/>
                <w:spacing w:val="0"/>
                <w:kern w:val="2"/>
                <w:sz w:val="18"/>
                <w:szCs w:val="18"/>
              </w:rPr>
              <w:t>1、适合巡检使用</w:t>
            </w:r>
          </w:p>
          <w:p w14:paraId="7F440477">
            <w:pPr>
              <w:pStyle w:val="16"/>
              <w:jc w:val="left"/>
              <w:rPr>
                <w:rFonts w:hint="eastAsia" w:ascii="宋体" w:hAnsi="宋体"/>
                <w:spacing w:val="0"/>
                <w:kern w:val="2"/>
                <w:sz w:val="18"/>
                <w:szCs w:val="18"/>
              </w:rPr>
            </w:pPr>
            <w:r>
              <w:rPr>
                <w:rFonts w:hint="eastAsia" w:ascii="宋体" w:hAnsi="宋体"/>
                <w:spacing w:val="0"/>
                <w:kern w:val="2"/>
                <w:sz w:val="18"/>
                <w:szCs w:val="18"/>
              </w:rPr>
              <w:t>2、集成640*512热成像相机</w:t>
            </w:r>
          </w:p>
          <w:p w14:paraId="249E6DD6">
            <w:pPr>
              <w:pStyle w:val="16"/>
              <w:jc w:val="left"/>
              <w:rPr>
                <w:rFonts w:hint="eastAsia" w:ascii="宋体" w:hAnsi="宋体"/>
                <w:spacing w:val="0"/>
                <w:kern w:val="2"/>
                <w:sz w:val="18"/>
                <w:szCs w:val="18"/>
              </w:rPr>
            </w:pPr>
            <w:r>
              <w:rPr>
                <w:rFonts w:hint="eastAsia" w:ascii="宋体" w:hAnsi="宋体"/>
                <w:spacing w:val="0"/>
                <w:kern w:val="2"/>
                <w:sz w:val="18"/>
                <w:szCs w:val="18"/>
              </w:rPr>
              <w:t>3、含RTK模块、含2年网络RTK账号服务</w:t>
            </w:r>
          </w:p>
          <w:p w14:paraId="2EE8625E">
            <w:pPr>
              <w:pStyle w:val="16"/>
              <w:spacing w:before="0" w:after="0" w:line="240" w:lineRule="auto"/>
              <w:jc w:val="left"/>
              <w:rPr>
                <w:rFonts w:hint="eastAsia" w:ascii="宋体" w:hAnsi="宋体" w:eastAsiaTheme="minorEastAsia" w:cstheme="minorBidi"/>
                <w:spacing w:val="0"/>
                <w:kern w:val="2"/>
                <w:sz w:val="18"/>
                <w:szCs w:val="18"/>
                <w:lang w:val="en-US" w:eastAsia="zh-CN" w:bidi="ar-SA"/>
              </w:rPr>
            </w:pPr>
            <w:r>
              <w:rPr>
                <w:rFonts w:hint="eastAsia" w:ascii="宋体" w:hAnsi="宋体"/>
                <w:spacing w:val="0"/>
                <w:kern w:val="2"/>
                <w:sz w:val="18"/>
                <w:szCs w:val="18"/>
              </w:rPr>
              <w:t>4、共含电池1块、高速64GB的TF内存卡1张、带屏幕遥控器1个</w:t>
            </w:r>
          </w:p>
        </w:tc>
        <w:tc>
          <w:tcPr>
            <w:tcW w:w="3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4196">
            <w:pPr>
              <w:rPr>
                <w:rFonts w:hint="eastAsia"/>
                <w:sz w:val="18"/>
                <w:szCs w:val="18"/>
              </w:rPr>
            </w:pPr>
            <w:r>
              <w:rPr>
                <w:rFonts w:hint="eastAsia"/>
                <w:sz w:val="18"/>
                <w:szCs w:val="18"/>
              </w:rPr>
              <w:t>1</w:t>
            </w:r>
            <w:r>
              <w:rPr>
                <w:rFonts w:hint="eastAsia"/>
                <w:sz w:val="18"/>
                <w:szCs w:val="18"/>
                <w:lang w:eastAsia="zh-CN"/>
              </w:rPr>
              <w:t>.</w:t>
            </w:r>
            <w:r>
              <w:rPr>
                <w:rFonts w:hint="eastAsia"/>
                <w:sz w:val="18"/>
                <w:szCs w:val="18"/>
              </w:rPr>
              <w:t>起飞重量（无配件）≤950 g</w:t>
            </w:r>
          </w:p>
          <w:p w14:paraId="5264D878">
            <w:pPr>
              <w:rPr>
                <w:rFonts w:hint="eastAsia"/>
                <w:sz w:val="18"/>
                <w:szCs w:val="18"/>
              </w:rPr>
            </w:pPr>
            <w:r>
              <w:rPr>
                <w:rFonts w:hint="eastAsia"/>
                <w:sz w:val="18"/>
                <w:szCs w:val="18"/>
              </w:rPr>
              <w:t>2</w:t>
            </w:r>
            <w:r>
              <w:rPr>
                <w:rFonts w:hint="eastAsia"/>
                <w:sz w:val="18"/>
                <w:szCs w:val="18"/>
                <w:lang w:eastAsia="zh-CN"/>
              </w:rPr>
              <w:t>.</w:t>
            </w:r>
            <w:r>
              <w:rPr>
                <w:rFonts w:hint="eastAsia"/>
                <w:sz w:val="18"/>
                <w:szCs w:val="18"/>
              </w:rPr>
              <w:t>最大可抗风速≥12m/s</w:t>
            </w:r>
          </w:p>
          <w:p w14:paraId="4101CED2">
            <w:pPr>
              <w:rPr>
                <w:rFonts w:hint="eastAsia"/>
                <w:sz w:val="18"/>
                <w:szCs w:val="18"/>
              </w:rPr>
            </w:pPr>
            <w:r>
              <w:rPr>
                <w:rFonts w:hint="eastAsia"/>
                <w:sz w:val="18"/>
                <w:szCs w:val="18"/>
              </w:rPr>
              <w:t>3</w:t>
            </w:r>
            <w:r>
              <w:rPr>
                <w:rFonts w:hint="eastAsia"/>
                <w:sz w:val="18"/>
                <w:szCs w:val="18"/>
                <w:lang w:eastAsia="zh-CN"/>
              </w:rPr>
              <w:t>.</w:t>
            </w:r>
            <w:r>
              <w:rPr>
                <w:rFonts w:hint="eastAsia"/>
                <w:sz w:val="18"/>
                <w:szCs w:val="18"/>
              </w:rPr>
              <w:t>最长飞行时间≥45 分钟</w:t>
            </w:r>
          </w:p>
          <w:p w14:paraId="746DE4B6">
            <w:pPr>
              <w:rPr>
                <w:rFonts w:hint="eastAsia"/>
                <w:sz w:val="18"/>
                <w:szCs w:val="18"/>
              </w:rPr>
            </w:pPr>
            <w:r>
              <w:rPr>
                <w:rFonts w:hint="eastAsia"/>
                <w:sz w:val="18"/>
                <w:szCs w:val="18"/>
              </w:rPr>
              <w:t>4</w:t>
            </w:r>
            <w:r>
              <w:rPr>
                <w:rFonts w:hint="eastAsia"/>
                <w:sz w:val="18"/>
                <w:szCs w:val="18"/>
                <w:lang w:eastAsia="zh-CN"/>
              </w:rPr>
              <w:t>.</w:t>
            </w:r>
            <w:r>
              <w:rPr>
                <w:rFonts w:hint="eastAsia"/>
                <w:sz w:val="18"/>
                <w:szCs w:val="18"/>
              </w:rPr>
              <w:t>工作温度范围覆盖-10°C 至 40°C</w:t>
            </w:r>
          </w:p>
          <w:p w14:paraId="3E650DED">
            <w:pPr>
              <w:rPr>
                <w:rFonts w:hint="eastAsia"/>
                <w:sz w:val="18"/>
                <w:szCs w:val="18"/>
              </w:rPr>
            </w:pPr>
            <w:r>
              <w:rPr>
                <w:rFonts w:hint="eastAsia"/>
                <w:sz w:val="18"/>
                <w:szCs w:val="18"/>
              </w:rPr>
              <w:t>5</w:t>
            </w:r>
            <w:r>
              <w:rPr>
                <w:rFonts w:hint="eastAsia"/>
                <w:sz w:val="18"/>
                <w:szCs w:val="18"/>
                <w:lang w:eastAsia="zh-CN"/>
              </w:rPr>
              <w:t>.</w:t>
            </w:r>
            <w:r>
              <w:rPr>
                <w:rFonts w:hint="eastAsia"/>
                <w:sz w:val="18"/>
                <w:szCs w:val="18"/>
              </w:rPr>
              <w:t>全向感知系统：飞行器的前、后、左、右、上、下均具备视觉或红外避障传感器，能够在探测到障碍物时在App上进行提醒，并自动减速刹车</w:t>
            </w:r>
          </w:p>
          <w:p w14:paraId="4C62D2A0">
            <w:pPr>
              <w:rPr>
                <w:rFonts w:hint="eastAsia"/>
                <w:sz w:val="18"/>
                <w:szCs w:val="18"/>
              </w:rPr>
            </w:pPr>
            <w:r>
              <w:rPr>
                <w:rFonts w:hint="eastAsia"/>
                <w:sz w:val="18"/>
                <w:szCs w:val="18"/>
              </w:rPr>
              <w:t>6</w:t>
            </w:r>
            <w:r>
              <w:rPr>
                <w:rFonts w:hint="eastAsia"/>
                <w:sz w:val="18"/>
                <w:szCs w:val="18"/>
                <w:lang w:eastAsia="zh-CN"/>
              </w:rPr>
              <w:t>.</w:t>
            </w:r>
            <w:r>
              <w:rPr>
                <w:rFonts w:hint="eastAsia"/>
                <w:sz w:val="18"/>
                <w:szCs w:val="18"/>
              </w:rPr>
              <w:t>GNSS：支持GPS+GLONASS+BEIDOU，支持单北斗模式</w:t>
            </w:r>
          </w:p>
          <w:p w14:paraId="3F99C013">
            <w:pPr>
              <w:rPr>
                <w:rFonts w:hint="eastAsia"/>
                <w:sz w:val="18"/>
                <w:szCs w:val="18"/>
              </w:rPr>
            </w:pPr>
            <w:r>
              <w:rPr>
                <w:rFonts w:hint="eastAsia"/>
                <w:sz w:val="18"/>
                <w:szCs w:val="18"/>
              </w:rPr>
              <w:t>7</w:t>
            </w:r>
            <w:r>
              <w:rPr>
                <w:rFonts w:hint="eastAsia"/>
                <w:sz w:val="18"/>
                <w:szCs w:val="18"/>
                <w:lang w:eastAsia="zh-CN"/>
              </w:rPr>
              <w:t>.</w:t>
            </w:r>
            <w:r>
              <w:rPr>
                <w:rFonts w:hint="eastAsia"/>
                <w:sz w:val="18"/>
                <w:szCs w:val="18"/>
              </w:rPr>
              <w:t>图传加密：为保证数据安全，图传链路需通过AES-256技术进行加密</w:t>
            </w:r>
          </w:p>
          <w:p w14:paraId="1F06E4DF">
            <w:pPr>
              <w:rPr>
                <w:rFonts w:hint="eastAsia"/>
                <w:sz w:val="18"/>
                <w:szCs w:val="18"/>
              </w:rPr>
            </w:pPr>
            <w:r>
              <w:rPr>
                <w:rFonts w:hint="eastAsia"/>
                <w:sz w:val="18"/>
                <w:szCs w:val="18"/>
              </w:rPr>
              <w:t>8</w:t>
            </w:r>
            <w:r>
              <w:rPr>
                <w:rFonts w:hint="eastAsia"/>
                <w:sz w:val="18"/>
                <w:szCs w:val="18"/>
                <w:lang w:eastAsia="zh-CN"/>
              </w:rPr>
              <w:t>.</w:t>
            </w:r>
            <w:r>
              <w:rPr>
                <w:rFonts w:hint="eastAsia"/>
                <w:sz w:val="18"/>
                <w:szCs w:val="18"/>
              </w:rPr>
              <w:t>相机类型：具有长焦可见光、广角可见光和红外热成像相机</w:t>
            </w:r>
          </w:p>
          <w:p w14:paraId="352910DC">
            <w:pPr>
              <w:rPr>
                <w:rFonts w:hint="eastAsia"/>
                <w:sz w:val="18"/>
                <w:szCs w:val="18"/>
              </w:rPr>
            </w:pPr>
            <w:r>
              <w:rPr>
                <w:rFonts w:hint="eastAsia"/>
                <w:sz w:val="18"/>
                <w:szCs w:val="18"/>
              </w:rPr>
              <w:t>9</w:t>
            </w:r>
            <w:r>
              <w:rPr>
                <w:rFonts w:hint="eastAsia"/>
                <w:sz w:val="18"/>
                <w:szCs w:val="18"/>
                <w:lang w:eastAsia="zh-CN"/>
              </w:rPr>
              <w:t>.</w:t>
            </w:r>
            <w:r>
              <w:rPr>
                <w:rFonts w:hint="eastAsia"/>
                <w:sz w:val="18"/>
                <w:szCs w:val="18"/>
              </w:rPr>
              <w:t>广角相机像素4800万</w:t>
            </w:r>
          </w:p>
          <w:p w14:paraId="516CAA3C">
            <w:pPr>
              <w:rPr>
                <w:rFonts w:hint="eastAsia"/>
                <w:sz w:val="18"/>
                <w:szCs w:val="18"/>
              </w:rPr>
            </w:pPr>
            <w:r>
              <w:rPr>
                <w:rFonts w:hint="eastAsia"/>
                <w:sz w:val="18"/>
                <w:szCs w:val="18"/>
              </w:rPr>
              <w:t>10</w:t>
            </w:r>
            <w:r>
              <w:rPr>
                <w:rFonts w:hint="eastAsia"/>
                <w:sz w:val="18"/>
                <w:szCs w:val="18"/>
                <w:lang w:eastAsia="zh-CN"/>
              </w:rPr>
              <w:t>.</w:t>
            </w:r>
            <w:r>
              <w:rPr>
                <w:rFonts w:hint="eastAsia"/>
                <w:sz w:val="18"/>
                <w:szCs w:val="18"/>
              </w:rPr>
              <w:t>长焦相机CMOS：具备长焦相机，相机CMOS不低于1/2英寸</w:t>
            </w:r>
          </w:p>
          <w:p w14:paraId="4E311FDB">
            <w:pPr>
              <w:rPr>
                <w:rFonts w:hint="eastAsia"/>
                <w:sz w:val="18"/>
                <w:szCs w:val="18"/>
              </w:rPr>
            </w:pPr>
            <w:r>
              <w:rPr>
                <w:rFonts w:hint="eastAsia"/>
                <w:sz w:val="18"/>
                <w:szCs w:val="18"/>
              </w:rPr>
              <w:t>11</w:t>
            </w:r>
            <w:r>
              <w:rPr>
                <w:rFonts w:hint="eastAsia"/>
                <w:sz w:val="18"/>
                <w:szCs w:val="18"/>
                <w:lang w:eastAsia="zh-CN"/>
              </w:rPr>
              <w:t>.</w:t>
            </w:r>
            <w:r>
              <w:rPr>
                <w:rFonts w:hint="eastAsia"/>
                <w:sz w:val="18"/>
                <w:szCs w:val="18"/>
              </w:rPr>
              <w:t>可见光相机视频支持4k30p视频录制</w:t>
            </w:r>
          </w:p>
          <w:p w14:paraId="4FDCE58D">
            <w:pPr>
              <w:rPr>
                <w:rFonts w:hint="eastAsia"/>
                <w:sz w:val="18"/>
                <w:szCs w:val="18"/>
              </w:rPr>
            </w:pPr>
            <w:r>
              <w:rPr>
                <w:rFonts w:hint="eastAsia"/>
                <w:sz w:val="18"/>
                <w:szCs w:val="18"/>
              </w:rPr>
              <w:t>12</w:t>
            </w:r>
            <w:r>
              <w:rPr>
                <w:rFonts w:hint="eastAsia"/>
                <w:sz w:val="18"/>
                <w:szCs w:val="18"/>
                <w:lang w:eastAsia="zh-CN"/>
              </w:rPr>
              <w:t>.</w:t>
            </w:r>
            <w:r>
              <w:rPr>
                <w:rFonts w:hint="eastAsia"/>
                <w:sz w:val="18"/>
                <w:szCs w:val="18"/>
              </w:rPr>
              <w:t>稳定系统具备三轴机械增稳云台（俯仰、横滚、平移）</w:t>
            </w:r>
          </w:p>
          <w:p w14:paraId="3CD8E052">
            <w:pPr>
              <w:rPr>
                <w:rFonts w:hint="eastAsia"/>
                <w:sz w:val="18"/>
                <w:szCs w:val="18"/>
              </w:rPr>
            </w:pPr>
            <w:r>
              <w:rPr>
                <w:rFonts w:hint="eastAsia"/>
                <w:sz w:val="18"/>
                <w:szCs w:val="18"/>
              </w:rPr>
              <w:t>13</w:t>
            </w:r>
            <w:r>
              <w:rPr>
                <w:rFonts w:hint="eastAsia"/>
                <w:sz w:val="18"/>
                <w:szCs w:val="18"/>
                <w:lang w:eastAsia="zh-CN"/>
              </w:rPr>
              <w:t>.</w:t>
            </w:r>
            <w:r>
              <w:rPr>
                <w:rFonts w:hint="eastAsia"/>
                <w:sz w:val="18"/>
                <w:szCs w:val="18"/>
              </w:rPr>
              <w:t>红外热成像测温方式：支持点测温和区域测温</w:t>
            </w:r>
          </w:p>
          <w:p w14:paraId="12D0765F">
            <w:pPr>
              <w:rPr>
                <w:rFonts w:hint="eastAsia"/>
                <w:sz w:val="18"/>
                <w:szCs w:val="18"/>
              </w:rPr>
            </w:pPr>
            <w:r>
              <w:rPr>
                <w:rFonts w:hint="eastAsia"/>
                <w:sz w:val="18"/>
                <w:szCs w:val="18"/>
              </w:rPr>
              <w:t>14</w:t>
            </w:r>
            <w:r>
              <w:rPr>
                <w:rFonts w:hint="eastAsia"/>
                <w:sz w:val="18"/>
                <w:szCs w:val="18"/>
                <w:lang w:eastAsia="zh-CN"/>
              </w:rPr>
              <w:t>.</w:t>
            </w:r>
            <w:r>
              <w:rPr>
                <w:rFonts w:hint="eastAsia"/>
                <w:sz w:val="18"/>
                <w:szCs w:val="18"/>
              </w:rPr>
              <w:t>红外热成像相机变焦倍数：支持28倍数码变焦</w:t>
            </w:r>
          </w:p>
          <w:p w14:paraId="6BBA571A">
            <w:pPr>
              <w:rPr>
                <w:rFonts w:hint="eastAsia"/>
                <w:sz w:val="18"/>
                <w:szCs w:val="18"/>
              </w:rPr>
            </w:pPr>
            <w:r>
              <w:rPr>
                <w:rFonts w:hint="eastAsia"/>
                <w:sz w:val="18"/>
                <w:szCs w:val="18"/>
              </w:rPr>
              <w:t>15</w:t>
            </w:r>
            <w:r>
              <w:rPr>
                <w:rFonts w:hint="eastAsia"/>
                <w:sz w:val="18"/>
                <w:szCs w:val="18"/>
                <w:lang w:eastAsia="zh-CN"/>
              </w:rPr>
              <w:t>.</w:t>
            </w:r>
            <w:r>
              <w:rPr>
                <w:rFonts w:hint="eastAsia"/>
                <w:sz w:val="18"/>
                <w:szCs w:val="18"/>
              </w:rPr>
              <w:t>航线功能：支持航点、正射、倾斜、航带、斜面、几何体、仿地等多种航线作业类型</w:t>
            </w:r>
          </w:p>
          <w:p w14:paraId="7886BC0C">
            <w:pPr>
              <w:rPr>
                <w:rFonts w:hint="eastAsia"/>
                <w:sz w:val="18"/>
                <w:szCs w:val="18"/>
              </w:rPr>
            </w:pPr>
            <w:r>
              <w:rPr>
                <w:rFonts w:hint="eastAsia"/>
                <w:sz w:val="18"/>
                <w:szCs w:val="18"/>
              </w:rPr>
              <w:t>16</w:t>
            </w:r>
            <w:r>
              <w:rPr>
                <w:rFonts w:hint="eastAsia"/>
                <w:sz w:val="18"/>
                <w:szCs w:val="18"/>
                <w:lang w:eastAsia="zh-CN"/>
              </w:rPr>
              <w:t>.</w:t>
            </w:r>
            <w:r>
              <w:rPr>
                <w:rFonts w:hint="eastAsia"/>
                <w:sz w:val="18"/>
                <w:szCs w:val="18"/>
              </w:rPr>
              <w:t>GPS时间戳水印：支持在无人机拍摄的可见光视频与照片上记录拍摄时的 GPS 坐标和时间</w:t>
            </w:r>
          </w:p>
          <w:p w14:paraId="655E3A1A">
            <w:pPr>
              <w:rPr>
                <w:rFonts w:hint="eastAsia"/>
                <w:sz w:val="18"/>
                <w:szCs w:val="18"/>
              </w:rPr>
            </w:pPr>
            <w:r>
              <w:rPr>
                <w:rFonts w:hint="eastAsia"/>
                <w:sz w:val="18"/>
                <w:szCs w:val="18"/>
              </w:rPr>
              <w:t>17</w:t>
            </w:r>
            <w:r>
              <w:rPr>
                <w:rFonts w:hint="eastAsia"/>
                <w:sz w:val="18"/>
                <w:szCs w:val="18"/>
                <w:lang w:eastAsia="zh-CN"/>
              </w:rPr>
              <w:t>.</w:t>
            </w:r>
            <w:r>
              <w:rPr>
                <w:rFonts w:hint="eastAsia"/>
                <w:sz w:val="18"/>
                <w:szCs w:val="18"/>
              </w:rPr>
              <w:t>ADS-B功能：能够接收民航客机的ADS-B广播信息，并能过地面端软件向用户发出附近民航客机预警信息</w:t>
            </w:r>
          </w:p>
          <w:p w14:paraId="47F5F3CA">
            <w:pPr>
              <w:rPr>
                <w:rFonts w:hint="eastAsia"/>
                <w:sz w:val="18"/>
                <w:szCs w:val="18"/>
              </w:rPr>
            </w:pPr>
            <w:r>
              <w:rPr>
                <w:rFonts w:hint="eastAsia"/>
                <w:sz w:val="18"/>
                <w:szCs w:val="18"/>
              </w:rPr>
              <w:t>18</w:t>
            </w:r>
            <w:r>
              <w:rPr>
                <w:rFonts w:hint="eastAsia"/>
                <w:sz w:val="18"/>
                <w:szCs w:val="18"/>
                <w:lang w:eastAsia="zh-CN"/>
              </w:rPr>
              <w:t>.</w:t>
            </w:r>
            <w:r>
              <w:rPr>
                <w:rFonts w:hint="eastAsia"/>
                <w:sz w:val="18"/>
                <w:szCs w:val="18"/>
              </w:rPr>
              <w:t>工作频段：支持2.4G、5.8G、4G图传控制</w:t>
            </w:r>
          </w:p>
          <w:p w14:paraId="79FC291A">
            <w:pPr>
              <w:rPr>
                <w:rFonts w:hint="eastAsia"/>
                <w:sz w:val="18"/>
                <w:szCs w:val="18"/>
              </w:rPr>
            </w:pPr>
            <w:r>
              <w:rPr>
                <w:rFonts w:hint="eastAsia"/>
                <w:sz w:val="18"/>
                <w:szCs w:val="18"/>
              </w:rPr>
              <w:t>19</w:t>
            </w:r>
            <w:r>
              <w:rPr>
                <w:rFonts w:hint="eastAsia"/>
                <w:sz w:val="18"/>
                <w:szCs w:val="18"/>
                <w:lang w:eastAsia="zh-CN"/>
              </w:rPr>
              <w:t>.</w:t>
            </w:r>
            <w:r>
              <w:rPr>
                <w:rFonts w:hint="eastAsia"/>
                <w:sz w:val="18"/>
                <w:szCs w:val="18"/>
              </w:rPr>
              <w:t>RTK位置精度：在RTK 固定解时，水平精度1cm+1ppm，高程精度1.5cm+1ppm</w:t>
            </w:r>
          </w:p>
          <w:p w14:paraId="69940350">
            <w:pPr>
              <w:rPr>
                <w:rFonts w:hint="eastAsia"/>
                <w:sz w:val="18"/>
                <w:szCs w:val="18"/>
              </w:rPr>
            </w:pPr>
            <w:r>
              <w:rPr>
                <w:rFonts w:hint="eastAsia"/>
                <w:sz w:val="18"/>
                <w:szCs w:val="18"/>
              </w:rPr>
              <w:t>20</w:t>
            </w:r>
            <w:r>
              <w:rPr>
                <w:rFonts w:hint="eastAsia"/>
                <w:sz w:val="18"/>
                <w:szCs w:val="18"/>
                <w:lang w:eastAsia="zh-CN"/>
              </w:rPr>
              <w:t>.</w:t>
            </w:r>
            <w:r>
              <w:rPr>
                <w:rFonts w:hint="eastAsia"/>
                <w:sz w:val="18"/>
                <w:szCs w:val="18"/>
              </w:rPr>
              <w:t>RTK ：支持RTK厘米级定位，RTK可拆卸</w:t>
            </w:r>
          </w:p>
          <w:p w14:paraId="565B8D2B">
            <w:pPr>
              <w:rPr>
                <w:rFonts w:hint="eastAsia"/>
                <w:sz w:val="18"/>
                <w:szCs w:val="18"/>
              </w:rPr>
            </w:pPr>
            <w:r>
              <w:rPr>
                <w:rFonts w:hint="eastAsia"/>
                <w:sz w:val="18"/>
                <w:szCs w:val="18"/>
              </w:rPr>
              <w:t>21</w:t>
            </w:r>
            <w:r>
              <w:rPr>
                <w:rFonts w:hint="eastAsia"/>
                <w:sz w:val="18"/>
                <w:szCs w:val="18"/>
                <w:lang w:eastAsia="zh-CN"/>
              </w:rPr>
              <w:t>.</w:t>
            </w:r>
            <w:r>
              <w:rPr>
                <w:rFonts w:hint="eastAsia"/>
                <w:sz w:val="18"/>
                <w:szCs w:val="18"/>
              </w:rPr>
              <w:t>充电器：支持100W充电器</w:t>
            </w:r>
          </w:p>
          <w:p w14:paraId="1EC6951A">
            <w:pPr>
              <w:rPr>
                <w:rFonts w:hint="eastAsia"/>
                <w:sz w:val="18"/>
                <w:szCs w:val="18"/>
              </w:rPr>
            </w:pPr>
            <w:r>
              <w:rPr>
                <w:rFonts w:hint="eastAsia"/>
                <w:sz w:val="18"/>
                <w:szCs w:val="18"/>
              </w:rPr>
              <w:t>22</w:t>
            </w:r>
            <w:r>
              <w:rPr>
                <w:rFonts w:hint="eastAsia"/>
                <w:sz w:val="18"/>
                <w:szCs w:val="18"/>
                <w:lang w:eastAsia="zh-CN"/>
              </w:rPr>
              <w:t>.</w:t>
            </w:r>
            <w:r>
              <w:rPr>
                <w:rFonts w:hint="eastAsia"/>
                <w:sz w:val="18"/>
                <w:szCs w:val="18"/>
              </w:rPr>
              <w:t>实时直播：支持远程实时直播</w:t>
            </w:r>
          </w:p>
          <w:p w14:paraId="6ED4A9BB">
            <w:pPr>
              <w:rPr>
                <w:rFonts w:hint="eastAsia"/>
                <w:sz w:val="18"/>
                <w:szCs w:val="18"/>
              </w:rPr>
            </w:pPr>
            <w:r>
              <w:rPr>
                <w:rFonts w:hint="eastAsia"/>
                <w:sz w:val="18"/>
                <w:szCs w:val="18"/>
              </w:rPr>
              <w:t>23</w:t>
            </w:r>
            <w:r>
              <w:rPr>
                <w:rFonts w:hint="eastAsia"/>
                <w:sz w:val="18"/>
                <w:szCs w:val="18"/>
                <w:lang w:eastAsia="zh-CN"/>
              </w:rPr>
              <w:t>.</w:t>
            </w:r>
            <w:r>
              <w:rPr>
                <w:rFonts w:hint="eastAsia"/>
                <w:sz w:val="18"/>
                <w:szCs w:val="18"/>
              </w:rPr>
              <w:t>MSDK：支持Mobile SDK</w:t>
            </w:r>
          </w:p>
          <w:p w14:paraId="1C0DB549">
            <w:pPr>
              <w:rPr>
                <w:rFonts w:hint="eastAsia"/>
                <w:sz w:val="18"/>
                <w:szCs w:val="18"/>
              </w:rPr>
            </w:pPr>
            <w:r>
              <w:rPr>
                <w:rFonts w:hint="eastAsia"/>
                <w:sz w:val="18"/>
                <w:szCs w:val="18"/>
              </w:rPr>
              <w:t>24</w:t>
            </w:r>
            <w:r>
              <w:rPr>
                <w:rFonts w:hint="eastAsia"/>
                <w:sz w:val="18"/>
                <w:szCs w:val="18"/>
                <w:lang w:eastAsia="zh-CN"/>
              </w:rPr>
              <w:t>.</w:t>
            </w:r>
            <w:r>
              <w:rPr>
                <w:rFonts w:hint="eastAsia"/>
                <w:sz w:val="18"/>
                <w:szCs w:val="18"/>
              </w:rPr>
              <w:t>支持PSDK</w:t>
            </w:r>
          </w:p>
          <w:p w14:paraId="48FAF503">
            <w:pPr>
              <w:rPr>
                <w:rFonts w:hint="eastAsia"/>
                <w:sz w:val="18"/>
                <w:szCs w:val="18"/>
              </w:rPr>
            </w:pPr>
            <w:r>
              <w:rPr>
                <w:rFonts w:hint="eastAsia"/>
                <w:sz w:val="18"/>
                <w:szCs w:val="18"/>
              </w:rPr>
              <w:t>25</w:t>
            </w:r>
            <w:r>
              <w:rPr>
                <w:rFonts w:hint="eastAsia"/>
                <w:sz w:val="18"/>
                <w:szCs w:val="18"/>
                <w:lang w:eastAsia="zh-CN"/>
              </w:rPr>
              <w:t>.</w:t>
            </w:r>
            <w:r>
              <w:rPr>
                <w:rFonts w:hint="eastAsia"/>
                <w:sz w:val="18"/>
                <w:szCs w:val="18"/>
              </w:rPr>
              <w:t>最大信号有效距离（无干扰、无遮挡）≥15km</w:t>
            </w:r>
          </w:p>
          <w:p w14:paraId="573A7405">
            <w:pPr>
              <w:rPr>
                <w:rFonts w:hint="eastAsia" w:ascii="宋体" w:hAnsi="宋体" w:eastAsia="宋体" w:cs="宋体"/>
                <w:i w:val="0"/>
                <w:iCs w:val="0"/>
                <w:color w:val="000000"/>
                <w:sz w:val="18"/>
                <w:szCs w:val="18"/>
                <w:u w:val="none"/>
              </w:rPr>
            </w:pPr>
            <w:r>
              <w:rPr>
                <w:rFonts w:hint="eastAsia"/>
                <w:sz w:val="18"/>
                <w:szCs w:val="18"/>
              </w:rPr>
              <w:t>26</w:t>
            </w:r>
            <w:r>
              <w:rPr>
                <w:rFonts w:hint="eastAsia"/>
                <w:sz w:val="18"/>
                <w:szCs w:val="18"/>
                <w:lang w:eastAsia="zh-CN"/>
              </w:rPr>
              <w:t>.</w:t>
            </w:r>
            <w:r>
              <w:rPr>
                <w:rFonts w:hint="eastAsia"/>
                <w:sz w:val="18"/>
                <w:szCs w:val="18"/>
              </w:rPr>
              <w:t>折叠后尺寸（长×宽×高）≤225×100×100mm</w:t>
            </w:r>
          </w:p>
        </w:tc>
      </w:tr>
      <w:tr w14:paraId="5ABD9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CDC24">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轻型测绘无人机</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E7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大疆</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A0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sz w:val="18"/>
                <w:szCs w:val="18"/>
                <w:u w:val="none"/>
              </w:rPr>
              <w:t>Mavic 3 Enterprise+三电一管+RTK模块</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1321">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2套</w:t>
            </w:r>
          </w:p>
        </w:tc>
        <w:tc>
          <w:tcPr>
            <w:tcW w:w="2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BEAB">
            <w:pPr>
              <w:pStyle w:val="16"/>
              <w:spacing w:line="240" w:lineRule="auto"/>
              <w:jc w:val="left"/>
              <w:rPr>
                <w:rFonts w:hint="eastAsia" w:ascii="宋体" w:hAnsi="宋体"/>
                <w:spacing w:val="0"/>
                <w:kern w:val="2"/>
                <w:sz w:val="18"/>
                <w:szCs w:val="18"/>
              </w:rPr>
            </w:pPr>
            <w:r>
              <w:rPr>
                <w:rFonts w:hint="eastAsia" w:ascii="宋体" w:hAnsi="宋体"/>
                <w:spacing w:val="0"/>
                <w:kern w:val="2"/>
                <w:sz w:val="18"/>
                <w:szCs w:val="18"/>
              </w:rPr>
              <w:t>1、适合高精度测绘使用</w:t>
            </w:r>
          </w:p>
          <w:p w14:paraId="24A907B6">
            <w:pPr>
              <w:pStyle w:val="16"/>
              <w:spacing w:line="240" w:lineRule="auto"/>
              <w:jc w:val="left"/>
              <w:rPr>
                <w:rFonts w:hint="eastAsia" w:ascii="宋体" w:hAnsi="宋体"/>
                <w:spacing w:val="0"/>
                <w:kern w:val="2"/>
                <w:sz w:val="18"/>
                <w:szCs w:val="18"/>
              </w:rPr>
            </w:pPr>
            <w:r>
              <w:rPr>
                <w:rFonts w:hint="eastAsia" w:ascii="宋体" w:hAnsi="宋体"/>
                <w:spacing w:val="0"/>
                <w:kern w:val="2"/>
                <w:sz w:val="18"/>
                <w:szCs w:val="18"/>
              </w:rPr>
              <w:t>2、含RIK模块、含2年网络RTK账号服务</w:t>
            </w:r>
          </w:p>
          <w:p w14:paraId="0315E95C">
            <w:pPr>
              <w:pStyle w:val="16"/>
              <w:spacing w:before="0" w:after="0" w:line="240" w:lineRule="auto"/>
              <w:jc w:val="left"/>
              <w:rPr>
                <w:rFonts w:hint="eastAsia" w:ascii="宋体" w:hAnsi="宋体" w:eastAsiaTheme="minorEastAsia" w:cstheme="minorBidi"/>
                <w:spacing w:val="0"/>
                <w:kern w:val="2"/>
                <w:sz w:val="18"/>
                <w:szCs w:val="18"/>
                <w:lang w:val="en-US" w:eastAsia="zh-CN" w:bidi="ar-SA"/>
              </w:rPr>
            </w:pPr>
            <w:r>
              <w:rPr>
                <w:rFonts w:hint="eastAsia" w:ascii="宋体" w:hAnsi="宋体"/>
                <w:spacing w:val="0"/>
                <w:kern w:val="2"/>
                <w:sz w:val="18"/>
                <w:szCs w:val="18"/>
              </w:rPr>
              <w:t>3、共含电池4块、充电管家1个、高速64GB的TF内存卡1张、带屏幕遥控器1个</w:t>
            </w:r>
          </w:p>
        </w:tc>
        <w:tc>
          <w:tcPr>
            <w:tcW w:w="3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9F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1.起飞重量（无配件）≤920 g</w:t>
            </w:r>
          </w:p>
          <w:p w14:paraId="110443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2.最大可抗风速≥12m/s</w:t>
            </w:r>
          </w:p>
          <w:p w14:paraId="017657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3.最长飞行时间≥45 分钟</w:t>
            </w:r>
          </w:p>
          <w:p w14:paraId="398137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4.折叠后尺寸（长×宽×高）≤225×100×100mm</w:t>
            </w:r>
          </w:p>
          <w:p w14:paraId="4D3A88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5.全向感知系统：飞行器的前、后、左、右、上、下均具备视觉或红外避障传感器，能够在探测到障碍物时在App上进行提醒，并自动减速刹车</w:t>
            </w:r>
          </w:p>
          <w:p w14:paraId="2A3B9C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6.GNSS：支持GPS+GLONASS+BEIDOU，支持单北斗模式</w:t>
            </w:r>
          </w:p>
          <w:p w14:paraId="03FE23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7.图传加密：为保证数据安全，图传链路需通过AES-256技术进行加密</w:t>
            </w:r>
          </w:p>
          <w:p w14:paraId="0563E4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8.航线功能：支持航点、正射、倾斜、航带、斜面、几何体、仿地等多种航线作业类型</w:t>
            </w:r>
          </w:p>
          <w:p w14:paraId="67C7EF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9.ADS-B功能：能够接收民航客机的ADS-B广播信息，并能过地面端软件向用户发出附近民航客机预警信息</w:t>
            </w:r>
          </w:p>
          <w:p w14:paraId="4F0CAF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10.RTK位置精度：在RTK 固定解时，水平精度1cm+1ppm，高程精度1.5cm+1ppm</w:t>
            </w:r>
          </w:p>
          <w:p w14:paraId="311C0B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11.支持PSDK</w:t>
            </w:r>
          </w:p>
          <w:p w14:paraId="4F1A0C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12.MSDK：支持Mobile SDK</w:t>
            </w:r>
          </w:p>
          <w:p w14:paraId="4AA44D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13.稳定系统具备三轴机械增稳云台（俯仰、横滚、平移）</w:t>
            </w:r>
          </w:p>
          <w:p w14:paraId="4A2364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14.RTK ：支持RTK厘米级定位，RTK可拆卸</w:t>
            </w:r>
          </w:p>
          <w:p w14:paraId="03814D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15.充电器：支持100W充电器</w:t>
            </w:r>
          </w:p>
          <w:p w14:paraId="18C3FC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16.实时直播：支持远程实时直播</w:t>
            </w:r>
          </w:p>
          <w:p w14:paraId="1B0937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17.广角相机CMOS：具备测绘相机，相机CMOS不低于4/3英寸，有效像素不低于2000万</w:t>
            </w:r>
          </w:p>
          <w:p w14:paraId="0935F5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18.广角相机像元尺寸：像元尺寸不小于3.3um</w:t>
            </w:r>
          </w:p>
          <w:p w14:paraId="7B6202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19.广角相机机械快门：相机具有机械快门</w:t>
            </w:r>
          </w:p>
          <w:p w14:paraId="231FFF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20.广角相机连续拍照间隔：最短连续拍照间隔不低于0.7秒</w:t>
            </w:r>
          </w:p>
          <w:p w14:paraId="1C8C0F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21.广角相机支持DNG格式：支持DNG格式照片拍摄</w:t>
            </w:r>
          </w:p>
          <w:p w14:paraId="602C4F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22.广角相机内参标定：提供内参标定参数</w:t>
            </w:r>
          </w:p>
          <w:p w14:paraId="449BE3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23.长焦相机CMOS：具备长焦相机，相机CMOS不低于1/2英寸</w:t>
            </w:r>
          </w:p>
          <w:p w14:paraId="579521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24.数字变焦：变焦倍数不低于56倍</w:t>
            </w:r>
          </w:p>
          <w:p w14:paraId="7E98BC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25.密码保护：支持通过密码保护无人机机身存储的图像视频数据</w:t>
            </w:r>
          </w:p>
          <w:p w14:paraId="6DC6FF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26.工作频段：支持2.4G、5.8G、4G图传控制</w:t>
            </w:r>
          </w:p>
          <w:p w14:paraId="07610D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27.RTK位置精度：在RTK 固定解时，水平精度1cm+1ppm，高程精度1.5cm+1ppm</w:t>
            </w:r>
          </w:p>
          <w:p w14:paraId="1C9A0E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28.接口：地面站具备Mini-HDMI视频输出接口、SD卡槽、USB接口</w:t>
            </w:r>
          </w:p>
        </w:tc>
      </w:tr>
      <w:tr w14:paraId="2D5F1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53AB5">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模拟遥控器</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847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BC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2A67">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50套</w:t>
            </w:r>
          </w:p>
        </w:tc>
        <w:tc>
          <w:tcPr>
            <w:tcW w:w="2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4456">
            <w:pPr>
              <w:pStyle w:val="16"/>
              <w:spacing w:before="0" w:after="0" w:line="240" w:lineRule="auto"/>
              <w:jc w:val="left"/>
              <w:rPr>
                <w:rFonts w:hint="eastAsia" w:ascii="宋体" w:hAnsi="宋体" w:eastAsiaTheme="minorEastAsia" w:cstheme="minorBidi"/>
                <w:spacing w:val="0"/>
                <w:kern w:val="2"/>
                <w:sz w:val="18"/>
                <w:szCs w:val="18"/>
                <w:lang w:val="en-US" w:eastAsia="zh-CN" w:bidi="ar-SA"/>
              </w:rPr>
            </w:pPr>
            <w:r>
              <w:rPr>
                <w:rFonts w:ascii="宋体" w:hAnsi="宋体"/>
                <w:spacing w:val="0"/>
                <w:kern w:val="2"/>
                <w:sz w:val="18"/>
                <w:szCs w:val="18"/>
              </w:rPr>
              <w:t>含配套模拟软件授权</w:t>
            </w:r>
          </w:p>
        </w:tc>
        <w:tc>
          <w:tcPr>
            <w:tcW w:w="3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D6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cs="Courier New"/>
                <w:sz w:val="18"/>
                <w:szCs w:val="18"/>
              </w:rPr>
              <w:t>具备多旋翼无人机模拟训练功能</w:t>
            </w:r>
          </w:p>
        </w:tc>
      </w:tr>
      <w:tr w14:paraId="3F58F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F776">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无人机硬件保障</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AA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64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3844">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3份/年</w:t>
            </w:r>
          </w:p>
        </w:tc>
        <w:tc>
          <w:tcPr>
            <w:tcW w:w="2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68AE">
            <w:pPr>
              <w:pStyle w:val="16"/>
              <w:spacing w:before="0" w:after="0" w:line="240" w:lineRule="auto"/>
              <w:jc w:val="left"/>
              <w:rPr>
                <w:rFonts w:hint="eastAsia" w:ascii="宋体" w:hAnsi="宋体" w:eastAsiaTheme="minorEastAsia" w:cstheme="minorBidi"/>
                <w:spacing w:val="0"/>
                <w:kern w:val="2"/>
                <w:sz w:val="18"/>
                <w:szCs w:val="18"/>
                <w:lang w:val="en-US" w:eastAsia="zh-CN" w:bidi="ar-SA"/>
              </w:rPr>
            </w:pPr>
            <w:r>
              <w:rPr>
                <w:rFonts w:hint="eastAsia" w:ascii="宋体" w:hAnsi="宋体"/>
                <w:spacing w:val="0"/>
                <w:kern w:val="2"/>
                <w:sz w:val="18"/>
                <w:szCs w:val="18"/>
              </w:rPr>
              <w:t>2次</w:t>
            </w:r>
            <w:r>
              <w:rPr>
                <w:rFonts w:hint="eastAsia" w:ascii="宋体" w:hAnsi="宋体"/>
                <w:spacing w:val="0"/>
                <w:kern w:val="2"/>
                <w:sz w:val="18"/>
                <w:szCs w:val="18"/>
                <w:lang w:val="en-US" w:eastAsia="zh-CN"/>
              </w:rPr>
              <w:t>/年</w:t>
            </w:r>
            <w:r>
              <w:rPr>
                <w:rFonts w:hint="eastAsia" w:ascii="宋体" w:hAnsi="宋体"/>
                <w:spacing w:val="0"/>
                <w:kern w:val="2"/>
                <w:sz w:val="18"/>
                <w:szCs w:val="18"/>
              </w:rPr>
              <w:t>低价换新置换空中飞行硬件的权益</w:t>
            </w:r>
          </w:p>
        </w:tc>
        <w:tc>
          <w:tcPr>
            <w:tcW w:w="3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66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cs="Courier New"/>
                <w:sz w:val="18"/>
                <w:szCs w:val="18"/>
              </w:rPr>
              <w:t>一年内具有两次低价置换空中飞行部分的权益，每次置换费用不高于2500元</w:t>
            </w:r>
          </w:p>
        </w:tc>
      </w:tr>
      <w:tr w14:paraId="70F88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75E35">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三者险</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507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3D5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5E20E">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3份/年</w:t>
            </w:r>
          </w:p>
        </w:tc>
        <w:tc>
          <w:tcPr>
            <w:tcW w:w="2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19A2">
            <w:pPr>
              <w:pStyle w:val="16"/>
              <w:spacing w:before="0" w:after="0" w:line="240" w:lineRule="auto"/>
              <w:jc w:val="left"/>
              <w:rPr>
                <w:rFonts w:hint="eastAsia" w:ascii="宋体" w:hAnsi="宋体" w:eastAsia="宋体" w:cstheme="minorBidi"/>
                <w:spacing w:val="0"/>
                <w:kern w:val="2"/>
                <w:sz w:val="18"/>
                <w:szCs w:val="18"/>
                <w:lang w:val="en-US" w:eastAsia="zh-CN" w:bidi="ar-SA"/>
              </w:rPr>
            </w:pPr>
            <w:r>
              <w:rPr>
                <w:rFonts w:hint="eastAsia" w:ascii="宋体" w:hAnsi="宋体"/>
                <w:spacing w:val="0"/>
                <w:kern w:val="2"/>
                <w:sz w:val="18"/>
                <w:szCs w:val="18"/>
                <w:lang w:val="en-US" w:eastAsia="zh-CN"/>
              </w:rPr>
              <w:t>需配</w:t>
            </w:r>
          </w:p>
        </w:tc>
        <w:tc>
          <w:tcPr>
            <w:tcW w:w="3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75F8">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r>
    </w:tbl>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37D99F4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质保期内成交供应商对所供货物实行包修、包维护保养，及提供及时的售后服务，若在故障和问题在一定时间内仍未能有效解决，成交供应商须免费提供同档次的设备予采购人临时使用。</w:t>
      </w:r>
    </w:p>
    <w:p w14:paraId="550FBAD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7D5552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广东生态工程职业学院林业工程学院实训无人机设备采购项目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8"/>
        <w:spacing w:line="480" w:lineRule="exact"/>
        <w:ind w:firstLine="100" w:firstLineChars="50"/>
        <w:rPr>
          <w:rFonts w:hAnsi="宋体"/>
        </w:rPr>
      </w:pPr>
      <w:r>
        <w:rPr>
          <w:rFonts w:hint="eastAsia" w:hAnsi="宋体"/>
        </w:rPr>
        <w:t>注：</w:t>
      </w:r>
    </w:p>
    <w:p w14:paraId="06CA7157">
      <w:pPr>
        <w:pStyle w:val="8"/>
        <w:numPr>
          <w:ilvl w:val="0"/>
          <w:numId w:val="6"/>
        </w:numPr>
        <w:spacing w:line="0" w:lineRule="atLeast"/>
        <w:rPr>
          <w:rFonts w:hAnsi="宋体"/>
        </w:rPr>
      </w:pPr>
      <w:r>
        <w:rPr>
          <w:rFonts w:hint="eastAsia" w:hAnsi="宋体"/>
        </w:rPr>
        <w:t>本表报价包含完成本项目应预见和不可预见的一切含税费用。</w:t>
      </w:r>
    </w:p>
    <w:p w14:paraId="5EC0C669">
      <w:pPr>
        <w:pStyle w:val="8"/>
        <w:numPr>
          <w:ilvl w:val="0"/>
          <w:numId w:val="6"/>
        </w:numPr>
        <w:spacing w:line="0" w:lineRule="atLeast"/>
        <w:rPr>
          <w:rFonts w:hAnsi="宋体"/>
        </w:rPr>
      </w:pPr>
      <w:r>
        <w:rPr>
          <w:rFonts w:hint="eastAsia"/>
        </w:rPr>
        <w:t>填写此表时不得改变表格的形式。</w:t>
      </w:r>
    </w:p>
    <w:p w14:paraId="5E0CA0D7">
      <w:pPr>
        <w:pStyle w:val="8"/>
        <w:numPr>
          <w:ilvl w:val="0"/>
          <w:numId w:val="6"/>
        </w:numPr>
        <w:spacing w:line="0" w:lineRule="atLeast"/>
        <w:rPr>
          <w:rFonts w:hAnsi="宋体"/>
        </w:rPr>
      </w:pPr>
      <w:r>
        <w:rPr>
          <w:rFonts w:hint="eastAsia"/>
        </w:rPr>
        <w:t>以上表中内容必须计算机录入、填写、打印。手写按无效报价处理。</w:t>
      </w:r>
    </w:p>
    <w:p w14:paraId="5EB96584">
      <w:pPr>
        <w:pStyle w:val="8"/>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8"/>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9"/>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13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2"/>
        <w:gridCol w:w="629"/>
        <w:gridCol w:w="732"/>
        <w:gridCol w:w="673"/>
        <w:gridCol w:w="1538"/>
        <w:gridCol w:w="4350"/>
        <w:gridCol w:w="1103"/>
        <w:gridCol w:w="1309"/>
      </w:tblGrid>
      <w:tr w14:paraId="3929B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jc w:val="center"/>
        </w:trPr>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F24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设备名称</w:t>
            </w:r>
          </w:p>
        </w:tc>
        <w:tc>
          <w:tcPr>
            <w:tcW w:w="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16C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C1E6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型号</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3E0E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7A30">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rPr>
            </w:pPr>
            <w:r>
              <w:rPr>
                <w:rFonts w:hint="eastAsia" w:ascii="宋体" w:hAnsi="宋体" w:eastAsia="宋体" w:cs="宋体"/>
                <w:b/>
                <w:bCs/>
                <w:i w:val="0"/>
                <w:iCs w:val="0"/>
                <w:color w:val="000000"/>
                <w:kern w:val="0"/>
                <w:sz w:val="18"/>
                <w:szCs w:val="18"/>
                <w:u w:val="none"/>
                <w:lang w:val="en-US" w:eastAsia="zh-CN" w:bidi="ar"/>
              </w:rPr>
              <w:t>主要配置</w:t>
            </w:r>
          </w:p>
        </w:tc>
        <w:tc>
          <w:tcPr>
            <w:tcW w:w="4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B69C">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性能参数</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188E">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单价（元）</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6E797">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总价（元）</w:t>
            </w:r>
          </w:p>
        </w:tc>
      </w:tr>
      <w:tr w14:paraId="466C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41" w:hRule="atLeast"/>
          <w:jc w:val="center"/>
        </w:trPr>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31EAA">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轻型热红外无人机</w:t>
            </w:r>
          </w:p>
        </w:tc>
        <w:tc>
          <w:tcPr>
            <w:tcW w:w="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303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大疆</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F704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rPr>
              <w:t>Mavic 3 Thermal+三电一管+RTK模块</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1240">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1套</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0519">
            <w:pPr>
              <w:pStyle w:val="16"/>
              <w:jc w:val="left"/>
              <w:rPr>
                <w:rFonts w:hint="eastAsia" w:ascii="宋体" w:hAnsi="宋体"/>
                <w:spacing w:val="0"/>
                <w:kern w:val="2"/>
                <w:sz w:val="18"/>
                <w:szCs w:val="18"/>
              </w:rPr>
            </w:pPr>
            <w:r>
              <w:rPr>
                <w:rFonts w:hint="eastAsia" w:ascii="宋体" w:hAnsi="宋体"/>
                <w:spacing w:val="0"/>
                <w:kern w:val="2"/>
                <w:sz w:val="18"/>
                <w:szCs w:val="18"/>
              </w:rPr>
              <w:t>1、适合巡检使用</w:t>
            </w:r>
          </w:p>
          <w:p w14:paraId="65FF076A">
            <w:pPr>
              <w:pStyle w:val="16"/>
              <w:jc w:val="left"/>
              <w:rPr>
                <w:rFonts w:hint="eastAsia" w:ascii="宋体" w:hAnsi="宋体"/>
                <w:spacing w:val="0"/>
                <w:kern w:val="2"/>
                <w:sz w:val="18"/>
                <w:szCs w:val="18"/>
              </w:rPr>
            </w:pPr>
            <w:r>
              <w:rPr>
                <w:rFonts w:hint="eastAsia" w:ascii="宋体" w:hAnsi="宋体"/>
                <w:spacing w:val="0"/>
                <w:kern w:val="2"/>
                <w:sz w:val="18"/>
                <w:szCs w:val="18"/>
              </w:rPr>
              <w:t>2、集成640*512热成像相机</w:t>
            </w:r>
          </w:p>
          <w:p w14:paraId="08DE0014">
            <w:pPr>
              <w:pStyle w:val="16"/>
              <w:jc w:val="left"/>
              <w:rPr>
                <w:rFonts w:hint="eastAsia" w:ascii="宋体" w:hAnsi="宋体"/>
                <w:spacing w:val="0"/>
                <w:kern w:val="2"/>
                <w:sz w:val="18"/>
                <w:szCs w:val="18"/>
              </w:rPr>
            </w:pPr>
            <w:r>
              <w:rPr>
                <w:rFonts w:hint="eastAsia" w:ascii="宋体" w:hAnsi="宋体"/>
                <w:spacing w:val="0"/>
                <w:kern w:val="2"/>
                <w:sz w:val="18"/>
                <w:szCs w:val="18"/>
              </w:rPr>
              <w:t>3、含RTK模块、含2年网络RTK账号服务</w:t>
            </w:r>
          </w:p>
          <w:p w14:paraId="23A4BC60">
            <w:pPr>
              <w:pStyle w:val="16"/>
              <w:spacing w:before="0" w:after="0" w:line="240" w:lineRule="auto"/>
              <w:jc w:val="left"/>
              <w:rPr>
                <w:rFonts w:hint="eastAsia" w:ascii="宋体" w:hAnsi="宋体" w:eastAsiaTheme="minorEastAsia" w:cstheme="minorBidi"/>
                <w:spacing w:val="0"/>
                <w:kern w:val="2"/>
                <w:sz w:val="18"/>
                <w:szCs w:val="18"/>
                <w:lang w:val="en-US" w:eastAsia="zh-CN" w:bidi="ar-SA"/>
              </w:rPr>
            </w:pPr>
            <w:r>
              <w:rPr>
                <w:rFonts w:hint="eastAsia" w:ascii="宋体" w:hAnsi="宋体"/>
                <w:spacing w:val="0"/>
                <w:kern w:val="2"/>
                <w:sz w:val="18"/>
                <w:szCs w:val="18"/>
              </w:rPr>
              <w:t>4、共含电池1块、高速64GB的TF内存卡1张、带屏幕遥控器1个</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7027">
            <w:pPr>
              <w:rPr>
                <w:rFonts w:hint="eastAsia"/>
                <w:sz w:val="18"/>
                <w:szCs w:val="18"/>
              </w:rPr>
            </w:pPr>
            <w:r>
              <w:rPr>
                <w:rFonts w:hint="eastAsia"/>
                <w:sz w:val="18"/>
                <w:szCs w:val="18"/>
              </w:rPr>
              <w:t>1</w:t>
            </w:r>
            <w:r>
              <w:rPr>
                <w:rFonts w:hint="eastAsia"/>
                <w:sz w:val="18"/>
                <w:szCs w:val="18"/>
                <w:lang w:eastAsia="zh-CN"/>
              </w:rPr>
              <w:t>.</w:t>
            </w:r>
            <w:r>
              <w:rPr>
                <w:rFonts w:hint="eastAsia"/>
                <w:sz w:val="18"/>
                <w:szCs w:val="18"/>
              </w:rPr>
              <w:t>起飞重量（无配件）≤950 g</w:t>
            </w:r>
          </w:p>
          <w:p w14:paraId="16E7F30B">
            <w:pPr>
              <w:rPr>
                <w:rFonts w:hint="eastAsia"/>
                <w:sz w:val="18"/>
                <w:szCs w:val="18"/>
              </w:rPr>
            </w:pPr>
            <w:r>
              <w:rPr>
                <w:rFonts w:hint="eastAsia"/>
                <w:sz w:val="18"/>
                <w:szCs w:val="18"/>
              </w:rPr>
              <w:t>2</w:t>
            </w:r>
            <w:r>
              <w:rPr>
                <w:rFonts w:hint="eastAsia"/>
                <w:sz w:val="18"/>
                <w:szCs w:val="18"/>
                <w:lang w:eastAsia="zh-CN"/>
              </w:rPr>
              <w:t>.</w:t>
            </w:r>
            <w:r>
              <w:rPr>
                <w:rFonts w:hint="eastAsia"/>
                <w:sz w:val="18"/>
                <w:szCs w:val="18"/>
              </w:rPr>
              <w:t>最大可抗风速≥12m/s</w:t>
            </w:r>
          </w:p>
          <w:p w14:paraId="4BD1806E">
            <w:pPr>
              <w:rPr>
                <w:rFonts w:hint="eastAsia"/>
                <w:sz w:val="18"/>
                <w:szCs w:val="18"/>
              </w:rPr>
            </w:pPr>
            <w:r>
              <w:rPr>
                <w:rFonts w:hint="eastAsia"/>
                <w:sz w:val="18"/>
                <w:szCs w:val="18"/>
              </w:rPr>
              <w:t>3</w:t>
            </w:r>
            <w:r>
              <w:rPr>
                <w:rFonts w:hint="eastAsia"/>
                <w:sz w:val="18"/>
                <w:szCs w:val="18"/>
                <w:lang w:eastAsia="zh-CN"/>
              </w:rPr>
              <w:t>.</w:t>
            </w:r>
            <w:r>
              <w:rPr>
                <w:rFonts w:hint="eastAsia"/>
                <w:sz w:val="18"/>
                <w:szCs w:val="18"/>
              </w:rPr>
              <w:t>最长飞行时间≥45 分钟</w:t>
            </w:r>
          </w:p>
          <w:p w14:paraId="73C10754">
            <w:pPr>
              <w:rPr>
                <w:rFonts w:hint="eastAsia"/>
                <w:sz w:val="18"/>
                <w:szCs w:val="18"/>
              </w:rPr>
            </w:pPr>
            <w:r>
              <w:rPr>
                <w:rFonts w:hint="eastAsia"/>
                <w:sz w:val="18"/>
                <w:szCs w:val="18"/>
              </w:rPr>
              <w:t>4</w:t>
            </w:r>
            <w:r>
              <w:rPr>
                <w:rFonts w:hint="eastAsia"/>
                <w:sz w:val="18"/>
                <w:szCs w:val="18"/>
                <w:lang w:eastAsia="zh-CN"/>
              </w:rPr>
              <w:t>.</w:t>
            </w:r>
            <w:r>
              <w:rPr>
                <w:rFonts w:hint="eastAsia"/>
                <w:sz w:val="18"/>
                <w:szCs w:val="18"/>
              </w:rPr>
              <w:t>工作温度范围覆盖-10°C 至 40°C</w:t>
            </w:r>
          </w:p>
          <w:p w14:paraId="187C631D">
            <w:pPr>
              <w:rPr>
                <w:rFonts w:hint="eastAsia"/>
                <w:sz w:val="18"/>
                <w:szCs w:val="18"/>
              </w:rPr>
            </w:pPr>
            <w:r>
              <w:rPr>
                <w:rFonts w:hint="eastAsia"/>
                <w:sz w:val="18"/>
                <w:szCs w:val="18"/>
              </w:rPr>
              <w:t>5</w:t>
            </w:r>
            <w:r>
              <w:rPr>
                <w:rFonts w:hint="eastAsia"/>
                <w:sz w:val="18"/>
                <w:szCs w:val="18"/>
                <w:lang w:eastAsia="zh-CN"/>
              </w:rPr>
              <w:t>.</w:t>
            </w:r>
            <w:r>
              <w:rPr>
                <w:rFonts w:hint="eastAsia"/>
                <w:sz w:val="18"/>
                <w:szCs w:val="18"/>
              </w:rPr>
              <w:t>全向感知系统：飞行器的前、后、左、右、上、下均具备视觉或红外避障传感器，能够在探测到障碍物时在App上进行提醒，并自动减速刹车</w:t>
            </w:r>
          </w:p>
          <w:p w14:paraId="7CC1EBB3">
            <w:pPr>
              <w:rPr>
                <w:rFonts w:hint="eastAsia"/>
                <w:sz w:val="18"/>
                <w:szCs w:val="18"/>
              </w:rPr>
            </w:pPr>
            <w:r>
              <w:rPr>
                <w:rFonts w:hint="eastAsia"/>
                <w:sz w:val="18"/>
                <w:szCs w:val="18"/>
              </w:rPr>
              <w:t>6</w:t>
            </w:r>
            <w:r>
              <w:rPr>
                <w:rFonts w:hint="eastAsia"/>
                <w:sz w:val="18"/>
                <w:szCs w:val="18"/>
                <w:lang w:eastAsia="zh-CN"/>
              </w:rPr>
              <w:t>.</w:t>
            </w:r>
            <w:r>
              <w:rPr>
                <w:rFonts w:hint="eastAsia"/>
                <w:sz w:val="18"/>
                <w:szCs w:val="18"/>
              </w:rPr>
              <w:t>GNSS：支持GPS+GLONASS+BEIDOU，支持单北斗模式</w:t>
            </w:r>
          </w:p>
          <w:p w14:paraId="336097E9">
            <w:pPr>
              <w:rPr>
                <w:rFonts w:hint="eastAsia"/>
                <w:sz w:val="18"/>
                <w:szCs w:val="18"/>
              </w:rPr>
            </w:pPr>
            <w:r>
              <w:rPr>
                <w:rFonts w:hint="eastAsia"/>
                <w:sz w:val="18"/>
                <w:szCs w:val="18"/>
              </w:rPr>
              <w:t>7</w:t>
            </w:r>
            <w:r>
              <w:rPr>
                <w:rFonts w:hint="eastAsia"/>
                <w:sz w:val="18"/>
                <w:szCs w:val="18"/>
                <w:lang w:eastAsia="zh-CN"/>
              </w:rPr>
              <w:t>.</w:t>
            </w:r>
            <w:r>
              <w:rPr>
                <w:rFonts w:hint="eastAsia"/>
                <w:sz w:val="18"/>
                <w:szCs w:val="18"/>
              </w:rPr>
              <w:t>图传加密：为保证数据安全，图传链路需通过AES-256技术进行加密</w:t>
            </w:r>
          </w:p>
          <w:p w14:paraId="7DFC8A09">
            <w:pPr>
              <w:rPr>
                <w:rFonts w:hint="eastAsia"/>
                <w:sz w:val="18"/>
                <w:szCs w:val="18"/>
              </w:rPr>
            </w:pPr>
            <w:r>
              <w:rPr>
                <w:rFonts w:hint="eastAsia"/>
                <w:sz w:val="18"/>
                <w:szCs w:val="18"/>
              </w:rPr>
              <w:t>8</w:t>
            </w:r>
            <w:r>
              <w:rPr>
                <w:rFonts w:hint="eastAsia"/>
                <w:sz w:val="18"/>
                <w:szCs w:val="18"/>
                <w:lang w:eastAsia="zh-CN"/>
              </w:rPr>
              <w:t>.</w:t>
            </w:r>
            <w:r>
              <w:rPr>
                <w:rFonts w:hint="eastAsia"/>
                <w:sz w:val="18"/>
                <w:szCs w:val="18"/>
              </w:rPr>
              <w:t>相机类型：具有长焦可见光、广角可见光和红外热成像相机</w:t>
            </w:r>
          </w:p>
          <w:p w14:paraId="4D9DBC8A">
            <w:pPr>
              <w:rPr>
                <w:rFonts w:hint="eastAsia"/>
                <w:sz w:val="18"/>
                <w:szCs w:val="18"/>
              </w:rPr>
            </w:pPr>
            <w:r>
              <w:rPr>
                <w:rFonts w:hint="eastAsia"/>
                <w:sz w:val="18"/>
                <w:szCs w:val="18"/>
              </w:rPr>
              <w:t>9</w:t>
            </w:r>
            <w:r>
              <w:rPr>
                <w:rFonts w:hint="eastAsia"/>
                <w:sz w:val="18"/>
                <w:szCs w:val="18"/>
                <w:lang w:eastAsia="zh-CN"/>
              </w:rPr>
              <w:t>.</w:t>
            </w:r>
            <w:r>
              <w:rPr>
                <w:rFonts w:hint="eastAsia"/>
                <w:sz w:val="18"/>
                <w:szCs w:val="18"/>
              </w:rPr>
              <w:t>广角相机像素4800万</w:t>
            </w:r>
          </w:p>
          <w:p w14:paraId="3F6D3049">
            <w:pPr>
              <w:rPr>
                <w:rFonts w:hint="eastAsia"/>
                <w:sz w:val="18"/>
                <w:szCs w:val="18"/>
              </w:rPr>
            </w:pPr>
            <w:r>
              <w:rPr>
                <w:rFonts w:hint="eastAsia"/>
                <w:sz w:val="18"/>
                <w:szCs w:val="18"/>
              </w:rPr>
              <w:t>10</w:t>
            </w:r>
            <w:r>
              <w:rPr>
                <w:rFonts w:hint="eastAsia"/>
                <w:sz w:val="18"/>
                <w:szCs w:val="18"/>
                <w:lang w:eastAsia="zh-CN"/>
              </w:rPr>
              <w:t>.</w:t>
            </w:r>
            <w:r>
              <w:rPr>
                <w:rFonts w:hint="eastAsia"/>
                <w:sz w:val="18"/>
                <w:szCs w:val="18"/>
              </w:rPr>
              <w:t>长焦相机CMOS：具备长焦相机，相机CMOS不低于1/2英寸</w:t>
            </w:r>
          </w:p>
          <w:p w14:paraId="3A31C2EB">
            <w:pPr>
              <w:rPr>
                <w:rFonts w:hint="eastAsia"/>
                <w:sz w:val="18"/>
                <w:szCs w:val="18"/>
              </w:rPr>
            </w:pPr>
            <w:r>
              <w:rPr>
                <w:rFonts w:hint="eastAsia"/>
                <w:sz w:val="18"/>
                <w:szCs w:val="18"/>
              </w:rPr>
              <w:t>11</w:t>
            </w:r>
            <w:r>
              <w:rPr>
                <w:rFonts w:hint="eastAsia"/>
                <w:sz w:val="18"/>
                <w:szCs w:val="18"/>
                <w:lang w:eastAsia="zh-CN"/>
              </w:rPr>
              <w:t>.</w:t>
            </w:r>
            <w:r>
              <w:rPr>
                <w:rFonts w:hint="eastAsia"/>
                <w:sz w:val="18"/>
                <w:szCs w:val="18"/>
              </w:rPr>
              <w:t>可见光相机视频支持4k30p视频录制</w:t>
            </w:r>
          </w:p>
          <w:p w14:paraId="45236704">
            <w:pPr>
              <w:rPr>
                <w:rFonts w:hint="eastAsia"/>
                <w:sz w:val="18"/>
                <w:szCs w:val="18"/>
              </w:rPr>
            </w:pPr>
            <w:r>
              <w:rPr>
                <w:rFonts w:hint="eastAsia"/>
                <w:sz w:val="18"/>
                <w:szCs w:val="18"/>
              </w:rPr>
              <w:t>12</w:t>
            </w:r>
            <w:r>
              <w:rPr>
                <w:rFonts w:hint="eastAsia"/>
                <w:sz w:val="18"/>
                <w:szCs w:val="18"/>
                <w:lang w:eastAsia="zh-CN"/>
              </w:rPr>
              <w:t>.</w:t>
            </w:r>
            <w:r>
              <w:rPr>
                <w:rFonts w:hint="eastAsia"/>
                <w:sz w:val="18"/>
                <w:szCs w:val="18"/>
              </w:rPr>
              <w:t>稳定系统具备三轴机械增稳云台（俯仰、横滚、平移）</w:t>
            </w:r>
          </w:p>
          <w:p w14:paraId="4959E6C7">
            <w:pPr>
              <w:rPr>
                <w:rFonts w:hint="eastAsia"/>
                <w:sz w:val="18"/>
                <w:szCs w:val="18"/>
              </w:rPr>
            </w:pPr>
            <w:r>
              <w:rPr>
                <w:rFonts w:hint="eastAsia"/>
                <w:sz w:val="18"/>
                <w:szCs w:val="18"/>
              </w:rPr>
              <w:t>13</w:t>
            </w:r>
            <w:r>
              <w:rPr>
                <w:rFonts w:hint="eastAsia"/>
                <w:sz w:val="18"/>
                <w:szCs w:val="18"/>
                <w:lang w:eastAsia="zh-CN"/>
              </w:rPr>
              <w:t>.</w:t>
            </w:r>
            <w:r>
              <w:rPr>
                <w:rFonts w:hint="eastAsia"/>
                <w:sz w:val="18"/>
                <w:szCs w:val="18"/>
              </w:rPr>
              <w:t>红外热成像测温方式：支持点测温和区域测温</w:t>
            </w:r>
          </w:p>
          <w:p w14:paraId="793DAD74">
            <w:pPr>
              <w:rPr>
                <w:rFonts w:hint="eastAsia"/>
                <w:sz w:val="18"/>
                <w:szCs w:val="18"/>
              </w:rPr>
            </w:pPr>
            <w:r>
              <w:rPr>
                <w:rFonts w:hint="eastAsia"/>
                <w:sz w:val="18"/>
                <w:szCs w:val="18"/>
              </w:rPr>
              <w:t>14</w:t>
            </w:r>
            <w:r>
              <w:rPr>
                <w:rFonts w:hint="eastAsia"/>
                <w:sz w:val="18"/>
                <w:szCs w:val="18"/>
                <w:lang w:eastAsia="zh-CN"/>
              </w:rPr>
              <w:t>.</w:t>
            </w:r>
            <w:r>
              <w:rPr>
                <w:rFonts w:hint="eastAsia"/>
                <w:sz w:val="18"/>
                <w:szCs w:val="18"/>
              </w:rPr>
              <w:t>红外热成像相机变焦倍数：支持28倍数码变焦</w:t>
            </w:r>
          </w:p>
          <w:p w14:paraId="0A0C73DC">
            <w:pPr>
              <w:rPr>
                <w:rFonts w:hint="eastAsia"/>
                <w:sz w:val="18"/>
                <w:szCs w:val="18"/>
              </w:rPr>
            </w:pPr>
            <w:r>
              <w:rPr>
                <w:rFonts w:hint="eastAsia"/>
                <w:sz w:val="18"/>
                <w:szCs w:val="18"/>
              </w:rPr>
              <w:t>15</w:t>
            </w:r>
            <w:r>
              <w:rPr>
                <w:rFonts w:hint="eastAsia"/>
                <w:sz w:val="18"/>
                <w:szCs w:val="18"/>
                <w:lang w:eastAsia="zh-CN"/>
              </w:rPr>
              <w:t>.</w:t>
            </w:r>
            <w:r>
              <w:rPr>
                <w:rFonts w:hint="eastAsia"/>
                <w:sz w:val="18"/>
                <w:szCs w:val="18"/>
              </w:rPr>
              <w:t>航线功能：支持航点、正射、倾斜、航带、斜面、几何体、仿地等多种航线作业类型</w:t>
            </w:r>
          </w:p>
          <w:p w14:paraId="79FD03FA">
            <w:pPr>
              <w:rPr>
                <w:rFonts w:hint="eastAsia"/>
                <w:sz w:val="18"/>
                <w:szCs w:val="18"/>
              </w:rPr>
            </w:pPr>
            <w:r>
              <w:rPr>
                <w:rFonts w:hint="eastAsia"/>
                <w:sz w:val="18"/>
                <w:szCs w:val="18"/>
              </w:rPr>
              <w:t>16</w:t>
            </w:r>
            <w:r>
              <w:rPr>
                <w:rFonts w:hint="eastAsia"/>
                <w:sz w:val="18"/>
                <w:szCs w:val="18"/>
                <w:lang w:eastAsia="zh-CN"/>
              </w:rPr>
              <w:t>.</w:t>
            </w:r>
            <w:r>
              <w:rPr>
                <w:rFonts w:hint="eastAsia"/>
                <w:sz w:val="18"/>
                <w:szCs w:val="18"/>
              </w:rPr>
              <w:t>GPS时间戳水印：支持在无人机拍摄的可见光视频与照片上记录拍摄时的 GPS 坐标和时间</w:t>
            </w:r>
          </w:p>
          <w:p w14:paraId="061F32BC">
            <w:pPr>
              <w:rPr>
                <w:rFonts w:hint="eastAsia"/>
                <w:sz w:val="18"/>
                <w:szCs w:val="18"/>
              </w:rPr>
            </w:pPr>
            <w:r>
              <w:rPr>
                <w:rFonts w:hint="eastAsia"/>
                <w:sz w:val="18"/>
                <w:szCs w:val="18"/>
              </w:rPr>
              <w:t>17</w:t>
            </w:r>
            <w:r>
              <w:rPr>
                <w:rFonts w:hint="eastAsia"/>
                <w:sz w:val="18"/>
                <w:szCs w:val="18"/>
                <w:lang w:eastAsia="zh-CN"/>
              </w:rPr>
              <w:t>.</w:t>
            </w:r>
            <w:r>
              <w:rPr>
                <w:rFonts w:hint="eastAsia"/>
                <w:sz w:val="18"/>
                <w:szCs w:val="18"/>
              </w:rPr>
              <w:t>ADS-B功能：能够接收民航客机的ADS-B广播信息，并能过地面端软件向用户发出附近民航客机预警信息</w:t>
            </w:r>
          </w:p>
          <w:p w14:paraId="0ED0F3C2">
            <w:pPr>
              <w:rPr>
                <w:rFonts w:hint="eastAsia"/>
                <w:sz w:val="18"/>
                <w:szCs w:val="18"/>
              </w:rPr>
            </w:pPr>
            <w:r>
              <w:rPr>
                <w:rFonts w:hint="eastAsia"/>
                <w:sz w:val="18"/>
                <w:szCs w:val="18"/>
              </w:rPr>
              <w:t>18</w:t>
            </w:r>
            <w:r>
              <w:rPr>
                <w:rFonts w:hint="eastAsia"/>
                <w:sz w:val="18"/>
                <w:szCs w:val="18"/>
                <w:lang w:eastAsia="zh-CN"/>
              </w:rPr>
              <w:t>.</w:t>
            </w:r>
            <w:r>
              <w:rPr>
                <w:rFonts w:hint="eastAsia"/>
                <w:sz w:val="18"/>
                <w:szCs w:val="18"/>
              </w:rPr>
              <w:t>工作频段：支持2.4G、5.8G、4G图传控制</w:t>
            </w:r>
          </w:p>
          <w:p w14:paraId="1A2D5BBA">
            <w:pPr>
              <w:rPr>
                <w:rFonts w:hint="eastAsia"/>
                <w:sz w:val="18"/>
                <w:szCs w:val="18"/>
              </w:rPr>
            </w:pPr>
            <w:r>
              <w:rPr>
                <w:rFonts w:hint="eastAsia"/>
                <w:sz w:val="18"/>
                <w:szCs w:val="18"/>
              </w:rPr>
              <w:t>19</w:t>
            </w:r>
            <w:r>
              <w:rPr>
                <w:rFonts w:hint="eastAsia"/>
                <w:sz w:val="18"/>
                <w:szCs w:val="18"/>
                <w:lang w:eastAsia="zh-CN"/>
              </w:rPr>
              <w:t>.</w:t>
            </w:r>
            <w:r>
              <w:rPr>
                <w:rFonts w:hint="eastAsia"/>
                <w:sz w:val="18"/>
                <w:szCs w:val="18"/>
              </w:rPr>
              <w:t>RTK位置精度：在RTK 固定解时，水平精度1cm+1ppm，高程精度1.5cm+1ppm</w:t>
            </w:r>
          </w:p>
          <w:p w14:paraId="53A03127">
            <w:pPr>
              <w:rPr>
                <w:rFonts w:hint="eastAsia"/>
                <w:sz w:val="18"/>
                <w:szCs w:val="18"/>
              </w:rPr>
            </w:pPr>
            <w:r>
              <w:rPr>
                <w:rFonts w:hint="eastAsia"/>
                <w:sz w:val="18"/>
                <w:szCs w:val="18"/>
              </w:rPr>
              <w:t>20</w:t>
            </w:r>
            <w:r>
              <w:rPr>
                <w:rFonts w:hint="eastAsia"/>
                <w:sz w:val="18"/>
                <w:szCs w:val="18"/>
                <w:lang w:eastAsia="zh-CN"/>
              </w:rPr>
              <w:t>.</w:t>
            </w:r>
            <w:r>
              <w:rPr>
                <w:rFonts w:hint="eastAsia"/>
                <w:sz w:val="18"/>
                <w:szCs w:val="18"/>
              </w:rPr>
              <w:t>RTK ：支持RTK厘米级定位，RTK可拆卸</w:t>
            </w:r>
          </w:p>
          <w:p w14:paraId="363C7F66">
            <w:pPr>
              <w:rPr>
                <w:rFonts w:hint="eastAsia"/>
                <w:sz w:val="18"/>
                <w:szCs w:val="18"/>
              </w:rPr>
            </w:pPr>
            <w:r>
              <w:rPr>
                <w:rFonts w:hint="eastAsia"/>
                <w:sz w:val="18"/>
                <w:szCs w:val="18"/>
              </w:rPr>
              <w:t>21</w:t>
            </w:r>
            <w:r>
              <w:rPr>
                <w:rFonts w:hint="eastAsia"/>
                <w:sz w:val="18"/>
                <w:szCs w:val="18"/>
                <w:lang w:eastAsia="zh-CN"/>
              </w:rPr>
              <w:t>.</w:t>
            </w:r>
            <w:r>
              <w:rPr>
                <w:rFonts w:hint="eastAsia"/>
                <w:sz w:val="18"/>
                <w:szCs w:val="18"/>
              </w:rPr>
              <w:t>充电器：支持100W充电器</w:t>
            </w:r>
          </w:p>
          <w:p w14:paraId="03140FFA">
            <w:pPr>
              <w:rPr>
                <w:rFonts w:hint="eastAsia"/>
                <w:sz w:val="18"/>
                <w:szCs w:val="18"/>
              </w:rPr>
            </w:pPr>
            <w:r>
              <w:rPr>
                <w:rFonts w:hint="eastAsia"/>
                <w:sz w:val="18"/>
                <w:szCs w:val="18"/>
              </w:rPr>
              <w:t>22</w:t>
            </w:r>
            <w:r>
              <w:rPr>
                <w:rFonts w:hint="eastAsia"/>
                <w:sz w:val="18"/>
                <w:szCs w:val="18"/>
                <w:lang w:eastAsia="zh-CN"/>
              </w:rPr>
              <w:t>.</w:t>
            </w:r>
            <w:r>
              <w:rPr>
                <w:rFonts w:hint="eastAsia"/>
                <w:sz w:val="18"/>
                <w:szCs w:val="18"/>
              </w:rPr>
              <w:t>实时直播：支持远程实时直播</w:t>
            </w:r>
          </w:p>
          <w:p w14:paraId="4498A5C5">
            <w:pPr>
              <w:rPr>
                <w:rFonts w:hint="eastAsia"/>
                <w:sz w:val="18"/>
                <w:szCs w:val="18"/>
              </w:rPr>
            </w:pPr>
            <w:r>
              <w:rPr>
                <w:rFonts w:hint="eastAsia"/>
                <w:sz w:val="18"/>
                <w:szCs w:val="18"/>
              </w:rPr>
              <w:t>23</w:t>
            </w:r>
            <w:r>
              <w:rPr>
                <w:rFonts w:hint="eastAsia"/>
                <w:sz w:val="18"/>
                <w:szCs w:val="18"/>
                <w:lang w:eastAsia="zh-CN"/>
              </w:rPr>
              <w:t>.</w:t>
            </w:r>
            <w:r>
              <w:rPr>
                <w:rFonts w:hint="eastAsia"/>
                <w:sz w:val="18"/>
                <w:szCs w:val="18"/>
              </w:rPr>
              <w:t>MSDK：支持Mobile SDK</w:t>
            </w:r>
          </w:p>
          <w:p w14:paraId="2D10DED7">
            <w:pPr>
              <w:rPr>
                <w:rFonts w:hint="eastAsia"/>
                <w:sz w:val="18"/>
                <w:szCs w:val="18"/>
              </w:rPr>
            </w:pPr>
            <w:r>
              <w:rPr>
                <w:rFonts w:hint="eastAsia"/>
                <w:sz w:val="18"/>
                <w:szCs w:val="18"/>
              </w:rPr>
              <w:t>24</w:t>
            </w:r>
            <w:r>
              <w:rPr>
                <w:rFonts w:hint="eastAsia"/>
                <w:sz w:val="18"/>
                <w:szCs w:val="18"/>
                <w:lang w:eastAsia="zh-CN"/>
              </w:rPr>
              <w:t>.</w:t>
            </w:r>
            <w:r>
              <w:rPr>
                <w:rFonts w:hint="eastAsia"/>
                <w:sz w:val="18"/>
                <w:szCs w:val="18"/>
              </w:rPr>
              <w:t>支持PSDK</w:t>
            </w:r>
          </w:p>
          <w:p w14:paraId="58CD3D5B">
            <w:pPr>
              <w:rPr>
                <w:rFonts w:hint="eastAsia"/>
                <w:sz w:val="18"/>
                <w:szCs w:val="18"/>
              </w:rPr>
            </w:pPr>
            <w:r>
              <w:rPr>
                <w:rFonts w:hint="eastAsia"/>
                <w:sz w:val="18"/>
                <w:szCs w:val="18"/>
              </w:rPr>
              <w:t>25</w:t>
            </w:r>
            <w:r>
              <w:rPr>
                <w:rFonts w:hint="eastAsia"/>
                <w:sz w:val="18"/>
                <w:szCs w:val="18"/>
                <w:lang w:eastAsia="zh-CN"/>
              </w:rPr>
              <w:t>.</w:t>
            </w:r>
            <w:r>
              <w:rPr>
                <w:rFonts w:hint="eastAsia"/>
                <w:sz w:val="18"/>
                <w:szCs w:val="18"/>
              </w:rPr>
              <w:t>最大信号有效距离（无干扰、无遮挡）≥15km</w:t>
            </w:r>
          </w:p>
          <w:p w14:paraId="1B69B19A">
            <w:pPr>
              <w:rPr>
                <w:rFonts w:hint="eastAsia" w:ascii="宋体" w:hAnsi="宋体" w:eastAsia="宋体" w:cs="宋体"/>
                <w:i w:val="0"/>
                <w:iCs w:val="0"/>
                <w:color w:val="000000"/>
                <w:sz w:val="18"/>
                <w:szCs w:val="18"/>
                <w:u w:val="none"/>
              </w:rPr>
            </w:pPr>
            <w:r>
              <w:rPr>
                <w:rFonts w:hint="eastAsia"/>
                <w:sz w:val="18"/>
                <w:szCs w:val="18"/>
              </w:rPr>
              <w:t>26</w:t>
            </w:r>
            <w:r>
              <w:rPr>
                <w:rFonts w:hint="eastAsia"/>
                <w:sz w:val="18"/>
                <w:szCs w:val="18"/>
                <w:lang w:eastAsia="zh-CN"/>
              </w:rPr>
              <w:t>.</w:t>
            </w:r>
            <w:r>
              <w:rPr>
                <w:rFonts w:hint="eastAsia"/>
                <w:sz w:val="18"/>
                <w:szCs w:val="18"/>
              </w:rPr>
              <w:t>折叠后尺寸（长×宽×高）≤225×100×100mm</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53D3">
            <w:pPr>
              <w:rPr>
                <w:rFonts w:hint="eastAsia"/>
                <w:sz w:val="18"/>
                <w:szCs w:val="18"/>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5A75">
            <w:pPr>
              <w:rPr>
                <w:rFonts w:hint="eastAsia"/>
                <w:sz w:val="18"/>
                <w:szCs w:val="18"/>
              </w:rPr>
            </w:pPr>
          </w:p>
        </w:tc>
      </w:tr>
      <w:tr w14:paraId="0678E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34" w:hRule="atLeast"/>
          <w:jc w:val="center"/>
        </w:trPr>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4686C">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轻型测绘无人机</w:t>
            </w:r>
          </w:p>
        </w:tc>
        <w:tc>
          <w:tcPr>
            <w:tcW w:w="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AB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大疆</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F9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sz w:val="18"/>
                <w:szCs w:val="18"/>
                <w:u w:val="none"/>
              </w:rPr>
              <w:t>Mavic 3 Enterprise+三电一管+RTK模块</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AFA1">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2套</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77084">
            <w:pPr>
              <w:pStyle w:val="16"/>
              <w:spacing w:line="240" w:lineRule="auto"/>
              <w:jc w:val="left"/>
              <w:rPr>
                <w:rFonts w:hint="eastAsia" w:ascii="宋体" w:hAnsi="宋体"/>
                <w:spacing w:val="0"/>
                <w:kern w:val="2"/>
                <w:sz w:val="18"/>
                <w:szCs w:val="18"/>
              </w:rPr>
            </w:pPr>
            <w:r>
              <w:rPr>
                <w:rFonts w:hint="eastAsia" w:ascii="宋体" w:hAnsi="宋体"/>
                <w:spacing w:val="0"/>
                <w:kern w:val="2"/>
                <w:sz w:val="18"/>
                <w:szCs w:val="18"/>
              </w:rPr>
              <w:t>1、适合高精度测绘使用</w:t>
            </w:r>
          </w:p>
          <w:p w14:paraId="7C9DDFFF">
            <w:pPr>
              <w:pStyle w:val="16"/>
              <w:spacing w:line="240" w:lineRule="auto"/>
              <w:jc w:val="left"/>
              <w:rPr>
                <w:rFonts w:hint="eastAsia" w:ascii="宋体" w:hAnsi="宋体"/>
                <w:spacing w:val="0"/>
                <w:kern w:val="2"/>
                <w:sz w:val="18"/>
                <w:szCs w:val="18"/>
              </w:rPr>
            </w:pPr>
            <w:r>
              <w:rPr>
                <w:rFonts w:hint="eastAsia" w:ascii="宋体" w:hAnsi="宋体"/>
                <w:spacing w:val="0"/>
                <w:kern w:val="2"/>
                <w:sz w:val="18"/>
                <w:szCs w:val="18"/>
              </w:rPr>
              <w:t>2、含RIK模块、含2年网络RTK账号服务</w:t>
            </w:r>
          </w:p>
          <w:p w14:paraId="609633B3">
            <w:pPr>
              <w:pStyle w:val="16"/>
              <w:spacing w:before="0" w:after="0" w:line="240" w:lineRule="auto"/>
              <w:jc w:val="left"/>
              <w:rPr>
                <w:rFonts w:hint="eastAsia" w:ascii="宋体" w:hAnsi="宋体" w:eastAsiaTheme="minorEastAsia" w:cstheme="minorBidi"/>
                <w:spacing w:val="0"/>
                <w:kern w:val="2"/>
                <w:sz w:val="18"/>
                <w:szCs w:val="18"/>
                <w:lang w:val="en-US" w:eastAsia="zh-CN" w:bidi="ar-SA"/>
              </w:rPr>
            </w:pPr>
            <w:r>
              <w:rPr>
                <w:rFonts w:hint="eastAsia" w:ascii="宋体" w:hAnsi="宋体"/>
                <w:spacing w:val="0"/>
                <w:kern w:val="2"/>
                <w:sz w:val="18"/>
                <w:szCs w:val="18"/>
              </w:rPr>
              <w:t>3、共含电池4块、充电管家1个、高速64GB的TF内存卡1张、带屏幕遥控器1个</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F5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1.起飞重量（无配件）≤920 g</w:t>
            </w:r>
          </w:p>
          <w:p w14:paraId="6A82EF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2.最大可抗风速≥12m/s</w:t>
            </w:r>
          </w:p>
          <w:p w14:paraId="163A48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3.最长飞行时间≥45 分钟</w:t>
            </w:r>
          </w:p>
          <w:p w14:paraId="445686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4.折叠后尺寸（长×宽×高）≤225×100×100mm</w:t>
            </w:r>
          </w:p>
          <w:p w14:paraId="39E11C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5.全向感知系统：飞行器的前、后、左、右、上、下均具备视觉或红外避障传感器，能够在探测到障碍物时在App上进行提醒，并自动减速刹车</w:t>
            </w:r>
          </w:p>
          <w:p w14:paraId="0A76FB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6.GNSS：支持GPS+GLONASS+BEIDOU，支持单北斗模式</w:t>
            </w:r>
          </w:p>
          <w:p w14:paraId="1C6491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7.图传加密：为保证数据安全，图传链路需通过AES-256技术进行加密</w:t>
            </w:r>
          </w:p>
          <w:p w14:paraId="33335C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8.航线功能：支持航点、正射、倾斜、航带、斜面、几何体、仿地等多种航线作业类型</w:t>
            </w:r>
          </w:p>
          <w:p w14:paraId="4A101F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9.ADS-B功能：能够接收民航客机的ADS-B广播信息，并能过地面端软件向用户发出附近民航客机预警信息</w:t>
            </w:r>
          </w:p>
          <w:p w14:paraId="3E71D3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10.RTK位置精度：在RTK 固定解时，水平精度1cm+1ppm，高程精度1.5cm+1ppm</w:t>
            </w:r>
          </w:p>
          <w:p w14:paraId="33FBFE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11.支持PSDK</w:t>
            </w:r>
          </w:p>
          <w:p w14:paraId="5D3834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12.MSDK：支持Mobile SDK</w:t>
            </w:r>
          </w:p>
          <w:p w14:paraId="65D2B6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13.稳定系统具备三轴机械增稳云台（俯仰、横滚、平移）</w:t>
            </w:r>
          </w:p>
          <w:p w14:paraId="566B14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14.RTK ：支持RTK厘米级定位，RTK可拆卸</w:t>
            </w:r>
          </w:p>
          <w:p w14:paraId="6D4B4C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15.充电器：支持100W充电器</w:t>
            </w:r>
          </w:p>
          <w:p w14:paraId="365139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16.实时直播：支持远程实时直播</w:t>
            </w:r>
          </w:p>
          <w:p w14:paraId="6753AC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17.广角相机CMOS：具备测绘相机，相机CMOS不低于4/3英寸，有效像素不低于2000万</w:t>
            </w:r>
          </w:p>
          <w:p w14:paraId="450579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18.广角相机像元尺寸：像元尺寸不小于3.3um</w:t>
            </w:r>
          </w:p>
          <w:p w14:paraId="4E5EBC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19.广角相机机械快门：相机具有机械快门</w:t>
            </w:r>
          </w:p>
          <w:p w14:paraId="3A7C8B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20.广角相机连续拍照间隔：最短连续拍照间隔不低于0.7秒</w:t>
            </w:r>
          </w:p>
          <w:p w14:paraId="63EB01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21.广角相机支持DNG格式：支持DNG格式照片拍摄</w:t>
            </w:r>
          </w:p>
          <w:p w14:paraId="06C49D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22.广角相机内参标定：提供内参标定参数</w:t>
            </w:r>
          </w:p>
          <w:p w14:paraId="026782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23.长焦相机CMOS：具备长焦相机，相机CMOS不低于1/2英寸</w:t>
            </w:r>
          </w:p>
          <w:p w14:paraId="39C8C3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24.数字变焦：变焦倍数不低于56倍</w:t>
            </w:r>
          </w:p>
          <w:p w14:paraId="348CE1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25.密码保护：支持通过密码保护无人机机身存储的图像视频数据</w:t>
            </w:r>
          </w:p>
          <w:p w14:paraId="6D0724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26.工作频段：支持2.4G、5.8G、4G图传控制</w:t>
            </w:r>
          </w:p>
          <w:p w14:paraId="39F4D3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27.RTK位置精度：在RTK 固定解时，水平精度1cm+1ppm，高程精度1.5cm+1ppm</w:t>
            </w:r>
          </w:p>
          <w:p w14:paraId="377D85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28.接口：地面站具备Mini-HDMI视频输出接口、SD卡槽、USB接口</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A5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1E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117E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CC72E">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模拟遥控器</w:t>
            </w:r>
          </w:p>
        </w:tc>
        <w:tc>
          <w:tcPr>
            <w:tcW w:w="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51B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533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8676B">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50套</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90E3">
            <w:pPr>
              <w:pStyle w:val="16"/>
              <w:spacing w:before="0" w:after="0" w:line="240" w:lineRule="auto"/>
              <w:jc w:val="left"/>
              <w:rPr>
                <w:rFonts w:hint="eastAsia" w:ascii="宋体" w:hAnsi="宋体" w:eastAsiaTheme="minorEastAsia" w:cstheme="minorBidi"/>
                <w:spacing w:val="0"/>
                <w:kern w:val="2"/>
                <w:sz w:val="18"/>
                <w:szCs w:val="18"/>
                <w:lang w:val="en-US" w:eastAsia="zh-CN" w:bidi="ar-SA"/>
              </w:rPr>
            </w:pPr>
            <w:r>
              <w:rPr>
                <w:rFonts w:ascii="宋体" w:hAnsi="宋体"/>
                <w:spacing w:val="0"/>
                <w:kern w:val="2"/>
                <w:sz w:val="18"/>
                <w:szCs w:val="18"/>
              </w:rPr>
              <w:t>含配套模拟软件授权</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31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cs="Courier New"/>
                <w:sz w:val="18"/>
                <w:szCs w:val="18"/>
              </w:rPr>
              <w:t>具备多旋翼无人机模拟训练功能</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80AB">
            <w:pPr>
              <w:keepNext w:val="0"/>
              <w:keepLines w:val="0"/>
              <w:widowControl/>
              <w:suppressLineNumbers w:val="0"/>
              <w:jc w:val="left"/>
              <w:textAlignment w:val="center"/>
              <w:rPr>
                <w:rFonts w:hint="eastAsia" w:ascii="宋体" w:hAnsi="宋体" w:cs="Courier New"/>
                <w:sz w:val="18"/>
                <w:szCs w:val="18"/>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B873">
            <w:pPr>
              <w:keepNext w:val="0"/>
              <w:keepLines w:val="0"/>
              <w:widowControl/>
              <w:suppressLineNumbers w:val="0"/>
              <w:jc w:val="left"/>
              <w:textAlignment w:val="center"/>
              <w:rPr>
                <w:rFonts w:hint="eastAsia" w:ascii="宋体" w:hAnsi="宋体" w:cs="Courier New"/>
                <w:sz w:val="18"/>
                <w:szCs w:val="18"/>
              </w:rPr>
            </w:pPr>
          </w:p>
        </w:tc>
      </w:tr>
      <w:tr w14:paraId="06E37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jc w:val="center"/>
        </w:trPr>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0278D">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无人机硬件保障</w:t>
            </w:r>
          </w:p>
        </w:tc>
        <w:tc>
          <w:tcPr>
            <w:tcW w:w="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408B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618B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8E65">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3份/年</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39AA">
            <w:pPr>
              <w:pStyle w:val="16"/>
              <w:spacing w:before="0" w:after="0" w:line="240" w:lineRule="auto"/>
              <w:jc w:val="left"/>
              <w:rPr>
                <w:rFonts w:hint="eastAsia" w:ascii="宋体" w:hAnsi="宋体" w:eastAsiaTheme="minorEastAsia" w:cstheme="minorBidi"/>
                <w:spacing w:val="0"/>
                <w:kern w:val="2"/>
                <w:sz w:val="18"/>
                <w:szCs w:val="18"/>
                <w:lang w:val="en-US" w:eastAsia="zh-CN" w:bidi="ar-SA"/>
              </w:rPr>
            </w:pPr>
            <w:r>
              <w:rPr>
                <w:rFonts w:hint="eastAsia" w:ascii="宋体" w:hAnsi="宋体"/>
                <w:spacing w:val="0"/>
                <w:kern w:val="2"/>
                <w:sz w:val="18"/>
                <w:szCs w:val="18"/>
              </w:rPr>
              <w:t>2次</w:t>
            </w:r>
            <w:r>
              <w:rPr>
                <w:rFonts w:hint="eastAsia" w:ascii="宋体" w:hAnsi="宋体"/>
                <w:spacing w:val="0"/>
                <w:kern w:val="2"/>
                <w:sz w:val="18"/>
                <w:szCs w:val="18"/>
                <w:lang w:val="en-US" w:eastAsia="zh-CN"/>
              </w:rPr>
              <w:t>/年</w:t>
            </w:r>
            <w:r>
              <w:rPr>
                <w:rFonts w:hint="eastAsia" w:ascii="宋体" w:hAnsi="宋体"/>
                <w:spacing w:val="0"/>
                <w:kern w:val="2"/>
                <w:sz w:val="18"/>
                <w:szCs w:val="18"/>
              </w:rPr>
              <w:t>低价换新置换空中飞行硬件的权益</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F4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cs="Courier New"/>
                <w:sz w:val="18"/>
                <w:szCs w:val="18"/>
              </w:rPr>
              <w:t>一年内具有两次低价置换空中飞行部分的权益，每次置换费用不高于2500元</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C26C">
            <w:pPr>
              <w:keepNext w:val="0"/>
              <w:keepLines w:val="0"/>
              <w:widowControl/>
              <w:suppressLineNumbers w:val="0"/>
              <w:jc w:val="left"/>
              <w:textAlignment w:val="center"/>
              <w:rPr>
                <w:rFonts w:hint="eastAsia" w:ascii="宋体" w:hAnsi="宋体" w:cs="Courier New"/>
                <w:sz w:val="18"/>
                <w:szCs w:val="18"/>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7BD9">
            <w:pPr>
              <w:keepNext w:val="0"/>
              <w:keepLines w:val="0"/>
              <w:widowControl/>
              <w:suppressLineNumbers w:val="0"/>
              <w:jc w:val="left"/>
              <w:textAlignment w:val="center"/>
              <w:rPr>
                <w:rFonts w:hint="eastAsia" w:ascii="宋体" w:hAnsi="宋体" w:cs="Courier New"/>
                <w:sz w:val="18"/>
                <w:szCs w:val="18"/>
              </w:rPr>
            </w:pPr>
          </w:p>
        </w:tc>
      </w:tr>
      <w:tr w14:paraId="619B2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8D29">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三者险</w:t>
            </w:r>
          </w:p>
        </w:tc>
        <w:tc>
          <w:tcPr>
            <w:tcW w:w="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376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6D3B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83C86">
            <w:pPr>
              <w:snapToGrid w:val="0"/>
              <w:jc w:val="center"/>
              <w:rPr>
                <w:rFonts w:hint="eastAsia" w:ascii="宋体" w:hAnsiTheme="minorHAnsi" w:eastAsiaTheme="minorEastAsia" w:cstheme="minorBidi"/>
                <w:bCs/>
                <w:kern w:val="2"/>
                <w:sz w:val="18"/>
                <w:szCs w:val="18"/>
                <w:lang w:val="en-US" w:eastAsia="zh-CN" w:bidi="ar-SA"/>
              </w:rPr>
            </w:pPr>
            <w:r>
              <w:rPr>
                <w:rFonts w:hint="eastAsia" w:ascii="宋体"/>
                <w:bCs/>
                <w:kern w:val="2"/>
                <w:sz w:val="18"/>
                <w:szCs w:val="18"/>
              </w:rPr>
              <w:t>3份/年</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FE6A">
            <w:pPr>
              <w:pStyle w:val="16"/>
              <w:spacing w:before="0" w:after="0" w:line="240" w:lineRule="auto"/>
              <w:jc w:val="left"/>
              <w:rPr>
                <w:rFonts w:hint="eastAsia" w:ascii="宋体" w:hAnsi="宋体" w:eastAsia="宋体" w:cstheme="minorBidi"/>
                <w:spacing w:val="0"/>
                <w:kern w:val="2"/>
                <w:sz w:val="18"/>
                <w:szCs w:val="18"/>
                <w:lang w:val="en-US" w:eastAsia="zh-CN" w:bidi="ar-SA"/>
              </w:rPr>
            </w:pPr>
            <w:r>
              <w:rPr>
                <w:rFonts w:hint="eastAsia" w:ascii="宋体" w:hAnsi="宋体"/>
                <w:spacing w:val="0"/>
                <w:kern w:val="2"/>
                <w:sz w:val="18"/>
                <w:szCs w:val="18"/>
                <w:lang w:val="en-US" w:eastAsia="zh-CN"/>
              </w:rPr>
              <w:t>需配</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3A6B">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75C7">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6C7B">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p>
        </w:tc>
      </w:tr>
      <w:tr w14:paraId="72F2C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457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74A8">
            <w:pPr>
              <w:pStyle w:val="16"/>
              <w:spacing w:before="0" w:after="0" w:line="240" w:lineRule="auto"/>
              <w:jc w:val="center"/>
              <w:rPr>
                <w:rFonts w:hint="default" w:ascii="宋体" w:hAnsi="宋体"/>
                <w:spacing w:val="0"/>
                <w:kern w:val="2"/>
                <w:sz w:val="18"/>
                <w:szCs w:val="18"/>
                <w:lang w:val="en-US" w:eastAsia="zh-CN"/>
              </w:rPr>
            </w:pPr>
            <w:r>
              <w:rPr>
                <w:rFonts w:hint="eastAsia" w:ascii="仿宋" w:hAnsi="仿宋" w:eastAsia="仿宋" w:cs="仿宋"/>
                <w:b/>
                <w:bCs/>
                <w:kern w:val="0"/>
                <w:sz w:val="24"/>
                <w:lang w:val="en-US" w:eastAsia="zh-CN" w:bidi="ar"/>
              </w:rPr>
              <w:t>合计（元）</w:t>
            </w:r>
          </w:p>
        </w:tc>
        <w:tc>
          <w:tcPr>
            <w:tcW w:w="67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0A435">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p>
        </w:tc>
      </w:tr>
    </w:tbl>
    <w:p w14:paraId="71BE4DD0">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的“</w:t>
      </w:r>
      <w:r>
        <w:rPr>
          <w:rFonts w:hint="eastAsia" w:hAnsi="宋体"/>
          <w:szCs w:val="21"/>
          <w:lang w:val="en-US" w:eastAsia="zh-CN"/>
        </w:rPr>
        <w:t>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3"/>
        <w:spacing w:before="0" w:after="0" w:line="400" w:lineRule="exact"/>
        <w:rPr>
          <w:rFonts w:ascii="宋体" w:hAnsi="宋体" w:cs="宋体"/>
          <w:szCs w:val="28"/>
        </w:rPr>
      </w:pP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5"/>
        <w:widowControl w:val="0"/>
        <w:spacing w:line="480" w:lineRule="auto"/>
        <w:ind w:firstLine="0" w:firstLineChars="0"/>
        <w:jc w:val="left"/>
        <w:textAlignment w:val="auto"/>
        <w:rPr>
          <w:rFonts w:ascii="仿宋" w:hAnsi="仿宋" w:eastAsia="仿宋" w:cs="仿宋"/>
          <w:sz w:val="24"/>
          <w:szCs w:val="24"/>
        </w:rPr>
      </w:pPr>
    </w:p>
    <w:p w14:paraId="24E16C60">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；提供的设备是厂商原装、全新的产品；且非联合体投标。如学校需要，可按时提供原厂授权书；且非联合体投标。如若我方不符合上述声明，则贵校有权随时无条件解除双方之间合同，一切责任均由我方承担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15"/>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1455C05A">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5E574A"/>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59F7914"/>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21609C"/>
    <w:rsid w:val="5F4D7788"/>
    <w:rsid w:val="5FA34D03"/>
    <w:rsid w:val="60194955"/>
    <w:rsid w:val="632E2B36"/>
    <w:rsid w:val="63EA3E83"/>
    <w:rsid w:val="64C235B4"/>
    <w:rsid w:val="670B7726"/>
    <w:rsid w:val="671B3414"/>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 w:type="paragraph" w:customStyle="1" w:styleId="16">
    <w:name w:val="图"/>
    <w:basedOn w:val="1"/>
    <w:qFormat/>
    <w:uiPriority w:val="99"/>
    <w:pPr>
      <w:keepNext/>
      <w:autoSpaceDE/>
      <w:autoSpaceDN/>
      <w:snapToGrid w:val="0"/>
      <w:spacing w:before="60" w:after="60" w:line="300" w:lineRule="auto"/>
      <w:jc w:val="center"/>
    </w:pPr>
    <w:rPr>
      <w:spacing w:val="2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4809</Words>
  <Characters>5732</Characters>
  <Lines>0</Lines>
  <Paragraphs>0</Paragraphs>
  <TotalTime>0</TotalTime>
  <ScaleCrop>false</ScaleCrop>
  <LinksUpToDate>false</LinksUpToDate>
  <CharactersWithSpaces>6026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dcterms:modified xsi:type="dcterms:W3CDTF">2024-09-29T06:28:52Z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8C2E2D5240C14A549A646BC16E656E8B_13</vt:lpwstr>
  </property>
</Properties>
</file>