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23A" w:rsidRPr="00C9116B" w:rsidRDefault="00F25631">
      <w:pPr>
        <w:jc w:val="center"/>
        <w:rPr>
          <w:color w:val="000000" w:themeColor="text1"/>
        </w:rPr>
      </w:pPr>
      <w:r w:rsidRPr="00C9116B">
        <w:rPr>
          <w:rFonts w:asciiTheme="majorEastAsia" w:eastAsiaTheme="majorEastAsia" w:hAnsiTheme="majorEastAsia" w:cstheme="majorEastAsia" w:hint="eastAsia"/>
          <w:b/>
          <w:color w:val="000000" w:themeColor="text1"/>
          <w:sz w:val="36"/>
          <w:szCs w:val="36"/>
        </w:rPr>
        <w:t>广东生态工程职业学院常年法律顾问及工会法律服务采购项目需求书</w:t>
      </w:r>
    </w:p>
    <w:p w:rsidR="00A9423A" w:rsidRPr="00C9116B" w:rsidRDefault="00A9423A">
      <w:pPr>
        <w:spacing w:line="360" w:lineRule="auto"/>
        <w:jc w:val="left"/>
        <w:rPr>
          <w:rFonts w:ascii="宋体" w:eastAsia="宋体" w:hAnsi="宋体" w:cs="宋体"/>
          <w:color w:val="000000" w:themeColor="text1"/>
          <w:sz w:val="28"/>
          <w:szCs w:val="28"/>
        </w:rPr>
      </w:pPr>
    </w:p>
    <w:p w:rsidR="00A9423A" w:rsidRPr="00C9116B" w:rsidRDefault="00F25631">
      <w:pPr>
        <w:pStyle w:val="aa"/>
        <w:numPr>
          <w:ilvl w:val="0"/>
          <w:numId w:val="1"/>
        </w:numPr>
        <w:spacing w:line="360" w:lineRule="auto"/>
        <w:ind w:firstLine="562"/>
        <w:jc w:val="left"/>
        <w:rPr>
          <w:rFonts w:ascii="宋体" w:eastAsia="宋体" w:hAnsi="宋体" w:cs="宋体"/>
          <w:color w:val="000000" w:themeColor="text1"/>
          <w:sz w:val="28"/>
          <w:szCs w:val="28"/>
        </w:rPr>
      </w:pPr>
      <w:r w:rsidRPr="00C9116B">
        <w:rPr>
          <w:rFonts w:ascii="宋体" w:eastAsia="宋体" w:hAnsi="宋体" w:cs="宋体" w:hint="eastAsia"/>
          <w:b/>
          <w:bCs w:val="0"/>
          <w:color w:val="000000" w:themeColor="text1"/>
          <w:sz w:val="28"/>
          <w:szCs w:val="28"/>
        </w:rPr>
        <w:t>项目名称:</w:t>
      </w:r>
      <w:bookmarkStart w:id="0" w:name="OLE_LINK23"/>
      <w:bookmarkStart w:id="1" w:name="OLE_LINK24"/>
      <w:r w:rsidRPr="00C9116B">
        <w:rPr>
          <w:rFonts w:ascii="宋体" w:eastAsia="宋体" w:hAnsi="宋体" w:cs="宋体" w:hint="eastAsia"/>
          <w:color w:val="000000" w:themeColor="text1"/>
          <w:sz w:val="28"/>
          <w:szCs w:val="28"/>
        </w:rPr>
        <w:t>广东生态工程职业学院常年法律顾问及工会法律服务采购项目</w:t>
      </w:r>
    </w:p>
    <w:bookmarkEnd w:id="0"/>
    <w:bookmarkEnd w:id="1"/>
    <w:p w:rsidR="00A9423A" w:rsidRPr="00C9116B" w:rsidRDefault="00F25631">
      <w:pPr>
        <w:pStyle w:val="aa"/>
        <w:numPr>
          <w:ilvl w:val="0"/>
          <w:numId w:val="1"/>
        </w:numPr>
        <w:spacing w:line="360" w:lineRule="auto"/>
        <w:ind w:firstLine="562"/>
        <w:jc w:val="left"/>
        <w:rPr>
          <w:rFonts w:ascii="宋体" w:eastAsia="宋体" w:hAnsi="宋体" w:cs="宋体"/>
          <w:color w:val="000000" w:themeColor="text1"/>
          <w:sz w:val="28"/>
          <w:szCs w:val="28"/>
        </w:rPr>
      </w:pPr>
      <w:r w:rsidRPr="00C9116B">
        <w:rPr>
          <w:rFonts w:ascii="宋体" w:eastAsia="宋体" w:hAnsi="宋体" w:cs="宋体" w:hint="eastAsia"/>
          <w:b/>
          <w:bCs w:val="0"/>
          <w:color w:val="000000" w:themeColor="text1"/>
          <w:sz w:val="28"/>
          <w:szCs w:val="28"/>
        </w:rPr>
        <w:t>项目预算：</w:t>
      </w:r>
      <w:r w:rsidRPr="00C9116B">
        <w:rPr>
          <w:rFonts w:ascii="宋体" w:eastAsia="宋体" w:hAnsi="宋体" w:cs="宋体" w:hint="eastAsia"/>
          <w:bCs w:val="0"/>
          <w:color w:val="000000" w:themeColor="text1"/>
          <w:sz w:val="28"/>
          <w:szCs w:val="28"/>
        </w:rPr>
        <w:t>98000</w:t>
      </w:r>
      <w:r w:rsidRPr="00C9116B">
        <w:rPr>
          <w:rFonts w:ascii="宋体" w:eastAsia="宋体" w:hAnsi="宋体" w:cs="宋体" w:hint="eastAsia"/>
          <w:color w:val="000000" w:themeColor="text1"/>
          <w:sz w:val="28"/>
          <w:szCs w:val="28"/>
        </w:rPr>
        <w:t>.00元，其中办公室常年法律顾问服务占比60%为58800元，工会法律服务占比40%为39200元。</w:t>
      </w:r>
    </w:p>
    <w:p w:rsidR="00A9423A" w:rsidRPr="00C9116B" w:rsidRDefault="00F25631">
      <w:pPr>
        <w:numPr>
          <w:ilvl w:val="0"/>
          <w:numId w:val="1"/>
        </w:numPr>
        <w:spacing w:line="360" w:lineRule="auto"/>
        <w:ind w:firstLineChars="200" w:firstLine="562"/>
        <w:rPr>
          <w:rFonts w:ascii="宋体" w:hAnsi="宋体" w:cs="宋体"/>
          <w:color w:val="000000" w:themeColor="text1"/>
          <w:sz w:val="28"/>
          <w:szCs w:val="28"/>
        </w:rPr>
      </w:pPr>
      <w:r w:rsidRPr="00C9116B">
        <w:rPr>
          <w:rFonts w:ascii="宋体" w:eastAsia="宋体" w:hAnsi="宋体" w:cs="宋体" w:hint="eastAsia"/>
          <w:b/>
          <w:bCs/>
          <w:color w:val="000000" w:themeColor="text1"/>
          <w:sz w:val="28"/>
          <w:szCs w:val="28"/>
        </w:rPr>
        <w:t>服务地址:</w:t>
      </w:r>
      <w:r w:rsidRPr="00C9116B">
        <w:rPr>
          <w:rFonts w:ascii="宋体" w:hAnsi="宋体" w:cs="宋体" w:hint="eastAsia"/>
          <w:color w:val="000000" w:themeColor="text1"/>
          <w:sz w:val="28"/>
          <w:szCs w:val="28"/>
        </w:rPr>
        <w:t xml:space="preserve"> </w:t>
      </w:r>
      <w:r w:rsidRPr="00C9116B">
        <w:rPr>
          <w:rFonts w:ascii="宋体" w:eastAsia="宋体" w:hAnsi="宋体" w:cs="宋体" w:hint="eastAsia"/>
          <w:color w:val="000000" w:themeColor="text1"/>
          <w:sz w:val="28"/>
          <w:szCs w:val="28"/>
        </w:rPr>
        <w:t>广州市天河区广汕一路297号</w:t>
      </w:r>
    </w:p>
    <w:p w:rsidR="00A9423A" w:rsidRPr="00C9116B" w:rsidRDefault="00F25631">
      <w:pPr>
        <w:numPr>
          <w:ilvl w:val="0"/>
          <w:numId w:val="1"/>
        </w:numPr>
        <w:spacing w:line="360" w:lineRule="auto"/>
        <w:ind w:firstLineChars="200" w:firstLine="562"/>
        <w:rPr>
          <w:rFonts w:ascii="宋体" w:hAnsi="宋体" w:cs="宋体"/>
          <w:color w:val="000000" w:themeColor="text1"/>
          <w:sz w:val="28"/>
          <w:szCs w:val="28"/>
        </w:rPr>
      </w:pPr>
      <w:r w:rsidRPr="00C9116B">
        <w:rPr>
          <w:rFonts w:ascii="宋体" w:hAnsi="宋体" w:cs="宋体" w:hint="eastAsia"/>
          <w:b/>
          <w:bCs/>
          <w:color w:val="000000" w:themeColor="text1"/>
          <w:sz w:val="28"/>
          <w:szCs w:val="28"/>
        </w:rPr>
        <w:t xml:space="preserve">项目报价：     </w:t>
      </w:r>
      <w:r w:rsidRPr="00C9116B">
        <w:rPr>
          <w:rFonts w:ascii="宋体" w:hAnsi="宋体" w:cs="宋体" w:hint="eastAsia"/>
          <w:bCs/>
          <w:color w:val="000000" w:themeColor="text1"/>
          <w:sz w:val="28"/>
          <w:szCs w:val="28"/>
        </w:rPr>
        <w:t>元（</w:t>
      </w:r>
      <w:r w:rsidRPr="00C9116B">
        <w:rPr>
          <w:rFonts w:ascii="宋体" w:hAnsi="宋体" w:cs="宋体" w:hint="eastAsia"/>
          <w:color w:val="000000" w:themeColor="text1"/>
          <w:sz w:val="28"/>
          <w:szCs w:val="28"/>
        </w:rPr>
        <w:t>超过预算金额则视为无效报价）</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供应商须知：</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lang w:val="zh-CN"/>
        </w:rPr>
        <w:t>供应商应具备《政府采购法》第二十二条规定的条件。</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投标人是具有独立承担民事责任能力的法人或其他组织；（提供营业执照、税务登记证及组织机构代码证、或三证合一复印件）；</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具有履行合同所必需的设备和专业技术能力；</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投标人具有依法纳税和社会保障资金的良好记录；</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具有良好的商业信誉和健全的财务会计制度；</w:t>
      </w:r>
    </w:p>
    <w:p w:rsidR="00A9423A" w:rsidRPr="00C9116B" w:rsidRDefault="00F25631">
      <w:pPr>
        <w:numPr>
          <w:ilvl w:val="0"/>
          <w:numId w:val="3"/>
        </w:num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参加政府采购活动前三年内，在经营活动中无重大违法记录。</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报价供应商认真查看项目需求书（附件），根据项目需求书上的要求填写信息和提交资料，报价表不允许改动并完整打印，否则视为无效报价（备注：所提供的资料均需加盖公章）。</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落实《政府采购促进中小企业发展管理办法》有关规定，中小企业须提供中小企业声明函。</w:t>
      </w:r>
    </w:p>
    <w:p w:rsidR="00A9423A" w:rsidRPr="00092F7A" w:rsidRDefault="00092F7A" w:rsidP="00092F7A">
      <w:pPr>
        <w:numPr>
          <w:ilvl w:val="0"/>
          <w:numId w:val="2"/>
        </w:numPr>
        <w:spacing w:line="360" w:lineRule="auto"/>
        <w:rPr>
          <w:rFonts w:ascii="宋体" w:hAnsi="宋体" w:cs="宋体"/>
          <w:sz w:val="28"/>
          <w:szCs w:val="28"/>
        </w:rPr>
      </w:pPr>
      <w:r w:rsidRPr="00092F7A">
        <w:rPr>
          <w:rFonts w:ascii="宋体" w:hAnsi="宋体" w:cs="宋体" w:hint="eastAsia"/>
          <w:sz w:val="28"/>
          <w:szCs w:val="28"/>
        </w:rPr>
        <w:lastRenderedPageBreak/>
        <w:t>报价供应商须具备广东政府采购智慧云平台电子卖场-集采馆-定点集市-</w:t>
      </w:r>
      <w:r w:rsidR="00B66244">
        <w:rPr>
          <w:rFonts w:ascii="宋体" w:hAnsi="宋体" w:cs="宋体" w:hint="eastAsia"/>
          <w:sz w:val="28"/>
          <w:szCs w:val="28"/>
        </w:rPr>
        <w:t>法律</w:t>
      </w:r>
      <w:r w:rsidRPr="00092F7A">
        <w:rPr>
          <w:rFonts w:ascii="宋体" w:hAnsi="宋体" w:cs="宋体" w:hint="eastAsia"/>
          <w:sz w:val="28"/>
          <w:szCs w:val="28"/>
        </w:rPr>
        <w:t>服务供应商，服务区域包括广州市，且在有效期内（投标时提供广东政府采购智慧云平台电子卖场-集采馆-定点集市-</w:t>
      </w:r>
      <w:r w:rsidR="003F192F">
        <w:rPr>
          <w:rFonts w:ascii="宋体" w:hAnsi="宋体" w:cs="宋体" w:hint="eastAsia"/>
          <w:sz w:val="28"/>
          <w:szCs w:val="28"/>
        </w:rPr>
        <w:t>法律</w:t>
      </w:r>
      <w:r w:rsidRPr="00092F7A">
        <w:rPr>
          <w:rFonts w:ascii="宋体" w:hAnsi="宋体" w:cs="宋体" w:hint="eastAsia"/>
          <w:sz w:val="28"/>
          <w:szCs w:val="28"/>
        </w:rPr>
        <w:t>服务供应商截图、且服务区域包括广州市），以截图纸质加盖公章为准。</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宋体" w:hAnsi="宋体" w:cs="宋体" w:hint="eastAsia"/>
          <w:color w:val="000000" w:themeColor="text1"/>
          <w:sz w:val="28"/>
          <w:szCs w:val="28"/>
        </w:rPr>
        <w:t>满足学校要求的前提下最低报价的为中标供应商，中标供应商须根据学校的要求在广东省政府采购智慧云平台电子卖场定点集市法律服务进行议价，价格以报价文件的金额为准。</w:t>
      </w:r>
    </w:p>
    <w:p w:rsidR="00A9423A" w:rsidRPr="00C9116B" w:rsidRDefault="00F25631">
      <w:pPr>
        <w:numPr>
          <w:ilvl w:val="0"/>
          <w:numId w:val="2"/>
        </w:numPr>
        <w:spacing w:line="360" w:lineRule="auto"/>
        <w:rPr>
          <w:rFonts w:asciiTheme="minorEastAsia" w:hAnsiTheme="minorEastAsia" w:cstheme="minorEastAsia"/>
          <w:color w:val="000000" w:themeColor="text1"/>
          <w:sz w:val="28"/>
          <w:szCs w:val="28"/>
        </w:rPr>
      </w:pPr>
      <w:r w:rsidRPr="00C9116B">
        <w:rPr>
          <w:rFonts w:ascii="宋体" w:hAnsi="宋体" w:cs="宋体" w:hint="eastAsia"/>
          <w:color w:val="000000" w:themeColor="text1"/>
          <w:sz w:val="28"/>
          <w:szCs w:val="28"/>
        </w:rPr>
        <w:t>本项目中选后“办公室常年法律顾问”需在定点集市进行定点议价采购，工会法律服务另行签订服务合同。中标供应商如未按要求服务则取消中标资格和上报平台进行处理。</w:t>
      </w:r>
    </w:p>
    <w:p w:rsidR="00A9423A" w:rsidRPr="00C9116B" w:rsidRDefault="00F25631">
      <w:pPr>
        <w:numPr>
          <w:ilvl w:val="0"/>
          <w:numId w:val="2"/>
        </w:numPr>
        <w:spacing w:line="360" w:lineRule="auto"/>
        <w:rPr>
          <w:rFonts w:ascii="宋体" w:hAnsi="宋体" w:cs="宋体"/>
          <w:color w:val="000000" w:themeColor="text1"/>
          <w:sz w:val="28"/>
          <w:szCs w:val="28"/>
        </w:rPr>
      </w:pPr>
      <w:r w:rsidRPr="00C9116B">
        <w:rPr>
          <w:rFonts w:asciiTheme="minorEastAsia" w:hAnsiTheme="minorEastAsia" w:cstheme="minorEastAsia" w:hint="eastAsia"/>
          <w:color w:val="000000" w:themeColor="text1"/>
          <w:sz w:val="28"/>
          <w:szCs w:val="28"/>
        </w:rPr>
        <w:t>报价供应商截止递交报价文件的时间为2025年4月</w:t>
      </w:r>
      <w:r w:rsidR="00C9116B">
        <w:rPr>
          <w:rFonts w:asciiTheme="minorEastAsia" w:hAnsiTheme="minorEastAsia" w:cstheme="minorEastAsia" w:hint="eastAsia"/>
          <w:color w:val="000000" w:themeColor="text1"/>
          <w:sz w:val="28"/>
          <w:szCs w:val="28"/>
        </w:rPr>
        <w:t>30</w:t>
      </w:r>
      <w:r w:rsidRPr="00C9116B">
        <w:rPr>
          <w:rFonts w:asciiTheme="minorEastAsia" w:hAnsiTheme="minorEastAsia" w:cstheme="minorEastAsia" w:hint="eastAsia"/>
          <w:color w:val="000000" w:themeColor="text1"/>
          <w:sz w:val="28"/>
          <w:szCs w:val="28"/>
        </w:rPr>
        <w:t>日下午3点，报价文件必须密封，否则一律拒收。报价供应商可通过快递寄送（必须用顺</w:t>
      </w:r>
      <w:r w:rsidRPr="00C9116B">
        <w:rPr>
          <w:rFonts w:ascii="宋体" w:hAnsi="宋体" w:cs="宋体" w:hint="eastAsia"/>
          <w:color w:val="000000" w:themeColor="text1"/>
          <w:sz w:val="28"/>
          <w:szCs w:val="28"/>
        </w:rPr>
        <w:t>丰快</w:t>
      </w:r>
      <w:r w:rsidRPr="00C9116B">
        <w:rPr>
          <w:rFonts w:asciiTheme="minorEastAsia" w:hAnsiTheme="minorEastAsia" w:cstheme="minorEastAsia" w:hint="eastAsia"/>
          <w:color w:val="000000" w:themeColor="text1"/>
          <w:sz w:val="28"/>
          <w:szCs w:val="28"/>
        </w:rPr>
        <w:t>递）或现场递交</w:t>
      </w:r>
      <w:r w:rsidRPr="00C9116B">
        <w:rPr>
          <w:rFonts w:ascii="宋体" w:hAnsi="宋体" w:cs="宋体" w:hint="eastAsia"/>
          <w:color w:val="000000" w:themeColor="text1"/>
          <w:sz w:val="28"/>
          <w:szCs w:val="28"/>
        </w:rPr>
        <w:t>。</w:t>
      </w:r>
    </w:p>
    <w:p w:rsidR="00A9423A" w:rsidRPr="00C9116B" w:rsidRDefault="00F25631">
      <w:pPr>
        <w:numPr>
          <w:ilvl w:val="0"/>
          <w:numId w:val="2"/>
        </w:numPr>
        <w:spacing w:line="360" w:lineRule="auto"/>
        <w:rPr>
          <w:color w:val="000000" w:themeColor="text1"/>
        </w:rPr>
      </w:pPr>
      <w:r w:rsidRPr="00C9116B">
        <w:rPr>
          <w:rFonts w:asciiTheme="minorEastAsia" w:hAnsiTheme="minorEastAsia" w:cstheme="minorEastAsia" w:hint="eastAsia"/>
          <w:color w:val="000000" w:themeColor="text1"/>
          <w:sz w:val="28"/>
          <w:szCs w:val="28"/>
        </w:rPr>
        <w:t>报价联系人：张老师  联系方式：13710623224</w:t>
      </w:r>
    </w:p>
    <w:p w:rsidR="00A9423A" w:rsidRPr="00C9116B" w:rsidRDefault="00F25631">
      <w:pPr>
        <w:numPr>
          <w:ilvl w:val="0"/>
          <w:numId w:val="2"/>
        </w:numPr>
        <w:spacing w:line="360" w:lineRule="auto"/>
        <w:rPr>
          <w:color w:val="000000" w:themeColor="text1"/>
        </w:rPr>
      </w:pPr>
      <w:r w:rsidRPr="00C9116B">
        <w:rPr>
          <w:rFonts w:asciiTheme="minorEastAsia" w:hAnsiTheme="minorEastAsia" w:cstheme="minorEastAsia" w:hint="eastAsia"/>
          <w:color w:val="000000" w:themeColor="text1"/>
          <w:sz w:val="28"/>
          <w:szCs w:val="28"/>
        </w:rPr>
        <w:t>报价地址：广州市天河区广汕一路297号广东生态工程职业学院办公楼203室，可快递寄送（必须用顺丰快递）或现场递交。</w:t>
      </w:r>
    </w:p>
    <w:p w:rsidR="00A9423A" w:rsidRPr="00C9116B" w:rsidRDefault="00F25631">
      <w:pPr>
        <w:numPr>
          <w:ilvl w:val="0"/>
          <w:numId w:val="2"/>
        </w:numPr>
        <w:spacing w:line="360" w:lineRule="auto"/>
        <w:rPr>
          <w:color w:val="000000" w:themeColor="text1"/>
        </w:rPr>
      </w:pPr>
      <w:r w:rsidRPr="00C9116B">
        <w:rPr>
          <w:rFonts w:ascii="宋体" w:hAnsi="宋体" w:cs="宋体" w:hint="eastAsia"/>
          <w:color w:val="000000" w:themeColor="text1"/>
          <w:sz w:val="28"/>
          <w:szCs w:val="28"/>
        </w:rPr>
        <w:t>本项目不接受联合体竞价。</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项目内容及要求:</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Theme="minorEastAsia" w:hAnsiTheme="minorEastAsia" w:cstheme="minorEastAsia" w:hint="eastAsia"/>
          <w:color w:val="000000" w:themeColor="text1"/>
          <w:sz w:val="28"/>
          <w:szCs w:val="28"/>
        </w:rPr>
        <w:t>（一）项目要求：</w:t>
      </w:r>
      <w:r w:rsidRPr="00C9116B">
        <w:rPr>
          <w:rFonts w:ascii="宋体" w:hAnsi="宋体" w:cs="宋体" w:hint="eastAsia"/>
          <w:color w:val="000000" w:themeColor="text1"/>
          <w:sz w:val="28"/>
          <w:szCs w:val="28"/>
        </w:rPr>
        <w:t>报价供应商拟派的项目服务律师团队负责人应具备5年以上的高职院校法律服务经验，拟派的项目服务律师团队负责人从业资格满15年以上，提供佐证材料，否则视为无效报价。</w:t>
      </w:r>
    </w:p>
    <w:p w:rsidR="00A9423A" w:rsidRPr="00C9116B" w:rsidRDefault="00F25631">
      <w:pPr>
        <w:pStyle w:val="ab"/>
        <w:spacing w:line="360" w:lineRule="auto"/>
        <w:ind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lastRenderedPageBreak/>
        <w:t>（二）办公室常法服务内容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1.协助起草、审查、修改和解释采购方对外签订的各类重点、重大合同和协议，及相应的采购需求书，并提供合法合规性审查，出具审查意见书。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2.协助参与采购方依法治校，完善制度建设、健全管理制度和工作机制，参与拟定、修订各项管理规章制度、工作规程、规范性文件，并提供合法合规性审查，必要时出具审查意见书。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3.根据工作需要，应采购方要求，列席或参加采购方的重大会议、活动，并就讨论的有关事项提供法律意见和建议。</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4.为采购方的办学行为、重大决策和重大事项提供法律意见，提示法律风险和对策，降低决策的法律风险责任;为采购方依法实施制度文件、履行合同和协议等提供法律意见和法律风险防范，协助提高履约率和信用程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5.协助采购方参加业务(项目)或其他法律事务的谈判。</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6.为采购方提供纠纷处理法律服务，含法律咨询及律师函（不包含诉讼文书），诉讼另外委托另行收费。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7.为采购方及其内设机构提供日常法律咨询服务，采购方需要时提供法律意见书。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8.</w:t>
      </w:r>
      <w:r w:rsidRPr="00C9116B">
        <w:rPr>
          <w:rFonts w:ascii="宋体" w:hAnsi="宋体" w:cs="宋体" w:hint="eastAsia"/>
          <w:color w:val="000000" w:themeColor="text1"/>
          <w:sz w:val="28"/>
          <w:szCs w:val="28"/>
        </w:rPr>
        <w:t>拟派的项目服务律师团队</w:t>
      </w:r>
      <w:r w:rsidRPr="00C9116B">
        <w:rPr>
          <w:rFonts w:asciiTheme="minorEastAsia" w:hAnsiTheme="minorEastAsia" w:cstheme="minorEastAsia" w:hint="eastAsia"/>
          <w:color w:val="000000" w:themeColor="text1"/>
          <w:sz w:val="28"/>
          <w:szCs w:val="28"/>
        </w:rPr>
        <w:t>(不少于3人，且至少1名为执业律师)需参与学校法律顾问工作组工作，报价供应商提供团队人员名单信息，否则视为无效报价。</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9.每月提供一次坐班日法律咨询服务，为采购方免费提供法律咨</w:t>
      </w:r>
      <w:r w:rsidRPr="00C9116B">
        <w:rPr>
          <w:rFonts w:asciiTheme="minorEastAsia" w:hAnsiTheme="minorEastAsia" w:cstheme="minorEastAsia" w:hint="eastAsia"/>
          <w:color w:val="000000" w:themeColor="text1"/>
          <w:sz w:val="28"/>
          <w:szCs w:val="28"/>
        </w:rPr>
        <w:lastRenderedPageBreak/>
        <w:t>询服务。</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10.协助采购方开展依法治校实践，每年提供法律法规及相关案例的培训或讲座1-2次。</w:t>
      </w:r>
    </w:p>
    <w:p w:rsidR="00A9423A" w:rsidRPr="00C9116B" w:rsidRDefault="00F25631">
      <w:pPr>
        <w:pStyle w:val="ab"/>
        <w:spacing w:line="360" w:lineRule="auto"/>
        <w:ind w:left="420" w:firstLineChars="0" w:firstLine="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（三）工会法律服务内容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为校工会提供维护职工权益各类法律咨询服务工作，包括:劳动关系协调、劳动保护、法律援助等。具体内容如下：</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1.劳动关系协调。协助工会推进创建劳动关系和谐校园活动、处理劳动争议调解、开展劳动合同咨询活动等。</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2.劳动保护咨询。协助工会开展群众性安全生产、劳动保护等活动的法律工作。</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3.劳动争议协调。协助有关部门协调教职工劳动仲裁或诉讼案件，包括薪酬纠纷、解雇争议、工伤赔偿等咨询服务。如委托代理劳教职工劳动仲裁或诉讼案件另行收费。</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4.劳动合同咨询服务。协助有关部门根据需要对现有劳动合同、保密协议等法律文件进行合法性审查，避免条款无效或法律风险。审核招聘流程、入职管理、离职交接等操作流程的合规性。</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5.日常法律咨询。协助工会向职工群众开展法治宣传、提供法律咨询、法律服务等；每月提供一次坐班日法律咨询服务，协助有关部门解答教职工管理中的法律问题，如职称评审、岗位竞聘、人员招聘、入职离职、工资绩效计算、社保缴纳、保密义务界定等。</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6.专项法律培训。根据需要对教职工进行劳动法、合同法等方面的培训，强化合同意识与职业规范。</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lastRenderedPageBreak/>
        <w:t>7.合规性审查。负责工会制度修制订的合规性审查，确保相关制度符合相关领域最新法律法规要求。</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8.风险预防。为工会重大决策和重大事项提供法律意见，提示法律风险和对策，降低决策的法律风险责任，根据需要提供法律意见书。</w:t>
      </w:r>
    </w:p>
    <w:p w:rsidR="00A9423A" w:rsidRPr="00C9116B" w:rsidRDefault="00F25631">
      <w:pPr>
        <w:spacing w:line="360" w:lineRule="auto"/>
        <w:ind w:firstLineChars="200" w:firstLine="560"/>
        <w:rPr>
          <w:rFonts w:asciiTheme="minorEastAsia" w:hAnsiTheme="minorEastAsia" w:cstheme="minorEastAsia"/>
          <w:color w:val="000000" w:themeColor="text1"/>
          <w:sz w:val="28"/>
          <w:szCs w:val="28"/>
        </w:rPr>
      </w:pPr>
      <w:r w:rsidRPr="00C9116B">
        <w:rPr>
          <w:rFonts w:asciiTheme="minorEastAsia" w:hAnsiTheme="minorEastAsia" w:cstheme="minorEastAsia" w:hint="eastAsia"/>
          <w:color w:val="000000" w:themeColor="text1"/>
          <w:sz w:val="28"/>
          <w:szCs w:val="28"/>
        </w:rPr>
        <w:t>9.其他与工会工作有关的法律咨询服务。</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付款结算：</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1.采购人和中标供应商签订合同后，中标供应商开具发票后15个工作日内，采购人向中标供应商支付合同总金额的80%。合同期限届满后，经采购人和中标供应商双方确认服务验收合格，采购人收到中标供应商开具的发票后15个工作日内，支付剩余的20%尾款。</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2.</w:t>
      </w:r>
      <w:r w:rsidRPr="00C9116B">
        <w:rPr>
          <w:rFonts w:ascii="宋体" w:eastAsia="宋体" w:hAnsi="宋体" w:cs="宋体" w:hint="eastAsia"/>
          <w:bCs/>
          <w:color w:val="000000" w:themeColor="text1"/>
          <w:sz w:val="28"/>
          <w:szCs w:val="28"/>
        </w:rPr>
        <w:t>办公室常年法律顾问服务费用由学校账户支付，</w:t>
      </w:r>
      <w:r w:rsidRPr="00C9116B">
        <w:rPr>
          <w:rFonts w:ascii="宋体" w:hAnsi="宋体" w:cs="宋体" w:hint="eastAsia"/>
          <w:color w:val="000000" w:themeColor="text1"/>
          <w:sz w:val="28"/>
          <w:szCs w:val="28"/>
        </w:rPr>
        <w:t>工会的款项支付由广东生态工程职业学院工会委员会账户支付，均需独立开具发票。</w:t>
      </w:r>
    </w:p>
    <w:p w:rsidR="00A9423A" w:rsidRPr="00C9116B" w:rsidRDefault="00F25631">
      <w:pPr>
        <w:numPr>
          <w:ilvl w:val="0"/>
          <w:numId w:val="1"/>
        </w:numPr>
        <w:spacing w:line="360" w:lineRule="auto"/>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中标供应商义务</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1.中标供应商应当勤勉、尽责地完成约定的法律事务工作。采购人需要出具书面法律意见的，中标供应商应出具书面法律意见。</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2.中标供应商应当依法最大限度地维护采购人的合法权益。</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3.中标供应商应当如实报告法律服务工作进展情况，按时按标准完成采购人委托事项。</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4.中标供应商在担任专职法律顾问期间，不得为采购方员工个人提供任何不利于采购方的咨询意见。</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5.中标供应商在涉及采购方的对抗性案件或者交易活动中，不得担任与采购人具有利益冲突的另一方的法律顾问或者代理人。</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lastRenderedPageBreak/>
        <w:t>评审规则</w:t>
      </w:r>
    </w:p>
    <w:p w:rsidR="00A9423A" w:rsidRPr="00C9116B" w:rsidRDefault="00F25631">
      <w:pPr>
        <w:spacing w:line="360" w:lineRule="auto"/>
        <w:ind w:firstLineChars="200" w:firstLine="560"/>
        <w:rPr>
          <w:rFonts w:ascii="宋体" w:hAnsi="宋体" w:cs="宋体"/>
          <w:color w:val="000000" w:themeColor="text1"/>
          <w:sz w:val="28"/>
          <w:szCs w:val="28"/>
        </w:rPr>
      </w:pPr>
      <w:r w:rsidRPr="00C9116B">
        <w:rPr>
          <w:rFonts w:ascii="宋体" w:hAnsi="宋体" w:cs="宋体" w:hint="eastAsia"/>
          <w:color w:val="000000" w:themeColor="text1"/>
          <w:sz w:val="28"/>
          <w:szCs w:val="28"/>
        </w:rPr>
        <w:t>（一）本次询价须满足3家或以上供应商提交报价；若不足三家，本次询价失败。</w:t>
      </w:r>
    </w:p>
    <w:p w:rsidR="00A9423A" w:rsidRPr="00C9116B" w:rsidRDefault="00F25631">
      <w:p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（二）无论询价结果如何，供应商应承担准备文件和递交文件所发生的任何成本和费用。</w:t>
      </w:r>
    </w:p>
    <w:p w:rsidR="00A9423A" w:rsidRPr="00C9116B" w:rsidRDefault="00F25631">
      <w:p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（三）最低评标（审）价法：在满足采购需求全部实质性要求的供应商中选择报价最低的供应商为成交（中标）供应商。</w:t>
      </w:r>
    </w:p>
    <w:p w:rsidR="00A9423A" w:rsidRPr="00C9116B" w:rsidRDefault="00F25631">
      <w:pPr>
        <w:numPr>
          <w:ilvl w:val="0"/>
          <w:numId w:val="1"/>
        </w:numPr>
        <w:spacing w:line="360" w:lineRule="auto"/>
        <w:ind w:firstLineChars="200" w:firstLine="562"/>
        <w:rPr>
          <w:rFonts w:ascii="宋体" w:hAnsi="宋体" w:cs="宋体"/>
          <w:b/>
          <w:bCs/>
          <w:color w:val="000000" w:themeColor="text1"/>
          <w:sz w:val="28"/>
          <w:szCs w:val="28"/>
        </w:rPr>
      </w:pPr>
      <w:r w:rsidRPr="00C9116B">
        <w:rPr>
          <w:rFonts w:ascii="宋体" w:hAnsi="宋体" w:cs="宋体" w:hint="eastAsia"/>
          <w:b/>
          <w:bCs/>
          <w:color w:val="000000" w:themeColor="text1"/>
          <w:sz w:val="28"/>
          <w:szCs w:val="28"/>
        </w:rPr>
        <w:t>报价文件内容</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按要求提交加盖报价供应商公章的《报价一览表》（附件1）。</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按要求提交加盖报价供应商公章的《报价明细表》（附件2）。</w:t>
      </w:r>
    </w:p>
    <w:p w:rsidR="00A9423A" w:rsidRPr="00C9116B" w:rsidRDefault="00F25631">
      <w:pPr>
        <w:pStyle w:val="2"/>
        <w:numPr>
          <w:ilvl w:val="0"/>
          <w:numId w:val="4"/>
        </w:numPr>
        <w:spacing w:before="0" w:after="0" w:line="360" w:lineRule="auto"/>
        <w:ind w:firstLineChars="200" w:firstLine="560"/>
        <w:rPr>
          <w:rFonts w:ascii="宋体" w:hAnsi="宋体" w:cs="宋体"/>
          <w:b w:val="0"/>
          <w:color w:val="000000" w:themeColor="text1"/>
          <w:szCs w:val="28"/>
        </w:rPr>
      </w:pPr>
      <w:r w:rsidRPr="00C9116B">
        <w:rPr>
          <w:rFonts w:ascii="宋体" w:hAnsi="宋体" w:cs="宋体" w:hint="eastAsia"/>
          <w:b w:val="0"/>
          <w:color w:val="000000" w:themeColor="text1"/>
          <w:szCs w:val="28"/>
        </w:rPr>
        <w:t>按要求提交加盖报价供应商公章的《</w:t>
      </w:r>
      <w:r w:rsidRPr="00C9116B">
        <w:rPr>
          <w:rFonts w:ascii="宋体" w:hAnsi="宋体" w:cs="宋体" w:hint="eastAsia"/>
          <w:b w:val="0"/>
          <w:bCs/>
          <w:color w:val="000000" w:themeColor="text1"/>
          <w:szCs w:val="28"/>
        </w:rPr>
        <w:t>承诺书</w:t>
      </w:r>
      <w:r w:rsidRPr="00C9116B">
        <w:rPr>
          <w:rFonts w:ascii="宋体" w:hAnsi="宋体" w:cs="宋体" w:hint="eastAsia"/>
          <w:b w:val="0"/>
          <w:color w:val="000000" w:themeColor="text1"/>
          <w:szCs w:val="28"/>
        </w:rPr>
        <w:t>》（附件3）。</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提交企业法人《营业执照》副本或事业单位法人证书或法人登记证书复印件，并加盖报价供应商公章。</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按要求提交广东政府采购智慧云平台电子卖场定点集市法律服务供应商资质，以截图纸质加盖公章为准。</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提供与高职院校签订的法律服务合同/协议复印件（需体现服务期限、内容及签约时间）。若合同涉及多所高职院校，需提供至少累计5年以上的相关合同（可合并计算）。</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拟派的项目服务律师团队负责人的《律师执业证》复印件（需清晰显示首次执业注册日期及历年考核记录）。</w:t>
      </w:r>
      <w:bookmarkStart w:id="2" w:name="_GoBack"/>
      <w:bookmarkEnd w:id="2"/>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t>拟派的项目服务律师团队人员</w:t>
      </w:r>
      <w:r w:rsidRPr="00C9116B">
        <w:rPr>
          <w:rFonts w:asciiTheme="minorEastAsia" w:hAnsiTheme="minorEastAsia" w:cstheme="minorEastAsia" w:hint="eastAsia"/>
          <w:color w:val="000000" w:themeColor="text1"/>
          <w:sz w:val="28"/>
          <w:szCs w:val="28"/>
        </w:rPr>
        <w:t>名单信息。(不少于3人，且至少1名为执业律师)。</w:t>
      </w:r>
    </w:p>
    <w:p w:rsidR="00A9423A" w:rsidRPr="00C9116B" w:rsidRDefault="00F25631">
      <w:pPr>
        <w:numPr>
          <w:ilvl w:val="0"/>
          <w:numId w:val="4"/>
        </w:numPr>
        <w:spacing w:line="360" w:lineRule="auto"/>
        <w:ind w:firstLineChars="200" w:firstLine="560"/>
        <w:jc w:val="left"/>
        <w:rPr>
          <w:rFonts w:ascii="宋体" w:hAnsi="宋体" w:cs="宋体"/>
          <w:color w:val="000000" w:themeColor="text1"/>
          <w:sz w:val="28"/>
          <w:szCs w:val="28"/>
        </w:rPr>
      </w:pPr>
      <w:r w:rsidRPr="00C9116B">
        <w:rPr>
          <w:rFonts w:ascii="宋体" w:hAnsi="宋体" w:cs="宋体" w:hint="eastAsia"/>
          <w:color w:val="000000" w:themeColor="text1"/>
          <w:sz w:val="28"/>
          <w:szCs w:val="28"/>
        </w:rPr>
        <w:lastRenderedPageBreak/>
        <w:t>供应商所递交的报价文件须密封完好，并且在封面填写项目名称；采购人拒收没有密封完好的报价文件。</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p>
    <w:p w:rsidR="00A9423A" w:rsidRPr="00C9116B" w:rsidRDefault="00F25631">
      <w:pPr>
        <w:tabs>
          <w:tab w:val="left" w:pos="8100"/>
        </w:tabs>
        <w:adjustRightInd w:val="0"/>
        <w:snapToGrid w:val="0"/>
        <w:spacing w:line="348" w:lineRule="auto"/>
        <w:rPr>
          <w:rFonts w:ascii="宋体" w:hAnsi="宋体" w:cs="宋体"/>
          <w:b/>
          <w:color w:val="000000" w:themeColor="text1"/>
          <w:sz w:val="24"/>
        </w:rPr>
      </w:pPr>
      <w:r w:rsidRPr="00C9116B">
        <w:rPr>
          <w:rFonts w:ascii="宋体" w:hAnsi="宋体" w:cs="宋体" w:hint="eastAsia"/>
          <w:b/>
          <w:color w:val="000000" w:themeColor="text1"/>
          <w:sz w:val="24"/>
        </w:rPr>
        <w:lastRenderedPageBreak/>
        <w:t>附件1</w:t>
      </w:r>
    </w:p>
    <w:p w:rsidR="00A9423A" w:rsidRPr="00C9116B" w:rsidRDefault="00A9423A">
      <w:pPr>
        <w:tabs>
          <w:tab w:val="left" w:pos="8100"/>
        </w:tabs>
        <w:adjustRightInd w:val="0"/>
        <w:snapToGrid w:val="0"/>
        <w:spacing w:line="348" w:lineRule="auto"/>
        <w:rPr>
          <w:rFonts w:ascii="宋体" w:hAnsi="宋体" w:cs="宋体"/>
          <w:b/>
          <w:color w:val="000000" w:themeColor="text1"/>
          <w:sz w:val="24"/>
        </w:rPr>
      </w:pPr>
    </w:p>
    <w:p w:rsidR="00A9423A" w:rsidRPr="00C9116B" w:rsidRDefault="00F25631">
      <w:pPr>
        <w:pStyle w:val="2"/>
        <w:spacing w:before="0" w:after="0" w:line="400" w:lineRule="exact"/>
        <w:jc w:val="center"/>
        <w:rPr>
          <w:rFonts w:ascii="宋体" w:hAnsi="宋体" w:cs="宋体"/>
          <w:color w:val="000000" w:themeColor="text1"/>
          <w:szCs w:val="28"/>
        </w:rPr>
      </w:pPr>
      <w:r w:rsidRPr="00C9116B">
        <w:rPr>
          <w:rFonts w:ascii="宋体" w:hAnsi="宋体" w:cs="宋体" w:hint="eastAsia"/>
          <w:color w:val="000000" w:themeColor="text1"/>
          <w:szCs w:val="28"/>
        </w:rPr>
        <w:t xml:space="preserve"> 报价一览表  </w:t>
      </w:r>
    </w:p>
    <w:p w:rsidR="00A9423A" w:rsidRPr="00C9116B" w:rsidRDefault="00F25631">
      <w:pPr>
        <w:pStyle w:val="2"/>
        <w:spacing w:before="0" w:after="0" w:line="400" w:lineRule="exact"/>
        <w:ind w:right="480"/>
        <w:jc w:val="right"/>
        <w:rPr>
          <w:rFonts w:ascii="宋体" w:hAnsi="宋体" w:cs="宋体"/>
          <w:b w:val="0"/>
          <w:color w:val="000000" w:themeColor="text1"/>
          <w:sz w:val="24"/>
          <w:szCs w:val="24"/>
        </w:rPr>
      </w:pPr>
      <w:r w:rsidRPr="00C9116B">
        <w:rPr>
          <w:rFonts w:ascii="宋体" w:hAnsi="宋体" w:cs="宋体" w:hint="eastAsia"/>
          <w:b w:val="0"/>
          <w:color w:val="000000" w:themeColor="text1"/>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A9423A" w:rsidRPr="00C9116B">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color w:val="000000" w:themeColor="text1"/>
                <w:sz w:val="28"/>
                <w:szCs w:val="28"/>
              </w:rPr>
            </w:pPr>
            <w:r w:rsidRPr="00C9116B">
              <w:rPr>
                <w:rFonts w:hint="eastAsia"/>
                <w:color w:val="000000" w:themeColor="text1"/>
                <w:sz w:val="24"/>
                <w:szCs w:val="28"/>
              </w:rPr>
              <w:t>广</w:t>
            </w:r>
            <w:r w:rsidRPr="00C9116B">
              <w:rPr>
                <w:rFonts w:asciiTheme="minorEastAsia" w:hAnsiTheme="minorEastAsia" w:hint="eastAsia"/>
                <w:color w:val="000000" w:themeColor="text1"/>
                <w:sz w:val="24"/>
                <w:szCs w:val="28"/>
              </w:rPr>
              <w:t>东生态工程职业学院常年法律顾问及工会法律服务项目</w:t>
            </w:r>
          </w:p>
        </w:tc>
      </w:tr>
      <w:tr w:rsidR="00A9423A" w:rsidRPr="00C9116B">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总报价</w:t>
            </w:r>
            <w:r w:rsidRPr="00C9116B">
              <w:rPr>
                <w:rFonts w:ascii="宋体" w:hAnsi="宋体"/>
                <w:b/>
                <w:color w:val="000000" w:themeColor="text1"/>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A9423A" w:rsidRPr="00C9116B" w:rsidRDefault="00F25631">
            <w:pPr>
              <w:autoSpaceDE w:val="0"/>
              <w:autoSpaceDN w:val="0"/>
              <w:adjustRightInd w:val="0"/>
              <w:spacing w:line="480" w:lineRule="exact"/>
              <w:ind w:firstLineChars="300" w:firstLine="723"/>
              <w:rPr>
                <w:rFonts w:ascii="宋体" w:hAnsi="宋体"/>
                <w:b/>
                <w:color w:val="000000" w:themeColor="text1"/>
                <w:sz w:val="24"/>
                <w:u w:val="single"/>
              </w:rPr>
            </w:pPr>
            <w:r w:rsidRPr="00C9116B">
              <w:rPr>
                <w:rFonts w:ascii="宋体" w:hAnsi="宋体" w:hint="eastAsia"/>
                <w:b/>
                <w:color w:val="000000" w:themeColor="text1"/>
                <w:sz w:val="24"/>
                <w:u w:val="single"/>
              </w:rPr>
              <w:t xml:space="preserve">￥                                    </w:t>
            </w:r>
          </w:p>
        </w:tc>
      </w:tr>
      <w:tr w:rsidR="00A9423A" w:rsidRPr="00C9116B">
        <w:trPr>
          <w:cantSplit/>
          <w:trHeight w:val="985"/>
          <w:jc w:val="center"/>
        </w:trPr>
        <w:tc>
          <w:tcPr>
            <w:tcW w:w="2549" w:type="dxa"/>
            <w:vMerge/>
            <w:tcBorders>
              <w:left w:val="single" w:sz="6" w:space="0" w:color="auto"/>
              <w:right w:val="single" w:sz="6" w:space="0" w:color="auto"/>
            </w:tcBorders>
            <w:vAlign w:val="center"/>
          </w:tcPr>
          <w:p w:rsidR="00A9423A" w:rsidRPr="00C9116B" w:rsidRDefault="00A9423A">
            <w:pPr>
              <w:autoSpaceDE w:val="0"/>
              <w:autoSpaceDN w:val="0"/>
              <w:adjustRightInd w:val="0"/>
              <w:spacing w:line="480" w:lineRule="exact"/>
              <w:jc w:val="center"/>
              <w:rPr>
                <w:rFonts w:ascii="宋体" w:hAnsi="宋体"/>
                <w:b/>
                <w:color w:val="000000" w:themeColor="text1"/>
                <w:sz w:val="24"/>
              </w:rPr>
            </w:pPr>
          </w:p>
        </w:tc>
        <w:tc>
          <w:tcPr>
            <w:tcW w:w="6799" w:type="dxa"/>
            <w:tcBorders>
              <w:top w:val="single" w:sz="4" w:space="0" w:color="auto"/>
              <w:left w:val="single" w:sz="6" w:space="0" w:color="auto"/>
              <w:right w:val="single" w:sz="6" w:space="0" w:color="auto"/>
            </w:tcBorders>
            <w:vAlign w:val="center"/>
          </w:tcPr>
          <w:p w:rsidR="00A9423A" w:rsidRPr="00C9116B" w:rsidRDefault="00F25631">
            <w:pPr>
              <w:autoSpaceDE w:val="0"/>
              <w:autoSpaceDN w:val="0"/>
              <w:adjustRightInd w:val="0"/>
              <w:spacing w:line="480" w:lineRule="exact"/>
              <w:ind w:firstLineChars="200" w:firstLine="482"/>
              <w:rPr>
                <w:rFonts w:ascii="宋体" w:hAnsi="宋体"/>
                <w:b/>
                <w:color w:val="000000" w:themeColor="text1"/>
                <w:sz w:val="24"/>
                <w:u w:val="single"/>
              </w:rPr>
            </w:pPr>
            <w:r w:rsidRPr="00C9116B">
              <w:rPr>
                <w:b/>
                <w:color w:val="000000" w:themeColor="text1"/>
                <w:sz w:val="24"/>
              </w:rPr>
              <w:t>大写：</w:t>
            </w:r>
            <w:r w:rsidRPr="00C9116B">
              <w:rPr>
                <w:rFonts w:ascii="宋体" w:hAnsi="宋体" w:hint="eastAsia"/>
                <w:b/>
                <w:color w:val="000000" w:themeColor="text1"/>
                <w:sz w:val="24"/>
                <w:u w:val="single"/>
              </w:rPr>
              <w:t xml:space="preserve">                                </w:t>
            </w:r>
            <w:r w:rsidRPr="00C9116B">
              <w:rPr>
                <w:rFonts w:ascii="宋体" w:hAnsi="宋体"/>
                <w:b/>
                <w:color w:val="000000" w:themeColor="text1"/>
                <w:sz w:val="24"/>
                <w:u w:val="single"/>
              </w:rPr>
              <w:t xml:space="preserve">  </w:t>
            </w:r>
          </w:p>
        </w:tc>
      </w:tr>
      <w:tr w:rsidR="00A9423A" w:rsidRPr="00C9116B">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A9423A" w:rsidRPr="00C9116B" w:rsidRDefault="00F25631">
            <w:pPr>
              <w:autoSpaceDE w:val="0"/>
              <w:autoSpaceDN w:val="0"/>
              <w:adjustRightInd w:val="0"/>
              <w:spacing w:line="480" w:lineRule="exact"/>
              <w:jc w:val="center"/>
              <w:rPr>
                <w:rFonts w:ascii="宋体" w:hAnsi="宋体"/>
                <w:b/>
                <w:color w:val="000000" w:themeColor="text1"/>
                <w:sz w:val="24"/>
              </w:rPr>
            </w:pPr>
            <w:r w:rsidRPr="00C9116B">
              <w:rPr>
                <w:rFonts w:ascii="宋体" w:hAnsi="宋体" w:hint="eastAsia"/>
                <w:b/>
                <w:color w:val="000000" w:themeColor="text1"/>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A9423A" w:rsidRPr="00C9116B" w:rsidRDefault="00A9423A">
            <w:pPr>
              <w:autoSpaceDE w:val="0"/>
              <w:autoSpaceDN w:val="0"/>
              <w:adjustRightInd w:val="0"/>
              <w:spacing w:line="480" w:lineRule="exact"/>
              <w:jc w:val="center"/>
              <w:rPr>
                <w:rFonts w:ascii="宋体" w:hAnsi="宋体"/>
                <w:color w:val="000000" w:themeColor="text1"/>
                <w:sz w:val="24"/>
              </w:rPr>
            </w:pPr>
          </w:p>
        </w:tc>
      </w:tr>
    </w:tbl>
    <w:p w:rsidR="00A9423A" w:rsidRPr="00C9116B" w:rsidRDefault="00F25631">
      <w:pPr>
        <w:pStyle w:val="a4"/>
        <w:spacing w:line="480" w:lineRule="exact"/>
        <w:ind w:firstLineChars="50" w:firstLine="100"/>
        <w:rPr>
          <w:rFonts w:hAnsi="宋体"/>
          <w:color w:val="000000" w:themeColor="text1"/>
        </w:rPr>
      </w:pPr>
      <w:r w:rsidRPr="00C9116B">
        <w:rPr>
          <w:rFonts w:hAnsi="宋体" w:hint="eastAsia"/>
          <w:color w:val="000000" w:themeColor="text1"/>
        </w:rPr>
        <w:t>注：</w:t>
      </w:r>
    </w:p>
    <w:p w:rsidR="00A9423A" w:rsidRPr="00C9116B" w:rsidRDefault="00F25631">
      <w:pPr>
        <w:pStyle w:val="a4"/>
        <w:numPr>
          <w:ilvl w:val="0"/>
          <w:numId w:val="5"/>
        </w:numPr>
        <w:spacing w:line="0" w:lineRule="atLeast"/>
        <w:rPr>
          <w:rFonts w:hAnsi="宋体"/>
          <w:color w:val="000000" w:themeColor="text1"/>
        </w:rPr>
      </w:pPr>
      <w:r w:rsidRPr="00C9116B">
        <w:rPr>
          <w:rFonts w:hAnsi="宋体" w:hint="eastAsia"/>
          <w:color w:val="000000" w:themeColor="text1"/>
        </w:rPr>
        <w:t>本表报价包含完成本项目应预见和不可预见的一切含税费用。</w:t>
      </w:r>
    </w:p>
    <w:p w:rsidR="00A9423A" w:rsidRPr="00C9116B" w:rsidRDefault="00F25631">
      <w:pPr>
        <w:pStyle w:val="a4"/>
        <w:numPr>
          <w:ilvl w:val="0"/>
          <w:numId w:val="5"/>
        </w:numPr>
        <w:spacing w:line="0" w:lineRule="atLeast"/>
        <w:rPr>
          <w:rFonts w:hAnsi="宋体"/>
          <w:color w:val="000000" w:themeColor="text1"/>
        </w:rPr>
      </w:pPr>
      <w:r w:rsidRPr="00C9116B">
        <w:rPr>
          <w:rFonts w:hint="eastAsia"/>
          <w:color w:val="000000" w:themeColor="text1"/>
        </w:rPr>
        <w:t>填写此表时不得改变表格的形式。</w:t>
      </w:r>
    </w:p>
    <w:p w:rsidR="00A9423A" w:rsidRPr="00C9116B" w:rsidRDefault="00F25631">
      <w:pPr>
        <w:pStyle w:val="a4"/>
        <w:numPr>
          <w:ilvl w:val="0"/>
          <w:numId w:val="5"/>
        </w:numPr>
        <w:spacing w:line="0" w:lineRule="atLeast"/>
        <w:rPr>
          <w:rFonts w:hAnsi="宋体"/>
          <w:color w:val="000000" w:themeColor="text1"/>
        </w:rPr>
      </w:pPr>
      <w:r w:rsidRPr="00C9116B">
        <w:rPr>
          <w:rFonts w:hint="eastAsia"/>
          <w:color w:val="000000" w:themeColor="text1"/>
        </w:rPr>
        <w:t>以上表中内容必须计算机录入、填写、打印。手写按无效报价处理。</w:t>
      </w:r>
    </w:p>
    <w:p w:rsidR="00A9423A" w:rsidRPr="00C9116B" w:rsidRDefault="00F25631">
      <w:pPr>
        <w:pStyle w:val="a4"/>
        <w:numPr>
          <w:ilvl w:val="0"/>
          <w:numId w:val="5"/>
        </w:numPr>
        <w:spacing w:line="0" w:lineRule="atLeast"/>
        <w:rPr>
          <w:color w:val="000000" w:themeColor="text1"/>
        </w:rPr>
      </w:pPr>
      <w:r w:rsidRPr="00C9116B">
        <w:rPr>
          <w:rFonts w:hint="eastAsia"/>
          <w:color w:val="000000" w:themeColor="text1"/>
        </w:rPr>
        <w:t>必须满足服务内容、质保期等服务要求。</w:t>
      </w:r>
    </w:p>
    <w:p w:rsidR="00A9423A" w:rsidRPr="00C9116B" w:rsidRDefault="00A9423A">
      <w:pPr>
        <w:pStyle w:val="a4"/>
        <w:spacing w:line="0" w:lineRule="atLeast"/>
        <w:ind w:left="336"/>
        <w:rPr>
          <w:rFonts w:hAnsi="宋体"/>
          <w:color w:val="000000" w:themeColor="text1"/>
        </w:rPr>
      </w:pPr>
    </w:p>
    <w:p w:rsidR="00A9423A" w:rsidRPr="00C9116B" w:rsidRDefault="00A9423A">
      <w:pPr>
        <w:rPr>
          <w:color w:val="000000" w:themeColor="text1"/>
        </w:rPr>
      </w:pPr>
    </w:p>
    <w:p w:rsidR="00A9423A" w:rsidRPr="00C9116B" w:rsidRDefault="00A9423A">
      <w:pPr>
        <w:rPr>
          <w:color w:val="000000" w:themeColor="text1"/>
        </w:rPr>
      </w:pPr>
    </w:p>
    <w:p w:rsidR="00A9423A" w:rsidRPr="00C9116B" w:rsidRDefault="00A9423A">
      <w:pPr>
        <w:spacing w:line="480" w:lineRule="exact"/>
        <w:ind w:leftChars="2190" w:left="4599" w:firstLineChars="100" w:firstLine="240"/>
        <w:rPr>
          <w:rFonts w:ascii="宋体" w:hAnsi="宋体" w:cs="宋体"/>
          <w:color w:val="000000" w:themeColor="text1"/>
          <w:sz w:val="24"/>
        </w:rPr>
      </w:pP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投标人（公章）：</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投标人地址：</w:t>
      </w:r>
    </w:p>
    <w:p w:rsidR="00A9423A" w:rsidRPr="00C9116B" w:rsidRDefault="00F25631">
      <w:pPr>
        <w:spacing w:line="480" w:lineRule="exact"/>
        <w:ind w:leftChars="2166" w:left="4549"/>
        <w:rPr>
          <w:rFonts w:ascii="宋体" w:hAnsi="宋体" w:cs="宋体"/>
          <w:color w:val="000000" w:themeColor="text1"/>
          <w:sz w:val="24"/>
        </w:rPr>
      </w:pPr>
      <w:r w:rsidRPr="00C9116B">
        <w:rPr>
          <w:rFonts w:ascii="宋体" w:hAnsi="宋体" w:cs="宋体" w:hint="eastAsia"/>
          <w:color w:val="000000" w:themeColor="text1"/>
          <w:sz w:val="24"/>
        </w:rPr>
        <w:t>法定代表人或代理人姓名（手写签名）：</w:t>
      </w:r>
    </w:p>
    <w:p w:rsidR="00A9423A" w:rsidRPr="00C9116B" w:rsidRDefault="00F25631">
      <w:pPr>
        <w:spacing w:line="480" w:lineRule="exact"/>
        <w:ind w:firstLineChars="200" w:firstLine="480"/>
        <w:rPr>
          <w:rFonts w:ascii="宋体" w:hAnsi="宋体" w:cs="宋体"/>
          <w:color w:val="000000" w:themeColor="text1"/>
          <w:sz w:val="24"/>
        </w:rPr>
      </w:pPr>
      <w:r w:rsidRPr="00C9116B">
        <w:rPr>
          <w:rFonts w:ascii="宋体" w:hAnsi="宋体" w:cs="宋体" w:hint="eastAsia"/>
          <w:color w:val="000000" w:themeColor="text1"/>
          <w:sz w:val="24"/>
        </w:rPr>
        <w:t xml:space="preserve">                                  身份证号码：</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联系电话：</w:t>
      </w:r>
    </w:p>
    <w:p w:rsidR="00A9423A" w:rsidRPr="00C9116B" w:rsidRDefault="00F25631">
      <w:pPr>
        <w:spacing w:line="480" w:lineRule="exact"/>
        <w:ind w:firstLineChars="1900" w:firstLine="4560"/>
        <w:rPr>
          <w:rFonts w:ascii="宋体" w:hAnsi="宋体" w:cs="宋体"/>
          <w:color w:val="000000" w:themeColor="text1"/>
          <w:sz w:val="24"/>
        </w:rPr>
      </w:pPr>
      <w:r w:rsidRPr="00C9116B">
        <w:rPr>
          <w:rFonts w:ascii="宋体" w:hAnsi="宋体" w:cs="宋体" w:hint="eastAsia"/>
          <w:color w:val="000000" w:themeColor="text1"/>
          <w:sz w:val="24"/>
        </w:rPr>
        <w:t>日    期：</w:t>
      </w:r>
    </w:p>
    <w:p w:rsidR="00A9423A" w:rsidRPr="00C9116B" w:rsidRDefault="00A9423A">
      <w:pPr>
        <w:rPr>
          <w:rFonts w:ascii="宋体" w:hAnsi="宋体" w:cs="宋体"/>
          <w:color w:val="000000" w:themeColor="text1"/>
          <w:sz w:val="24"/>
        </w:rPr>
      </w:pPr>
    </w:p>
    <w:p w:rsidR="00A9423A" w:rsidRPr="00C9116B" w:rsidRDefault="00A9423A">
      <w:pPr>
        <w:rPr>
          <w:rFonts w:ascii="宋体" w:hAnsi="宋体" w:cs="宋体"/>
          <w:color w:val="000000" w:themeColor="text1"/>
          <w:sz w:val="24"/>
        </w:rPr>
      </w:pPr>
    </w:p>
    <w:p w:rsidR="00A9423A" w:rsidRPr="00C9116B" w:rsidRDefault="00A9423A">
      <w:pPr>
        <w:pStyle w:val="10"/>
        <w:rPr>
          <w:color w:val="000000" w:themeColor="text1"/>
        </w:rPr>
      </w:pP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t>（注：本报价表为</w:t>
      </w:r>
      <w:r w:rsidRPr="00C9116B">
        <w:rPr>
          <w:rFonts w:ascii="宋体" w:hAnsi="宋体" w:cs="宋体" w:hint="eastAsia"/>
          <w:b/>
          <w:color w:val="000000" w:themeColor="text1"/>
          <w:sz w:val="24"/>
          <w:u w:val="single"/>
        </w:rPr>
        <w:t>必要文件</w:t>
      </w:r>
      <w:r w:rsidRPr="00C9116B">
        <w:rPr>
          <w:rFonts w:ascii="宋体" w:hAnsi="宋体" w:cs="宋体" w:hint="eastAsia"/>
          <w:b/>
          <w:color w:val="000000" w:themeColor="text1"/>
          <w:sz w:val="24"/>
        </w:rPr>
        <w:t>，必须</w:t>
      </w:r>
      <w:r w:rsidRPr="00C9116B">
        <w:rPr>
          <w:rFonts w:ascii="宋体" w:hAnsi="宋体" w:cs="宋体" w:hint="eastAsia"/>
          <w:b/>
          <w:color w:val="000000" w:themeColor="text1"/>
          <w:sz w:val="24"/>
          <w:u w:val="single"/>
        </w:rPr>
        <w:t>加盖投标人公章</w:t>
      </w:r>
      <w:r w:rsidRPr="00C9116B">
        <w:rPr>
          <w:rFonts w:ascii="宋体" w:hAnsi="宋体" w:cs="宋体" w:hint="eastAsia"/>
          <w:b/>
          <w:color w:val="000000" w:themeColor="text1"/>
          <w:sz w:val="24"/>
        </w:rPr>
        <w:t>，必须有法定代表人或代理人</w:t>
      </w:r>
      <w:r w:rsidRPr="00C9116B">
        <w:rPr>
          <w:rFonts w:ascii="宋体" w:hAnsi="宋体" w:cs="宋体" w:hint="eastAsia"/>
          <w:b/>
          <w:color w:val="000000" w:themeColor="text1"/>
          <w:sz w:val="24"/>
          <w:u w:val="single"/>
        </w:rPr>
        <w:t>亲笔签名</w:t>
      </w:r>
      <w:bookmarkStart w:id="3" w:name="OLE_LINK27"/>
      <w:bookmarkStart w:id="4" w:name="OLE_LINK28"/>
      <w:r w:rsidRPr="00C9116B">
        <w:rPr>
          <w:rFonts w:ascii="宋体" w:hAnsi="宋体" w:cs="宋体" w:hint="eastAsia"/>
          <w:b/>
          <w:color w:val="000000" w:themeColor="text1"/>
          <w:sz w:val="24"/>
        </w:rPr>
        <w:t>（代理人签名需提供法定代表人授权证明）</w:t>
      </w:r>
      <w:bookmarkEnd w:id="3"/>
      <w:bookmarkEnd w:id="4"/>
      <w:r w:rsidRPr="00C9116B">
        <w:rPr>
          <w:rFonts w:ascii="宋体" w:hAnsi="宋体" w:cs="宋体" w:hint="eastAsia"/>
          <w:b/>
          <w:color w:val="000000" w:themeColor="text1"/>
          <w:sz w:val="24"/>
        </w:rPr>
        <w:t>，否则作无效处理）</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r w:rsidRPr="00C9116B">
        <w:rPr>
          <w:rFonts w:ascii="宋体" w:hAnsi="宋体" w:cs="宋体" w:hint="eastAsia"/>
          <w:b/>
          <w:color w:val="000000" w:themeColor="text1"/>
          <w:sz w:val="24"/>
        </w:rPr>
        <w:lastRenderedPageBreak/>
        <w:t>附件2</w:t>
      </w:r>
    </w:p>
    <w:p w:rsidR="00A9423A" w:rsidRPr="00C9116B" w:rsidRDefault="00F25631">
      <w:pPr>
        <w:spacing w:line="560" w:lineRule="exact"/>
        <w:jc w:val="center"/>
        <w:rPr>
          <w:rFonts w:ascii="宋体" w:hAnsi="宋体"/>
          <w:b/>
          <w:color w:val="000000" w:themeColor="text1"/>
          <w:sz w:val="28"/>
          <w:szCs w:val="28"/>
        </w:rPr>
      </w:pPr>
      <w:r w:rsidRPr="00C9116B">
        <w:rPr>
          <w:rFonts w:ascii="宋体" w:hAnsi="宋体" w:hint="eastAsia"/>
          <w:b/>
          <w:color w:val="000000" w:themeColor="text1"/>
          <w:sz w:val="28"/>
          <w:szCs w:val="28"/>
        </w:rPr>
        <w:t xml:space="preserve">报价明细表    </w:t>
      </w:r>
    </w:p>
    <w:p w:rsidR="00A9423A" w:rsidRPr="00C9116B" w:rsidRDefault="00F25631">
      <w:pPr>
        <w:spacing w:line="560" w:lineRule="exact"/>
        <w:jc w:val="center"/>
        <w:rPr>
          <w:rFonts w:ascii="宋体" w:hAnsi="宋体"/>
          <w:color w:val="000000" w:themeColor="text1"/>
          <w:sz w:val="22"/>
        </w:rPr>
      </w:pPr>
      <w:r w:rsidRPr="00C9116B">
        <w:rPr>
          <w:rFonts w:ascii="宋体" w:hAnsi="宋体" w:hint="eastAsia"/>
          <w:b/>
          <w:color w:val="000000" w:themeColor="text1"/>
          <w:sz w:val="28"/>
          <w:szCs w:val="28"/>
        </w:rPr>
        <w:t xml:space="preserve">                                             </w:t>
      </w:r>
      <w:r w:rsidRPr="00C9116B">
        <w:rPr>
          <w:rFonts w:ascii="宋体" w:hAnsi="宋体" w:hint="eastAsia"/>
          <w:color w:val="000000" w:themeColor="text1"/>
          <w:sz w:val="22"/>
        </w:rPr>
        <w:t>货币单位：人民币元</w:t>
      </w:r>
    </w:p>
    <w:tbl>
      <w:tblPr>
        <w:tblW w:w="5953" w:type="pct"/>
        <w:jc w:val="center"/>
        <w:tblLayout w:type="fixed"/>
        <w:tblLook w:val="04A0"/>
      </w:tblPr>
      <w:tblGrid>
        <w:gridCol w:w="1399"/>
        <w:gridCol w:w="4634"/>
        <w:gridCol w:w="2319"/>
        <w:gridCol w:w="1794"/>
      </w:tblGrid>
      <w:tr w:rsidR="00A9423A" w:rsidRPr="00C9116B">
        <w:trPr>
          <w:trHeight w:val="295"/>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b/>
                <w:bCs/>
                <w:color w:val="000000" w:themeColor="text1"/>
                <w:sz w:val="24"/>
              </w:rPr>
            </w:pPr>
            <w:r w:rsidRPr="00C9116B">
              <w:rPr>
                <w:rFonts w:ascii="仿宋" w:eastAsia="仿宋" w:hAnsi="仿宋" w:cs="仿宋" w:hint="eastAsia"/>
                <w:b/>
                <w:bCs/>
                <w:color w:val="000000" w:themeColor="text1"/>
                <w:kern w:val="0"/>
                <w:sz w:val="24"/>
              </w:rPr>
              <w:t>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b/>
                <w:bCs/>
                <w:color w:val="000000" w:themeColor="text1"/>
                <w:sz w:val="24"/>
              </w:rPr>
            </w:pPr>
            <w:r w:rsidRPr="00C9116B">
              <w:rPr>
                <w:rFonts w:ascii="仿宋" w:eastAsia="仿宋" w:hAnsi="仿宋" w:cs="仿宋" w:hint="eastAsia"/>
                <w:b/>
                <w:bCs/>
                <w:color w:val="000000" w:themeColor="text1"/>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b/>
                <w:bCs/>
                <w:color w:val="000000" w:themeColor="text1"/>
                <w:sz w:val="24"/>
              </w:rPr>
            </w:pPr>
            <w:r w:rsidRPr="00C9116B">
              <w:rPr>
                <w:rFonts w:ascii="仿宋" w:eastAsia="仿宋" w:hAnsi="仿宋" w:cs="仿宋" w:hint="eastAsia"/>
                <w:b/>
                <w:bCs/>
                <w:color w:val="000000" w:themeColor="text1"/>
                <w:kern w:val="0"/>
                <w:sz w:val="24"/>
              </w:rPr>
              <w:t>预算费用（元）</w:t>
            </w:r>
          </w:p>
        </w:tc>
      </w:tr>
      <w:tr w:rsidR="00A9423A" w:rsidRPr="00C9116B">
        <w:trPr>
          <w:trHeight w:val="344"/>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ascii="仿宋" w:eastAsia="仿宋" w:hAnsi="仿宋" w:cs="仿宋" w:hint="eastAsia"/>
                <w:color w:val="000000" w:themeColor="text1"/>
                <w:kern w:val="0"/>
                <w:sz w:val="24"/>
              </w:rPr>
              <w:t>办公室常年法律顾问服务内容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1.协助起草、审查、修改和解释采购方对外签订的各类重点、重大合同和协议，及相应的采购需求书，并提供合法合规性审查，出具审查意见书。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2.协助参与采购方依法治校，完善制度建设、健全管理制度和工作机制，参与拟定、修订各项管理规章制度、工作规程、规范性文件，并提供合法合规性审查，必要时出具审查意见书。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3.根据工作需要，应采购方要求，列席或参加采购方的重大会议、活动，并就讨论的有关事项提供法律意见和建议。</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4.为采购方的办学行为、重大决策和重大事项提供法律意见，提示法律风险和对策，降低决策的法律风险责任;为采购方依法实施制度文件、履行合同和协议等提供法律意见和法律风险防范，协助提高履约率和信用程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5.协助采购方参加业务(项目)或其他法律事务的谈判。</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6.为采购方提供纠纷处理法律服务，含法律咨询及律师函（不包含诉讼文书），诉讼另外委托另行收费。</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7.为采购方及其内设机构提供日常法律咨询服务，采购方需要时提供法律意见书。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8.指派执业律师及助理(不少于3人，且至少1名为执业律师)参与学校法律顾问工作组工作。</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hint="eastAsia"/>
                <w:color w:val="000000" w:themeColor="text1"/>
                <w:sz w:val="24"/>
              </w:rPr>
              <w:t>9.每月提供一次坐班日法律咨询服务，为采购方免费提供法律咨询服务。</w:t>
            </w:r>
          </w:p>
          <w:p w:rsidR="00A9423A" w:rsidRPr="00C9116B" w:rsidRDefault="00F25631">
            <w:pPr>
              <w:adjustRightInd w:val="0"/>
              <w:snapToGrid w:val="0"/>
              <w:spacing w:line="312" w:lineRule="auto"/>
              <w:rPr>
                <w:rFonts w:eastAsia="仿宋"/>
                <w:color w:val="000000" w:themeColor="text1"/>
              </w:rPr>
            </w:pPr>
            <w:r w:rsidRPr="00C9116B">
              <w:rPr>
                <w:rFonts w:ascii="仿宋" w:eastAsia="仿宋" w:hAnsi="仿宋" w:cs="仿宋" w:hint="eastAsia"/>
                <w:color w:val="000000" w:themeColor="text1"/>
                <w:sz w:val="24"/>
              </w:rPr>
              <w:t>10.协助采购方开展依法治校实践，每年提供法律法规及相关案例的培训或讲座1-2次。</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r w:rsidR="00A9423A" w:rsidRPr="00C9116B">
        <w:trPr>
          <w:trHeight w:val="344"/>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hint="eastAsia"/>
                <w:color w:val="000000" w:themeColor="text1"/>
              </w:rPr>
              <w:t>工会法律服务内容</w:t>
            </w:r>
          </w:p>
        </w:tc>
        <w:tc>
          <w:tcPr>
            <w:tcW w:w="34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adjustRightInd w:val="0"/>
              <w:snapToGrid w:val="0"/>
              <w:spacing w:line="312" w:lineRule="auto"/>
              <w:ind w:firstLineChars="200" w:firstLine="480"/>
              <w:rPr>
                <w:rFonts w:ascii="仿宋" w:eastAsia="仿宋" w:hAnsi="仿宋" w:cs="仿宋"/>
                <w:color w:val="000000" w:themeColor="text1"/>
                <w:sz w:val="24"/>
              </w:rPr>
            </w:pPr>
            <w:r w:rsidRPr="00C9116B">
              <w:rPr>
                <w:rFonts w:ascii="仿宋" w:eastAsia="仿宋" w:hAnsi="仿宋" w:cs="仿宋" w:hint="eastAsia"/>
                <w:color w:val="000000" w:themeColor="text1"/>
                <w:sz w:val="24"/>
              </w:rPr>
              <w:t>为校工会提供维护职工权益各类法律咨询服务工作，包括</w:t>
            </w:r>
            <w:r w:rsidRPr="00C9116B">
              <w:rPr>
                <w:rFonts w:ascii="仿宋" w:eastAsia="仿宋" w:hAnsi="仿宋" w:cs="仿宋"/>
                <w:color w:val="000000" w:themeColor="text1"/>
                <w:sz w:val="24"/>
              </w:rPr>
              <w:t>:劳动关系协调、劳动保护、法律援助等。具体内容如下：</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1.劳动关系协调。协助工会推进创建劳动关系和谐校园活动、处理劳动争议调解、开展劳动合同咨询活动等。</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2.劳动保护咨询。协助工会开展群众性安全生产、劳动保护等活动的法律工作。</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3.劳动争议协调。协助有关部门协调教职工劳动仲裁或诉讼案件，</w:t>
            </w:r>
            <w:r w:rsidRPr="00C9116B">
              <w:rPr>
                <w:rFonts w:ascii="仿宋" w:eastAsia="仿宋" w:hAnsi="仿宋" w:cs="仿宋"/>
                <w:color w:val="000000" w:themeColor="text1"/>
                <w:sz w:val="24"/>
              </w:rPr>
              <w:lastRenderedPageBreak/>
              <w:t>包括薪酬纠纷、解雇争议、工伤赔偿等咨询服务。如委托代理劳教职工劳动仲裁或诉讼案件另行收费。</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4.劳动合同咨询服务。协助有关部门根据需要对现有劳动合同、保密协议等法律文件进行合法性审查，避免条款无效或法律风险。审核招聘流程、入职管理、离职交接等操作流程的合规性。</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5.日常法律咨询。协助工会向职工群众开展法治宣传、提供法律咨询、法律服务等；每月提供一次坐班日法律咨询服务，协助有关部门解答教职工管理中的法律问题，如职称评审、岗位竞聘、人员招聘、入职离职、工资绩效计算、社保缴纳、保密义务界定等。</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6.专项法律培训。根据需要对教职工进行劳动法、合同法等方面的培训，强化合同意识与职业规范。</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7.合规性审查。负责工会制度修制订的合规性审查，确保相关制度符合相关领域最新法律法规要求。</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8.风险预防。为工会重大决策和重大事项提供法律意见，提示法律风险和对策，降低决策的法律风险责任，根据需要提供法律意见书。</w:t>
            </w:r>
          </w:p>
          <w:p w:rsidR="00A9423A" w:rsidRPr="00C9116B" w:rsidRDefault="00F25631">
            <w:pPr>
              <w:adjustRightInd w:val="0"/>
              <w:snapToGrid w:val="0"/>
              <w:spacing w:line="312" w:lineRule="auto"/>
              <w:rPr>
                <w:rFonts w:ascii="仿宋" w:eastAsia="仿宋" w:hAnsi="仿宋" w:cs="仿宋"/>
                <w:color w:val="000000" w:themeColor="text1"/>
                <w:sz w:val="24"/>
              </w:rPr>
            </w:pPr>
            <w:r w:rsidRPr="00C9116B">
              <w:rPr>
                <w:rFonts w:ascii="仿宋" w:eastAsia="仿宋" w:hAnsi="仿宋" w:cs="仿宋"/>
                <w:color w:val="000000" w:themeColor="text1"/>
                <w:sz w:val="24"/>
              </w:rPr>
              <w:t>9.其他与工会工作有关的法律咨询服务。</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r w:rsidR="00A9423A" w:rsidRPr="00C9116B">
        <w:trPr>
          <w:trHeight w:val="638"/>
          <w:jc w:val="center"/>
        </w:trPr>
        <w:tc>
          <w:tcPr>
            <w:tcW w:w="297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F25631">
            <w:pPr>
              <w:widowControl/>
              <w:jc w:val="center"/>
              <w:textAlignment w:val="center"/>
              <w:rPr>
                <w:rFonts w:ascii="仿宋" w:eastAsia="仿宋" w:hAnsi="仿宋" w:cs="仿宋"/>
                <w:color w:val="000000" w:themeColor="text1"/>
                <w:kern w:val="0"/>
                <w:sz w:val="24"/>
              </w:rPr>
            </w:pPr>
            <w:r w:rsidRPr="00C9116B">
              <w:rPr>
                <w:rFonts w:ascii="仿宋" w:eastAsia="仿宋" w:hAnsi="仿宋" w:cs="仿宋" w:hint="eastAsia"/>
                <w:b/>
                <w:bCs/>
                <w:color w:val="000000" w:themeColor="text1"/>
                <w:kern w:val="0"/>
                <w:sz w:val="24"/>
              </w:rPr>
              <w:lastRenderedPageBreak/>
              <w:t>合计（元）</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9423A" w:rsidRPr="00C9116B" w:rsidRDefault="00A9423A">
            <w:pPr>
              <w:widowControl/>
              <w:jc w:val="center"/>
              <w:textAlignment w:val="center"/>
              <w:rPr>
                <w:rFonts w:ascii="仿宋" w:eastAsia="仿宋" w:hAnsi="仿宋" w:cs="仿宋"/>
                <w:color w:val="000000" w:themeColor="text1"/>
                <w:sz w:val="24"/>
              </w:rPr>
            </w:pPr>
          </w:p>
        </w:tc>
      </w:tr>
    </w:tbl>
    <w:p w:rsidR="00A9423A" w:rsidRPr="00C9116B" w:rsidRDefault="00F25631">
      <w:pPr>
        <w:snapToGrid w:val="0"/>
        <w:spacing w:line="460" w:lineRule="exact"/>
        <w:rPr>
          <w:rFonts w:hAnsi="宋体"/>
          <w:color w:val="000000" w:themeColor="text1"/>
          <w:szCs w:val="21"/>
        </w:rPr>
      </w:pPr>
      <w:r w:rsidRPr="00C9116B">
        <w:rPr>
          <w:rFonts w:hAnsi="宋体" w:hint="eastAsia"/>
          <w:color w:val="000000" w:themeColor="text1"/>
          <w:szCs w:val="21"/>
        </w:rPr>
        <w:t>注：附件</w:t>
      </w:r>
      <w:r w:rsidRPr="00C9116B">
        <w:rPr>
          <w:rFonts w:hAnsi="宋体" w:hint="eastAsia"/>
          <w:color w:val="000000" w:themeColor="text1"/>
          <w:szCs w:val="21"/>
        </w:rPr>
        <w:t>2</w:t>
      </w:r>
      <w:r w:rsidRPr="00C9116B">
        <w:rPr>
          <w:rFonts w:hAnsi="宋体" w:hint="eastAsia"/>
          <w:color w:val="000000" w:themeColor="text1"/>
          <w:szCs w:val="21"/>
        </w:rPr>
        <w:t>“合计”要与附件</w:t>
      </w:r>
      <w:r w:rsidRPr="00C9116B">
        <w:rPr>
          <w:rFonts w:ascii="宋体" w:eastAsia="宋体" w:hAnsi="宋体" w:cs="宋体" w:hint="eastAsia"/>
          <w:color w:val="000000" w:themeColor="text1"/>
          <w:szCs w:val="21"/>
        </w:rPr>
        <w:t>1</w:t>
      </w:r>
      <w:r w:rsidRPr="00C9116B">
        <w:rPr>
          <w:rFonts w:hAnsi="宋体" w:hint="eastAsia"/>
          <w:color w:val="000000" w:themeColor="text1"/>
          <w:szCs w:val="21"/>
        </w:rPr>
        <w:t>《报价一览表》中的“总报价”一致，否则视为自动放弃询价资格。</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w:t>
      </w:r>
    </w:p>
    <w:p w:rsidR="00A9423A" w:rsidRPr="00C9116B" w:rsidRDefault="00F25631">
      <w:pPr>
        <w:tabs>
          <w:tab w:val="left" w:pos="8100"/>
        </w:tabs>
        <w:adjustRightInd w:val="0"/>
        <w:snapToGrid w:val="0"/>
        <w:spacing w:line="348" w:lineRule="auto"/>
        <w:ind w:right="840"/>
        <w:jc w:val="center"/>
        <w:rPr>
          <w:rFonts w:ascii="宋体" w:hAnsi="宋体" w:cs="Tahoma"/>
          <w:color w:val="000000" w:themeColor="text1"/>
          <w:szCs w:val="21"/>
        </w:rPr>
      </w:pPr>
      <w:r w:rsidRPr="00C9116B">
        <w:rPr>
          <w:rFonts w:ascii="宋体" w:hAnsi="宋体" w:cs="Tahoma" w:hint="eastAsia"/>
          <w:color w:val="000000" w:themeColor="text1"/>
          <w:szCs w:val="21"/>
        </w:rPr>
        <w:t xml:space="preserve"> 报价供应商（公章）：                           日期：   年    月    日</w:t>
      </w:r>
    </w:p>
    <w:p w:rsidR="00A9423A" w:rsidRPr="00C9116B" w:rsidRDefault="00A9423A" w:rsidP="00C9116B">
      <w:pPr>
        <w:snapToGrid w:val="0"/>
        <w:spacing w:line="460" w:lineRule="exact"/>
        <w:ind w:firstLineChars="196" w:firstLine="412"/>
        <w:rPr>
          <w:rFonts w:hAnsi="宋体"/>
          <w:color w:val="000000" w:themeColor="text1"/>
          <w:szCs w:val="21"/>
        </w:rPr>
      </w:pPr>
    </w:p>
    <w:p w:rsidR="00A9423A" w:rsidRPr="00C9116B" w:rsidRDefault="00A9423A" w:rsidP="00C9116B">
      <w:pPr>
        <w:snapToGrid w:val="0"/>
        <w:spacing w:line="460" w:lineRule="exact"/>
        <w:ind w:firstLineChars="196" w:firstLine="412"/>
        <w:rPr>
          <w:rFonts w:hAnsi="宋体"/>
          <w:color w:val="000000" w:themeColor="text1"/>
          <w:szCs w:val="21"/>
        </w:rPr>
      </w:pPr>
    </w:p>
    <w:p w:rsidR="00A9423A" w:rsidRPr="00C9116B" w:rsidRDefault="00F25631">
      <w:pPr>
        <w:rPr>
          <w:rFonts w:ascii="宋体" w:hAnsi="宋体" w:cs="宋体"/>
          <w:b/>
          <w:color w:val="000000" w:themeColor="text1"/>
          <w:sz w:val="24"/>
        </w:rPr>
      </w:pPr>
      <w:r w:rsidRPr="00C9116B">
        <w:rPr>
          <w:rFonts w:hint="eastAsia"/>
          <w:b/>
          <w:color w:val="000000" w:themeColor="text1"/>
          <w:sz w:val="24"/>
        </w:rPr>
        <w:t>（注：本报价表为必要文件，必须加盖报价供应商公章，否则作无效报价处理）</w:t>
      </w: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br w:type="page"/>
      </w:r>
    </w:p>
    <w:p w:rsidR="00A9423A" w:rsidRPr="00C9116B" w:rsidRDefault="00F25631">
      <w:pPr>
        <w:tabs>
          <w:tab w:val="left" w:pos="8100"/>
        </w:tabs>
        <w:adjustRightInd w:val="0"/>
        <w:snapToGrid w:val="0"/>
        <w:spacing w:line="348" w:lineRule="auto"/>
        <w:rPr>
          <w:rFonts w:ascii="宋体" w:hAnsi="宋体" w:cs="宋体"/>
          <w:b/>
          <w:color w:val="000000" w:themeColor="text1"/>
          <w:sz w:val="24"/>
        </w:rPr>
      </w:pPr>
      <w:r w:rsidRPr="00C9116B">
        <w:rPr>
          <w:rFonts w:ascii="宋体" w:hAnsi="宋体" w:cs="宋体" w:hint="eastAsia"/>
          <w:b/>
          <w:color w:val="000000" w:themeColor="text1"/>
          <w:sz w:val="24"/>
        </w:rPr>
        <w:lastRenderedPageBreak/>
        <w:t>附件3</w:t>
      </w:r>
    </w:p>
    <w:p w:rsidR="00A9423A" w:rsidRPr="00C9116B" w:rsidRDefault="00A9423A">
      <w:pPr>
        <w:pStyle w:val="2"/>
        <w:spacing w:before="0" w:after="0" w:line="400" w:lineRule="exact"/>
        <w:rPr>
          <w:rFonts w:ascii="宋体" w:hAnsi="宋体" w:cs="宋体"/>
          <w:color w:val="000000" w:themeColor="text1"/>
          <w:szCs w:val="28"/>
        </w:rPr>
      </w:pPr>
    </w:p>
    <w:p w:rsidR="00A9423A" w:rsidRPr="00C9116B" w:rsidRDefault="00F25631">
      <w:pPr>
        <w:pStyle w:val="2"/>
        <w:spacing w:before="0" w:after="0" w:line="400" w:lineRule="exact"/>
        <w:jc w:val="center"/>
        <w:rPr>
          <w:rFonts w:ascii="仿宋" w:eastAsia="仿宋" w:hAnsi="仿宋" w:cs="仿宋"/>
          <w:color w:val="000000" w:themeColor="text1"/>
          <w:sz w:val="44"/>
          <w:szCs w:val="44"/>
        </w:rPr>
      </w:pPr>
      <w:r w:rsidRPr="00C9116B">
        <w:rPr>
          <w:rFonts w:ascii="宋体" w:hAnsi="宋体" w:cs="宋体" w:hint="eastAsia"/>
          <w:color w:val="000000" w:themeColor="text1"/>
          <w:szCs w:val="28"/>
        </w:rPr>
        <w:t>承诺书</w:t>
      </w:r>
    </w:p>
    <w:p w:rsidR="00A9423A" w:rsidRPr="00C9116B" w:rsidRDefault="00A9423A">
      <w:pPr>
        <w:pStyle w:val="Style3"/>
        <w:spacing w:line="480" w:lineRule="auto"/>
        <w:ind w:firstLineChars="0" w:firstLine="0"/>
        <w:jc w:val="left"/>
        <w:rPr>
          <w:rFonts w:ascii="仿宋" w:eastAsia="仿宋" w:hAnsi="仿宋" w:cs="仿宋"/>
          <w:color w:val="000000" w:themeColor="text1"/>
          <w:sz w:val="24"/>
        </w:rPr>
      </w:pPr>
    </w:p>
    <w:p w:rsidR="00A9423A" w:rsidRPr="00C9116B" w:rsidRDefault="00F25631">
      <w:pPr>
        <w:pStyle w:val="Style3"/>
        <w:spacing w:line="480" w:lineRule="auto"/>
        <w:ind w:firstLine="480"/>
        <w:jc w:val="left"/>
        <w:rPr>
          <w:rFonts w:ascii="宋体" w:hAnsi="宋体" w:cs="宋体"/>
          <w:color w:val="000000" w:themeColor="text1"/>
          <w:sz w:val="24"/>
        </w:rPr>
      </w:pPr>
      <w:r w:rsidRPr="00C9116B">
        <w:rPr>
          <w:rFonts w:ascii="宋体" w:hAnsi="宋体" w:cs="宋体" w:hint="eastAsia"/>
          <w:color w:val="000000" w:themeColor="text1"/>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A9423A" w:rsidRPr="00C9116B" w:rsidRDefault="00A9423A">
      <w:pPr>
        <w:pStyle w:val="Style3"/>
        <w:ind w:firstLine="480"/>
        <w:jc w:val="left"/>
        <w:rPr>
          <w:rFonts w:ascii="宋体" w:hAnsi="宋体" w:cs="宋体"/>
          <w:color w:val="000000" w:themeColor="text1"/>
          <w:sz w:val="24"/>
        </w:rPr>
      </w:pPr>
    </w:p>
    <w:p w:rsidR="00A9423A" w:rsidRPr="00C9116B" w:rsidRDefault="00A9423A">
      <w:pPr>
        <w:tabs>
          <w:tab w:val="left" w:pos="676"/>
          <w:tab w:val="left" w:pos="2330"/>
          <w:tab w:val="left" w:pos="9230"/>
        </w:tabs>
        <w:autoSpaceDE w:val="0"/>
        <w:autoSpaceDN w:val="0"/>
        <w:adjustRightInd w:val="0"/>
        <w:rPr>
          <w:rFonts w:ascii="宋体" w:hAnsi="宋体" w:cs="宋体"/>
          <w:color w:val="000000" w:themeColor="text1"/>
          <w:sz w:val="24"/>
        </w:rPr>
      </w:pPr>
    </w:p>
    <w:p w:rsidR="00A9423A" w:rsidRPr="00C9116B" w:rsidRDefault="00A9423A">
      <w:pPr>
        <w:tabs>
          <w:tab w:val="left" w:pos="676"/>
          <w:tab w:val="left" w:pos="2330"/>
          <w:tab w:val="left" w:pos="9230"/>
        </w:tabs>
        <w:autoSpaceDE w:val="0"/>
        <w:autoSpaceDN w:val="0"/>
        <w:adjustRightInd w:val="0"/>
        <w:rPr>
          <w:rFonts w:ascii="宋体" w:hAnsi="宋体" w:cs="宋体"/>
          <w:color w:val="000000" w:themeColor="text1"/>
          <w:sz w:val="24"/>
        </w:rPr>
      </w:pPr>
    </w:p>
    <w:p w:rsidR="00A9423A" w:rsidRPr="00C9116B" w:rsidRDefault="00F25631">
      <w:pPr>
        <w:spacing w:line="480" w:lineRule="exact"/>
        <w:ind w:leftChars="2190" w:left="4599" w:firstLineChars="100" w:firstLine="240"/>
        <w:rPr>
          <w:rFonts w:ascii="宋体" w:hAnsi="宋体" w:cs="宋体"/>
          <w:color w:val="000000" w:themeColor="text1"/>
          <w:sz w:val="24"/>
        </w:rPr>
      </w:pPr>
      <w:r w:rsidRPr="00C9116B">
        <w:rPr>
          <w:rFonts w:ascii="宋体" w:hAnsi="宋体" w:cs="宋体" w:hint="eastAsia"/>
          <w:color w:val="000000" w:themeColor="text1"/>
          <w:sz w:val="24"/>
        </w:rPr>
        <w:t>投标人（公章）：</w:t>
      </w:r>
    </w:p>
    <w:p w:rsidR="00A9423A" w:rsidRPr="00C9116B" w:rsidRDefault="00F25631">
      <w:pPr>
        <w:spacing w:line="480" w:lineRule="exact"/>
        <w:ind w:leftChars="2190" w:left="4599" w:firstLineChars="100" w:firstLine="240"/>
        <w:rPr>
          <w:rFonts w:ascii="宋体" w:hAnsi="宋体" w:cs="宋体"/>
          <w:color w:val="000000" w:themeColor="text1"/>
          <w:sz w:val="24"/>
        </w:rPr>
      </w:pPr>
      <w:r w:rsidRPr="00C9116B">
        <w:rPr>
          <w:rFonts w:ascii="宋体" w:hAnsi="宋体" w:cs="宋体" w:hint="eastAsia"/>
          <w:color w:val="000000" w:themeColor="text1"/>
          <w:sz w:val="24"/>
        </w:rPr>
        <w:t>投标人地址：</w:t>
      </w:r>
    </w:p>
    <w:p w:rsidR="00A9423A" w:rsidRPr="00C9116B" w:rsidRDefault="00F25631">
      <w:pPr>
        <w:spacing w:line="480" w:lineRule="exact"/>
        <w:ind w:leftChars="2304" w:left="4838"/>
        <w:rPr>
          <w:rFonts w:ascii="宋体" w:hAnsi="宋体" w:cs="宋体"/>
          <w:color w:val="000000" w:themeColor="text1"/>
          <w:sz w:val="24"/>
        </w:rPr>
      </w:pPr>
      <w:r w:rsidRPr="00C9116B">
        <w:rPr>
          <w:rFonts w:ascii="宋体" w:hAnsi="宋体" w:cs="宋体" w:hint="eastAsia"/>
          <w:color w:val="000000" w:themeColor="text1"/>
          <w:sz w:val="24"/>
        </w:rPr>
        <w:t>法定代表人或代理人姓名（手写签名）：</w:t>
      </w:r>
    </w:p>
    <w:p w:rsidR="00A9423A" w:rsidRPr="00C9116B" w:rsidRDefault="00F25631">
      <w:pPr>
        <w:spacing w:line="480" w:lineRule="exact"/>
        <w:ind w:leftChars="2190" w:left="4599" w:firstLineChars="100" w:firstLine="240"/>
        <w:rPr>
          <w:rFonts w:ascii="仿宋" w:eastAsia="仿宋" w:hAnsi="仿宋" w:cs="仿宋"/>
          <w:color w:val="000000" w:themeColor="text1"/>
          <w:sz w:val="28"/>
          <w:szCs w:val="28"/>
        </w:rPr>
      </w:pPr>
      <w:r w:rsidRPr="00C9116B">
        <w:rPr>
          <w:rFonts w:ascii="宋体" w:hAnsi="宋体" w:cs="宋体" w:hint="eastAsia"/>
          <w:color w:val="000000" w:themeColor="text1"/>
          <w:sz w:val="24"/>
        </w:rPr>
        <w:t>日    期：</w:t>
      </w: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A9423A">
      <w:pPr>
        <w:rPr>
          <w:rFonts w:cs="Tahoma"/>
          <w:b/>
          <w:color w:val="000000" w:themeColor="text1"/>
          <w:sz w:val="24"/>
        </w:rPr>
      </w:pPr>
    </w:p>
    <w:p w:rsidR="00A9423A" w:rsidRPr="00C9116B" w:rsidRDefault="00F25631">
      <w:pPr>
        <w:rPr>
          <w:rFonts w:ascii="宋体" w:hAnsi="宋体" w:cs="宋体"/>
          <w:b/>
          <w:color w:val="000000" w:themeColor="text1"/>
          <w:sz w:val="24"/>
        </w:rPr>
      </w:pPr>
      <w:r w:rsidRPr="00C9116B">
        <w:rPr>
          <w:rFonts w:ascii="宋体" w:hAnsi="宋体" w:cs="宋体" w:hint="eastAsia"/>
          <w:b/>
          <w:color w:val="000000" w:themeColor="text1"/>
          <w:sz w:val="24"/>
        </w:rPr>
        <w:t>（注：本报价表为</w:t>
      </w:r>
      <w:r w:rsidRPr="00C9116B">
        <w:rPr>
          <w:rFonts w:ascii="宋体" w:hAnsi="宋体" w:cs="宋体" w:hint="eastAsia"/>
          <w:b/>
          <w:color w:val="000000" w:themeColor="text1"/>
          <w:sz w:val="24"/>
          <w:u w:val="single"/>
        </w:rPr>
        <w:t>必要文件</w:t>
      </w:r>
      <w:r w:rsidRPr="00C9116B">
        <w:rPr>
          <w:rFonts w:ascii="宋体" w:hAnsi="宋体" w:cs="宋体" w:hint="eastAsia"/>
          <w:b/>
          <w:color w:val="000000" w:themeColor="text1"/>
          <w:sz w:val="24"/>
        </w:rPr>
        <w:t>，必须</w:t>
      </w:r>
      <w:r w:rsidRPr="00C9116B">
        <w:rPr>
          <w:rFonts w:ascii="宋体" w:hAnsi="宋体" w:cs="宋体" w:hint="eastAsia"/>
          <w:b/>
          <w:color w:val="000000" w:themeColor="text1"/>
          <w:sz w:val="24"/>
          <w:u w:val="single"/>
        </w:rPr>
        <w:t>加盖投标人公章</w:t>
      </w:r>
      <w:r w:rsidRPr="00C9116B">
        <w:rPr>
          <w:rFonts w:ascii="宋体" w:hAnsi="宋体" w:cs="宋体" w:hint="eastAsia"/>
          <w:b/>
          <w:color w:val="000000" w:themeColor="text1"/>
          <w:sz w:val="24"/>
        </w:rPr>
        <w:t>，必须有法定代表人或代理人</w:t>
      </w:r>
      <w:r w:rsidRPr="00C9116B">
        <w:rPr>
          <w:rFonts w:ascii="宋体" w:hAnsi="宋体" w:cs="宋体" w:hint="eastAsia"/>
          <w:b/>
          <w:color w:val="000000" w:themeColor="text1"/>
          <w:sz w:val="24"/>
          <w:u w:val="single"/>
        </w:rPr>
        <w:t>亲笔签名</w:t>
      </w:r>
      <w:r w:rsidRPr="00C9116B">
        <w:rPr>
          <w:rFonts w:ascii="宋体" w:hAnsi="宋体" w:cs="宋体" w:hint="eastAsia"/>
          <w:b/>
          <w:color w:val="000000" w:themeColor="text1"/>
          <w:sz w:val="24"/>
        </w:rPr>
        <w:t>（代理人签名需提供法定代表人授权证明），否则作无效处理）</w:t>
      </w:r>
    </w:p>
    <w:p w:rsidR="00A9423A" w:rsidRPr="00C9116B" w:rsidRDefault="00A9423A">
      <w:pPr>
        <w:pStyle w:val="10"/>
        <w:rPr>
          <w:color w:val="000000" w:themeColor="text1"/>
        </w:rPr>
      </w:pPr>
    </w:p>
    <w:sectPr w:rsidR="00A9423A" w:rsidRPr="00C9116B" w:rsidSect="00A9423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693" w:rsidRDefault="00877693" w:rsidP="00C9116B">
      <w:r>
        <w:separator/>
      </w:r>
    </w:p>
  </w:endnote>
  <w:endnote w:type="continuationSeparator" w:id="0">
    <w:p w:rsidR="00877693" w:rsidRDefault="00877693" w:rsidP="00C911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693" w:rsidRDefault="00877693" w:rsidP="00C9116B">
      <w:r>
        <w:separator/>
      </w:r>
    </w:p>
  </w:footnote>
  <w:footnote w:type="continuationSeparator" w:id="0">
    <w:p w:rsidR="00877693" w:rsidRDefault="00877693" w:rsidP="00C911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7857A8"/>
    <w:rsid w:val="CBFBD130"/>
    <w:rsid w:val="D73E7720"/>
    <w:rsid w:val="E9FFF72D"/>
    <w:rsid w:val="F77CFD32"/>
    <w:rsid w:val="F7FD0C3D"/>
    <w:rsid w:val="FADF95B9"/>
    <w:rsid w:val="FAFF3886"/>
    <w:rsid w:val="FFFA5805"/>
    <w:rsid w:val="00025305"/>
    <w:rsid w:val="00092F7A"/>
    <w:rsid w:val="00107D40"/>
    <w:rsid w:val="002120AE"/>
    <w:rsid w:val="00247504"/>
    <w:rsid w:val="0030207A"/>
    <w:rsid w:val="00363B11"/>
    <w:rsid w:val="003A413D"/>
    <w:rsid w:val="003F192F"/>
    <w:rsid w:val="004204FA"/>
    <w:rsid w:val="00522DD2"/>
    <w:rsid w:val="00632B96"/>
    <w:rsid w:val="00661B24"/>
    <w:rsid w:val="0069183B"/>
    <w:rsid w:val="007857A8"/>
    <w:rsid w:val="007F415B"/>
    <w:rsid w:val="00877693"/>
    <w:rsid w:val="008D716D"/>
    <w:rsid w:val="00910B60"/>
    <w:rsid w:val="0093591D"/>
    <w:rsid w:val="00A9423A"/>
    <w:rsid w:val="00AE0331"/>
    <w:rsid w:val="00B66244"/>
    <w:rsid w:val="00B90E6D"/>
    <w:rsid w:val="00C4689D"/>
    <w:rsid w:val="00C9116B"/>
    <w:rsid w:val="00D950C6"/>
    <w:rsid w:val="00E609CD"/>
    <w:rsid w:val="00E72958"/>
    <w:rsid w:val="00F25631"/>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2F554297"/>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iPriority="39" w:unhideWhenUsed="0" w:qFormat="1"/>
    <w:lsdException w:name="header" w:semiHidden="0" w:uiPriority="99" w:unhideWhenUsed="0" w:qFormat="1"/>
    <w:lsdException w:name="footer" w:semiHidden="0" w:uiPriority="99"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qFormat="1"/>
    <w:lsdException w:name="Strong" w:semiHidden="0" w:unhideWhenUsed="0" w:qFormat="1"/>
    <w:lsdException w:name="Emphasis" w:semiHidden="0" w:unhideWhenUsed="0" w:qFormat="1"/>
    <w:lsdException w:name="Plain Text" w:semiHidden="0" w:unhideWhenUsed="0" w:qFormat="1"/>
    <w:lsdException w:name="HTML Top of Form" w:uiPriority="99"/>
    <w:lsdException w:name="HTML Bottom of Form" w:uiPriority="99"/>
    <w:lsdException w:name="Normal (Web)" w:semiHidden="0" w:uiPriority="99"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A9423A"/>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A9423A"/>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A9423A"/>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A9423A"/>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A9423A"/>
    <w:rPr>
      <w:rFonts w:ascii="宋体" w:hAnsi="Courier New"/>
      <w:sz w:val="20"/>
    </w:rPr>
  </w:style>
  <w:style w:type="paragraph" w:styleId="a5">
    <w:name w:val="footer"/>
    <w:basedOn w:val="a"/>
    <w:autoRedefine/>
    <w:uiPriority w:val="99"/>
    <w:qFormat/>
    <w:rsid w:val="00A9423A"/>
    <w:pPr>
      <w:tabs>
        <w:tab w:val="center" w:pos="4153"/>
        <w:tab w:val="right" w:pos="8306"/>
      </w:tabs>
      <w:snapToGrid w:val="0"/>
      <w:jc w:val="left"/>
    </w:pPr>
    <w:rPr>
      <w:sz w:val="18"/>
      <w:szCs w:val="18"/>
    </w:rPr>
  </w:style>
  <w:style w:type="paragraph" w:styleId="a6">
    <w:name w:val="header"/>
    <w:basedOn w:val="a"/>
    <w:next w:val="a5"/>
    <w:autoRedefine/>
    <w:uiPriority w:val="99"/>
    <w:qFormat/>
    <w:rsid w:val="00A9423A"/>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A9423A"/>
  </w:style>
  <w:style w:type="paragraph" w:styleId="a7">
    <w:name w:val="Normal (Web)"/>
    <w:basedOn w:val="a"/>
    <w:autoRedefine/>
    <w:uiPriority w:val="99"/>
    <w:qFormat/>
    <w:rsid w:val="00A9423A"/>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A9423A"/>
    <w:pPr>
      <w:spacing w:after="120"/>
      <w:ind w:firstLineChars="100" w:firstLine="420"/>
    </w:pPr>
    <w:rPr>
      <w:rFonts w:ascii="Calibri" w:hAnsi="Calibri"/>
      <w:sz w:val="21"/>
      <w:szCs w:val="22"/>
    </w:rPr>
  </w:style>
  <w:style w:type="table" w:styleId="a9">
    <w:name w:val="Table Grid"/>
    <w:basedOn w:val="a1"/>
    <w:autoRedefine/>
    <w:qFormat/>
    <w:rsid w:val="00A9423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A9423A"/>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A9423A"/>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A9423A"/>
    <w:pPr>
      <w:ind w:firstLineChars="200" w:firstLine="420"/>
    </w:pPr>
  </w:style>
  <w:style w:type="paragraph" w:customStyle="1" w:styleId="Style3">
    <w:name w:val="_Style 3"/>
    <w:basedOn w:val="a"/>
    <w:autoRedefine/>
    <w:uiPriority w:val="99"/>
    <w:qFormat/>
    <w:rsid w:val="00A9423A"/>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785</Words>
  <Characters>4476</Characters>
  <Application>Microsoft Office Word</Application>
  <DocSecurity>0</DocSecurity>
  <Lines>37</Lines>
  <Paragraphs>10</Paragraphs>
  <ScaleCrop>false</ScaleCrop>
  <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2025-04-27T09:38:00Z</dcterms:created>
  <dcterms:modified xsi:type="dcterms:W3CDTF">2025-04-27T09:56:00Z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88804BE867E84FEC85E0FE74748A821E_13</vt:lpwstr>
  </property>
  <property fmtid="{D5CDD505-2E9C-101B-9397-08002B2CF9AE}" pid="4" name="KSOTemplateDocerSaveRecord">
    <vt:lpwstr>eyJoZGlkIjoiNWU1NDUxMjc5ZTQ0MDljY2EyOTMxNDRlMTJjMWM3MzciLCJ1c2VySWQiOiIxMzg0MjgxOTk5In0=</vt:lpwstr>
  </property>
</Properties>
</file>