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31EA" w:rsidRDefault="008D485C">
      <w:pPr>
        <w:ind w:firstLine="723"/>
        <w:jc w:val="center"/>
        <w:rPr>
          <w:rFonts w:asciiTheme="majorEastAsia" w:eastAsiaTheme="majorEastAsia" w:hAnsiTheme="majorEastAsia" w:cstheme="majorEastAsia"/>
          <w:b/>
          <w:color w:val="000000" w:themeColor="text1"/>
          <w:sz w:val="36"/>
          <w:szCs w:val="36"/>
        </w:rPr>
      </w:pPr>
      <w:r>
        <w:rPr>
          <w:rFonts w:asciiTheme="majorEastAsia" w:eastAsiaTheme="majorEastAsia" w:hAnsiTheme="majorEastAsia" w:cstheme="majorEastAsia" w:hint="eastAsia"/>
          <w:b/>
          <w:color w:val="000000" w:themeColor="text1"/>
          <w:sz w:val="36"/>
          <w:szCs w:val="36"/>
        </w:rPr>
        <w:t>广东生态工程职业学院</w:t>
      </w:r>
      <w:bookmarkStart w:id="0" w:name="OLE_LINK1"/>
      <w:bookmarkStart w:id="1" w:name="OLE_LINK2"/>
      <w:r>
        <w:rPr>
          <w:rFonts w:asciiTheme="majorEastAsia" w:eastAsiaTheme="majorEastAsia" w:hAnsiTheme="majorEastAsia" w:cstheme="majorEastAsia"/>
          <w:b/>
          <w:color w:val="000000" w:themeColor="text1"/>
          <w:sz w:val="36"/>
          <w:szCs w:val="36"/>
        </w:rPr>
        <w:t>网络安全等级保护测评采购</w:t>
      </w:r>
      <w:bookmarkEnd w:id="0"/>
      <w:bookmarkEnd w:id="1"/>
      <w:r>
        <w:rPr>
          <w:rFonts w:asciiTheme="majorEastAsia" w:eastAsiaTheme="majorEastAsia" w:hAnsiTheme="majorEastAsia" w:cstheme="majorEastAsia" w:hint="eastAsia"/>
          <w:b/>
          <w:color w:val="000000" w:themeColor="text1"/>
          <w:sz w:val="36"/>
          <w:szCs w:val="36"/>
        </w:rPr>
        <w:t>项目需求书</w:t>
      </w:r>
    </w:p>
    <w:p w:rsidR="00ED31EA" w:rsidRDefault="00ED31EA">
      <w:pPr>
        <w:spacing w:line="360" w:lineRule="auto"/>
        <w:jc w:val="left"/>
        <w:rPr>
          <w:rFonts w:ascii="宋体" w:eastAsia="宋体" w:hAnsi="宋体" w:cs="宋体"/>
          <w:sz w:val="28"/>
          <w:szCs w:val="28"/>
        </w:rPr>
      </w:pPr>
    </w:p>
    <w:p w:rsidR="00ED31EA" w:rsidRDefault="008D485C">
      <w:pPr>
        <w:pStyle w:val="aa"/>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sz w:val="28"/>
          <w:szCs w:val="28"/>
        </w:rPr>
        <w:t>广东生态工程职业学院</w:t>
      </w:r>
      <w:bookmarkStart w:id="2" w:name="OLE_LINK6"/>
      <w:bookmarkStart w:id="3" w:name="OLE_LINK7"/>
      <w:r>
        <w:rPr>
          <w:rFonts w:ascii="宋体" w:eastAsia="宋体" w:hAnsi="宋体" w:cs="宋体"/>
          <w:sz w:val="28"/>
          <w:szCs w:val="28"/>
        </w:rPr>
        <w:t>网络安全等级保护测评</w:t>
      </w:r>
      <w:r>
        <w:rPr>
          <w:rFonts w:ascii="宋体" w:eastAsia="宋体" w:hAnsi="宋体" w:cs="宋体" w:hint="eastAsia"/>
          <w:sz w:val="28"/>
          <w:szCs w:val="28"/>
        </w:rPr>
        <w:t>采购</w:t>
      </w:r>
      <w:bookmarkEnd w:id="2"/>
      <w:bookmarkEnd w:id="3"/>
      <w:r>
        <w:rPr>
          <w:rFonts w:ascii="宋体" w:eastAsia="宋体" w:hAnsi="宋体" w:cs="宋体" w:hint="eastAsia"/>
          <w:sz w:val="28"/>
          <w:szCs w:val="28"/>
        </w:rPr>
        <w:t>项目</w:t>
      </w:r>
    </w:p>
    <w:p w:rsidR="00ED31EA" w:rsidRDefault="008D485C">
      <w:pPr>
        <w:pStyle w:val="aa"/>
        <w:numPr>
          <w:ilvl w:val="0"/>
          <w:numId w:val="1"/>
        </w:numPr>
        <w:spacing w:line="360" w:lineRule="auto"/>
        <w:ind w:firstLine="562"/>
        <w:jc w:val="left"/>
      </w:pPr>
      <w:r>
        <w:rPr>
          <w:rFonts w:ascii="宋体" w:eastAsia="宋体" w:hAnsi="宋体" w:cs="宋体" w:hint="eastAsia"/>
          <w:b/>
          <w:bCs w:val="0"/>
          <w:sz w:val="28"/>
          <w:szCs w:val="28"/>
        </w:rPr>
        <w:t>项目预算：</w:t>
      </w:r>
      <w:r>
        <w:rPr>
          <w:rFonts w:ascii="宋体" w:eastAsia="宋体" w:hAnsi="宋体" w:cs="宋体" w:hint="eastAsia"/>
          <w:sz w:val="28"/>
          <w:szCs w:val="28"/>
        </w:rPr>
        <w:t>99000.00元</w:t>
      </w:r>
    </w:p>
    <w:p w:rsidR="00ED31EA" w:rsidRDefault="008D485C">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建设地址: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ED31EA" w:rsidRDefault="008D485C">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ED31EA" w:rsidRDefault="008D485C">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ED31EA" w:rsidRDefault="008D485C">
      <w:pPr>
        <w:numPr>
          <w:ilvl w:val="0"/>
          <w:numId w:val="2"/>
        </w:numPr>
        <w:spacing w:line="360" w:lineRule="auto"/>
        <w:ind w:firstLine="560"/>
        <w:rPr>
          <w:rFonts w:ascii="宋体" w:hAnsi="宋体" w:cs="宋体"/>
          <w:sz w:val="28"/>
          <w:szCs w:val="28"/>
        </w:rPr>
      </w:pPr>
      <w:bookmarkStart w:id="4" w:name="OLE_LINK10"/>
      <w:bookmarkStart w:id="5" w:name="OLE_LINK11"/>
      <w:r>
        <w:rPr>
          <w:rFonts w:ascii="宋体" w:hAnsi="宋体" w:cs="宋体" w:hint="eastAsia"/>
          <w:sz w:val="28"/>
          <w:szCs w:val="28"/>
          <w:lang w:val="zh-CN"/>
        </w:rPr>
        <w:t>供应商应具备《政府采购法》第二十二条规定的条件。</w:t>
      </w:r>
    </w:p>
    <w:p w:rsidR="00ED31EA" w:rsidRDefault="008D485C">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投标人是具有独立承担民事责任能力的法人或其他组织；（报价时提供营业执照、税务登记证及组织机构代码证、或三证合一复印件）</w:t>
      </w:r>
    </w:p>
    <w:p w:rsidR="00ED31EA" w:rsidRDefault="008D485C">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r>
        <w:rPr>
          <w:rFonts w:ascii="宋体" w:hAnsi="宋体" w:cs="宋体"/>
          <w:sz w:val="28"/>
          <w:szCs w:val="28"/>
        </w:rPr>
        <w:t>（报价文件中提交具备本条款要求的声明）</w:t>
      </w:r>
    </w:p>
    <w:p w:rsidR="00ED31EA" w:rsidRDefault="008D485C">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r>
        <w:rPr>
          <w:rFonts w:ascii="宋体" w:hAnsi="宋体" w:cs="宋体"/>
          <w:sz w:val="28"/>
          <w:szCs w:val="28"/>
        </w:rPr>
        <w:t>（报价文件中提交缴纳税收和社会保障资金的记录有效证明材料）</w:t>
      </w:r>
    </w:p>
    <w:p w:rsidR="00ED31EA" w:rsidRDefault="008D485C">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bookmarkStart w:id="6" w:name="OLE_LINK18"/>
      <w:bookmarkStart w:id="7" w:name="OLE_LINK17"/>
      <w:r>
        <w:rPr>
          <w:rFonts w:ascii="宋体" w:hAnsi="宋体" w:cs="宋体"/>
          <w:sz w:val="28"/>
          <w:szCs w:val="28"/>
        </w:rPr>
        <w:t>（报价文件中提交财务报告复印件；成立不足一年的，提供银行出具的资信证明材料）</w:t>
      </w:r>
      <w:bookmarkEnd w:id="6"/>
      <w:bookmarkEnd w:id="7"/>
    </w:p>
    <w:p w:rsidR="00ED31EA" w:rsidRDefault="008D485C">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r>
        <w:rPr>
          <w:rFonts w:ascii="宋体" w:hAnsi="宋体" w:cs="宋体"/>
          <w:sz w:val="28"/>
          <w:szCs w:val="28"/>
        </w:rPr>
        <w:t>（报价文件中提交声明）</w:t>
      </w:r>
    </w:p>
    <w:p w:rsidR="00ED31EA" w:rsidRDefault="008D485C">
      <w:pPr>
        <w:numPr>
          <w:ilvl w:val="0"/>
          <w:numId w:val="2"/>
        </w:numPr>
        <w:spacing w:line="360" w:lineRule="auto"/>
        <w:ind w:firstLine="560"/>
        <w:rPr>
          <w:rFonts w:ascii="宋体" w:hAnsi="宋体" w:cs="宋体"/>
          <w:sz w:val="28"/>
          <w:szCs w:val="28"/>
        </w:rPr>
      </w:pPr>
      <w:r>
        <w:rPr>
          <w:rFonts w:ascii="宋体" w:hAnsi="宋体" w:cs="宋体" w:hint="eastAsia"/>
          <w:sz w:val="28"/>
          <w:szCs w:val="28"/>
        </w:rPr>
        <w:lastRenderedPageBreak/>
        <w:t>报价供应商认真查看项目需求书（附件），根据项目需求书上的要求填写信息和提交资料，报价表不允许改动并完整打印，否则视为无效报价（备注：所提供的资料均需加盖公章）。</w:t>
      </w:r>
    </w:p>
    <w:p w:rsidR="00ED31EA" w:rsidRDefault="008D485C">
      <w:pPr>
        <w:numPr>
          <w:ilvl w:val="0"/>
          <w:numId w:val="2"/>
        </w:numPr>
        <w:spacing w:line="360" w:lineRule="auto"/>
        <w:ind w:firstLine="560"/>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ED31EA" w:rsidRDefault="008D485C">
      <w:pPr>
        <w:pStyle w:val="ab"/>
        <w:numPr>
          <w:ilvl w:val="0"/>
          <w:numId w:val="2"/>
        </w:numPr>
        <w:spacing w:line="360" w:lineRule="auto"/>
        <w:ind w:firstLineChars="0"/>
        <w:rPr>
          <w:rFonts w:ascii="宋体" w:hAnsi="宋体" w:cs="宋体"/>
          <w:sz w:val="28"/>
          <w:szCs w:val="28"/>
        </w:rPr>
      </w:pPr>
      <w:bookmarkStart w:id="8" w:name="OLE_LINK3"/>
      <w:bookmarkStart w:id="9" w:name="OLE_LINK4"/>
      <w:r>
        <w:rPr>
          <w:rFonts w:ascii="宋体" w:hAnsi="宋体" w:cs="宋体" w:hint="eastAsia"/>
          <w:sz w:val="28"/>
          <w:szCs w:val="28"/>
        </w:rPr>
        <w:t>响应供应商必须具备有效期内经公安部第三研究所认证发放的《网络安全等级测评与检测评估机构服务认证证书》，并提供复印件。</w:t>
      </w:r>
    </w:p>
    <w:bookmarkEnd w:id="8"/>
    <w:bookmarkEnd w:id="9"/>
    <w:p w:rsidR="00ED31EA" w:rsidRPr="009323A4" w:rsidRDefault="008D485C">
      <w:pPr>
        <w:pStyle w:val="ab"/>
        <w:numPr>
          <w:ilvl w:val="0"/>
          <w:numId w:val="2"/>
        </w:numPr>
        <w:spacing w:line="360" w:lineRule="auto"/>
        <w:ind w:firstLineChars="0"/>
        <w:rPr>
          <w:rFonts w:ascii="宋体" w:hAnsi="宋体" w:cs="宋体"/>
          <w:color w:val="000000" w:themeColor="text1"/>
          <w:sz w:val="28"/>
          <w:szCs w:val="28"/>
        </w:rPr>
      </w:pPr>
      <w:r w:rsidRPr="009323A4">
        <w:rPr>
          <w:rFonts w:ascii="宋体" w:hAnsi="宋体" w:cs="宋体" w:hint="eastAsia"/>
          <w:color w:val="000000" w:themeColor="text1"/>
          <w:sz w:val="28"/>
          <w:szCs w:val="28"/>
        </w:rPr>
        <w:t>响应供应商不存在任何违规行为，并在投标文件中附上承诺函。包括但不仅限于以下所列各项：</w:t>
      </w:r>
    </w:p>
    <w:p w:rsidR="00ED31EA" w:rsidRPr="009323A4" w:rsidRDefault="008D485C">
      <w:pPr>
        <w:spacing w:line="360" w:lineRule="auto"/>
        <w:ind w:firstLineChars="200" w:firstLine="560"/>
        <w:rPr>
          <w:rFonts w:asciiTheme="minorEastAsia" w:hAnsiTheme="minorEastAsia" w:cs="Times New Roman"/>
          <w:color w:val="000000" w:themeColor="text1"/>
          <w:sz w:val="28"/>
          <w:szCs w:val="28"/>
        </w:rPr>
      </w:pPr>
      <w:r w:rsidRPr="009323A4">
        <w:rPr>
          <w:rFonts w:asciiTheme="minorEastAsia" w:hAnsiTheme="minorEastAsia" w:cs="Times New Roman" w:hint="eastAsia"/>
          <w:color w:val="000000" w:themeColor="text1"/>
          <w:sz w:val="28"/>
          <w:szCs w:val="28"/>
        </w:rPr>
        <w:t>（1）近三年内未被中国信息安全测评中心通报存在违规行为的单位。</w:t>
      </w:r>
    </w:p>
    <w:p w:rsidR="00ED31EA" w:rsidRPr="009323A4" w:rsidRDefault="008D485C">
      <w:pPr>
        <w:spacing w:line="360" w:lineRule="auto"/>
        <w:ind w:firstLine="560"/>
        <w:rPr>
          <w:rFonts w:asciiTheme="minorEastAsia" w:hAnsiTheme="minorEastAsia" w:cs="Times New Roman"/>
          <w:color w:val="000000" w:themeColor="text1"/>
          <w:sz w:val="28"/>
          <w:szCs w:val="28"/>
        </w:rPr>
      </w:pPr>
      <w:r w:rsidRPr="009323A4">
        <w:rPr>
          <w:rFonts w:asciiTheme="minorEastAsia" w:hAnsiTheme="minorEastAsia" w:cs="Times New Roman" w:hint="eastAsia"/>
          <w:color w:val="000000" w:themeColor="text1"/>
          <w:sz w:val="28"/>
          <w:szCs w:val="28"/>
        </w:rPr>
        <w:t>（</w:t>
      </w:r>
      <w:r w:rsidR="009323A4" w:rsidRPr="009323A4">
        <w:rPr>
          <w:rFonts w:asciiTheme="minorEastAsia" w:hAnsiTheme="minorEastAsia" w:cs="Times New Roman" w:hint="eastAsia"/>
          <w:color w:val="000000" w:themeColor="text1"/>
          <w:sz w:val="28"/>
          <w:szCs w:val="28"/>
        </w:rPr>
        <w:t>2</w:t>
      </w:r>
      <w:r w:rsidRPr="009323A4">
        <w:rPr>
          <w:rFonts w:asciiTheme="minorEastAsia" w:hAnsiTheme="minorEastAsia" w:cs="Times New Roman" w:hint="eastAsia"/>
          <w:color w:val="000000" w:themeColor="text1"/>
          <w:sz w:val="28"/>
          <w:szCs w:val="28"/>
        </w:rPr>
        <w:t>）近三年内未被属地信息安全等级保护工作协调小组办公室通报、限期整改的单位。</w:t>
      </w:r>
    </w:p>
    <w:p w:rsidR="00ED31EA" w:rsidRDefault="008D485C">
      <w:pPr>
        <w:pStyle w:val="ab"/>
        <w:numPr>
          <w:ilvl w:val="0"/>
          <w:numId w:val="2"/>
        </w:numPr>
        <w:spacing w:line="360" w:lineRule="auto"/>
        <w:ind w:firstLineChars="0"/>
        <w:rPr>
          <w:rFonts w:ascii="宋体" w:hAnsi="宋体" w:cs="宋体"/>
          <w:sz w:val="28"/>
          <w:szCs w:val="28"/>
        </w:rPr>
      </w:pPr>
      <w:r>
        <w:rPr>
          <w:rFonts w:ascii="宋体" w:hAnsi="宋体" w:cs="宋体" w:hint="eastAsia"/>
          <w:sz w:val="28"/>
          <w:szCs w:val="28"/>
        </w:rPr>
        <w:t>响应供应商</w:t>
      </w:r>
      <w:r>
        <w:rPr>
          <w:rFonts w:ascii="宋体" w:hAnsi="宋体" w:cs="宋体"/>
          <w:sz w:val="28"/>
          <w:szCs w:val="28"/>
        </w:rPr>
        <w:t>未被列入“信用中国”网站(www.creditchina.gov.cn)“记录失信被执行人或重大税收违法案件当事人名单或政府采购严重违法失信行为”记录名单；且不处于中国政府采购网(www.ccgp.gov.cn)“政府采购严重违法失信行为信息记录”中的禁止参加政府采购活动期间。（以采购代理机构于投标截止日当天在“信用中国”网站（www.creditchina.gov.cn）及中国政府采购网(www.ccgp.gov.cn)查询结果为准，如相关失信记录已失效，</w:t>
      </w:r>
      <w:r>
        <w:rPr>
          <w:rFonts w:ascii="宋体" w:hAnsi="宋体" w:cs="宋体" w:hint="eastAsia"/>
          <w:sz w:val="28"/>
          <w:szCs w:val="28"/>
        </w:rPr>
        <w:t>响应供应商</w:t>
      </w:r>
      <w:r>
        <w:rPr>
          <w:rFonts w:ascii="宋体" w:hAnsi="宋体" w:cs="宋体"/>
          <w:sz w:val="28"/>
          <w:szCs w:val="28"/>
        </w:rPr>
        <w:t>需提供相关证明资料）。</w:t>
      </w:r>
    </w:p>
    <w:bookmarkEnd w:id="4"/>
    <w:bookmarkEnd w:id="5"/>
    <w:p w:rsidR="00ED31EA" w:rsidRDefault="008D485C">
      <w:pPr>
        <w:numPr>
          <w:ilvl w:val="0"/>
          <w:numId w:val="2"/>
        </w:numPr>
        <w:spacing w:line="360" w:lineRule="auto"/>
        <w:rPr>
          <w:rFonts w:ascii="宋体" w:hAnsi="宋体" w:cs="宋体"/>
          <w:sz w:val="28"/>
          <w:szCs w:val="28"/>
        </w:rPr>
      </w:pPr>
      <w:r>
        <w:rPr>
          <w:rFonts w:ascii="宋体" w:hAnsi="宋体" w:cs="宋体" w:hint="eastAsia"/>
          <w:sz w:val="28"/>
          <w:szCs w:val="28"/>
        </w:rPr>
        <w:lastRenderedPageBreak/>
        <w:t>本项目不接受联合体竞价。</w:t>
      </w:r>
    </w:p>
    <w:p w:rsidR="00ED31EA" w:rsidRDefault="008D485C">
      <w:pPr>
        <w:numPr>
          <w:ilvl w:val="0"/>
          <w:numId w:val="2"/>
        </w:numPr>
        <w:spacing w:line="360" w:lineRule="auto"/>
        <w:ind w:firstLine="560"/>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报价供应商截止递交报价文件的时间为2025年8月</w:t>
      </w:r>
      <w:r w:rsidR="007976BF">
        <w:rPr>
          <w:rFonts w:asciiTheme="minorEastAsia" w:hAnsiTheme="minorEastAsia" w:cstheme="minorEastAsia" w:hint="eastAsia"/>
          <w:color w:val="000000" w:themeColor="text1"/>
          <w:sz w:val="28"/>
          <w:szCs w:val="28"/>
        </w:rPr>
        <w:t>14</w:t>
      </w:r>
      <w:r>
        <w:rPr>
          <w:rFonts w:asciiTheme="minorEastAsia" w:hAnsiTheme="minorEastAsia" w:cstheme="minorEastAsia" w:hint="eastAsia"/>
          <w:color w:val="000000" w:themeColor="text1"/>
          <w:sz w:val="28"/>
          <w:szCs w:val="28"/>
        </w:rPr>
        <w:t>日下午3点，报价文件必须密封，否则一律拒收。报价供应商可通过快递寄送（必须用顺丰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）或现场递交，快递到付拒收。</w:t>
      </w:r>
    </w:p>
    <w:p w:rsidR="00ED31EA" w:rsidRDefault="008D485C">
      <w:pPr>
        <w:numPr>
          <w:ilvl w:val="0"/>
          <w:numId w:val="2"/>
        </w:numPr>
        <w:spacing w:line="360" w:lineRule="auto"/>
        <w:ind w:firstLine="560"/>
      </w:pPr>
      <w:r>
        <w:rPr>
          <w:rFonts w:asciiTheme="minorEastAsia" w:hAnsiTheme="minorEastAsia" w:cstheme="minorEastAsia" w:hint="eastAsia"/>
          <w:color w:val="000000" w:themeColor="text1"/>
          <w:sz w:val="28"/>
          <w:szCs w:val="28"/>
        </w:rPr>
        <w:t>投标联系人： 张老师 联系方式：13710623224</w:t>
      </w:r>
    </w:p>
    <w:p w:rsidR="00ED31EA" w:rsidRDefault="008D485C">
      <w:pPr>
        <w:numPr>
          <w:ilvl w:val="0"/>
          <w:numId w:val="2"/>
        </w:numPr>
        <w:spacing w:line="360" w:lineRule="auto"/>
        <w:ind w:firstLine="560"/>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ED31EA" w:rsidRDefault="008D485C">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p w:rsidR="00ED31EA" w:rsidRDefault="008D485C">
      <w:pPr>
        <w:pStyle w:val="ab"/>
        <w:numPr>
          <w:ilvl w:val="0"/>
          <w:numId w:val="4"/>
        </w:numPr>
        <w:spacing w:line="360" w:lineRule="auto"/>
        <w:ind w:firstLineChars="0"/>
        <w:rPr>
          <w:rFonts w:ascii="宋体" w:hAnsi="宋体" w:cs="宋体"/>
          <w:b/>
          <w:bCs/>
          <w:sz w:val="28"/>
          <w:szCs w:val="28"/>
        </w:rPr>
      </w:pPr>
      <w:r>
        <w:rPr>
          <w:rFonts w:ascii="宋体" w:hAnsi="宋体" w:cs="宋体" w:hint="eastAsia"/>
          <w:b/>
          <w:bCs/>
          <w:sz w:val="28"/>
          <w:szCs w:val="28"/>
        </w:rPr>
        <w:t>项目背景及</w:t>
      </w:r>
      <w:r>
        <w:rPr>
          <w:rFonts w:ascii="宋体" w:hAnsi="宋体" w:cs="宋体"/>
          <w:b/>
          <w:bCs/>
          <w:sz w:val="28"/>
          <w:szCs w:val="28"/>
        </w:rPr>
        <w:t>服务目标</w:t>
      </w:r>
    </w:p>
    <w:p w:rsidR="00ED31EA" w:rsidRDefault="008D485C">
      <w:pPr>
        <w:tabs>
          <w:tab w:val="left" w:pos="2521"/>
        </w:tabs>
        <w:spacing w:line="360" w:lineRule="auto"/>
        <w:ind w:firstLineChars="250" w:firstLine="700"/>
        <w:jc w:val="left"/>
        <w:rPr>
          <w:rFonts w:asciiTheme="minorEastAsia" w:hAnsiTheme="minorEastAsia" w:cstheme="minorEastAsia"/>
          <w:color w:val="000000" w:themeColor="text1"/>
          <w:sz w:val="28"/>
          <w:szCs w:val="28"/>
        </w:rPr>
      </w:pPr>
      <w:r>
        <w:rPr>
          <w:rFonts w:asciiTheme="minorEastAsia" w:hAnsiTheme="minorEastAsia" w:cstheme="minorEastAsia"/>
          <w:color w:val="000000" w:themeColor="text1"/>
          <w:sz w:val="28"/>
          <w:szCs w:val="28"/>
        </w:rPr>
        <w:t>网络安全等级保护是国家信息安全保障的基本制度、基本策略、基本方法。2017年6月1日实施的《中华人民共和国网络安全法》第二十一条中，明确提出了“国家实行网络安全等级保护制度，履行安全保护义务，保障网络免受干扰、破坏或者未经授权访问，防止网络数据泄露或者被窃取、篡改”</w:t>
      </w:r>
      <w:r>
        <w:rPr>
          <w:rFonts w:asciiTheme="minorEastAsia" w:hAnsiTheme="minorEastAsia" w:cstheme="minorEastAsia" w:hint="eastAsia"/>
          <w:color w:val="000000" w:themeColor="text1"/>
          <w:sz w:val="28"/>
          <w:szCs w:val="28"/>
        </w:rPr>
        <w:t>，</w:t>
      </w:r>
      <w:r>
        <w:rPr>
          <w:rFonts w:asciiTheme="minorEastAsia" w:hAnsiTheme="minorEastAsia" w:cstheme="minorEastAsia"/>
          <w:color w:val="000000" w:themeColor="text1"/>
          <w:sz w:val="28"/>
          <w:szCs w:val="28"/>
        </w:rPr>
        <w:t>为贯彻落实等级保护主管部门关于网络安全等级保护工作的要求，必须规范网络安全等级保护管理，切实提高</w:t>
      </w:r>
      <w:r>
        <w:rPr>
          <w:rFonts w:asciiTheme="minorEastAsia" w:hAnsiTheme="minorEastAsia" w:cstheme="minorEastAsia" w:hint="eastAsia"/>
          <w:color w:val="000000" w:themeColor="text1"/>
          <w:sz w:val="28"/>
          <w:szCs w:val="28"/>
        </w:rPr>
        <w:t>广东生态工程职业学院</w:t>
      </w:r>
      <w:r>
        <w:rPr>
          <w:rFonts w:asciiTheme="minorEastAsia" w:hAnsiTheme="minorEastAsia" w:cstheme="minorEastAsia"/>
          <w:color w:val="000000" w:themeColor="text1"/>
          <w:sz w:val="28"/>
          <w:szCs w:val="28"/>
        </w:rPr>
        <w:t>的网络安全防护与管控能力。本次采购主要是对</w:t>
      </w:r>
      <w:r>
        <w:rPr>
          <w:rFonts w:asciiTheme="minorEastAsia" w:hAnsiTheme="minorEastAsia" w:cstheme="minorEastAsia" w:hint="eastAsia"/>
          <w:color w:val="000000" w:themeColor="text1"/>
          <w:sz w:val="28"/>
          <w:szCs w:val="28"/>
        </w:rPr>
        <w:t>广东生态工程职业学院</w:t>
      </w:r>
      <w:r>
        <w:rPr>
          <w:rFonts w:asciiTheme="minorEastAsia" w:hAnsiTheme="minorEastAsia" w:cstheme="minorEastAsia"/>
          <w:color w:val="000000" w:themeColor="text1"/>
          <w:sz w:val="28"/>
          <w:szCs w:val="28"/>
        </w:rPr>
        <w:t>的信息系统提供网络安全等级保护测评服务，进一步巩固前期</w:t>
      </w:r>
      <w:r>
        <w:rPr>
          <w:rFonts w:asciiTheme="minorEastAsia" w:hAnsiTheme="minorEastAsia" w:cstheme="minorEastAsia" w:hint="eastAsia"/>
          <w:color w:val="000000" w:themeColor="text1"/>
          <w:sz w:val="28"/>
          <w:szCs w:val="28"/>
        </w:rPr>
        <w:t>广东生态工程职业学院</w:t>
      </w:r>
      <w:r>
        <w:rPr>
          <w:rFonts w:asciiTheme="minorEastAsia" w:hAnsiTheme="minorEastAsia" w:cstheme="minorEastAsia"/>
          <w:color w:val="000000" w:themeColor="text1"/>
          <w:sz w:val="28"/>
          <w:szCs w:val="28"/>
        </w:rPr>
        <w:t>在网络安全方面所取得的工作成果和推进等级保护工作落地。</w:t>
      </w:r>
    </w:p>
    <w:p w:rsidR="00ED31EA" w:rsidRDefault="008D485C">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color w:val="000000" w:themeColor="text1"/>
          <w:sz w:val="28"/>
          <w:szCs w:val="28"/>
        </w:rPr>
        <w:t>通过</w:t>
      </w:r>
      <w:r>
        <w:rPr>
          <w:rFonts w:asciiTheme="minorEastAsia" w:hAnsiTheme="minorEastAsia" w:cstheme="minorEastAsia" w:hint="eastAsia"/>
          <w:color w:val="000000" w:themeColor="text1"/>
          <w:sz w:val="28"/>
          <w:szCs w:val="28"/>
        </w:rPr>
        <w:t>网络</w:t>
      </w:r>
      <w:r>
        <w:rPr>
          <w:rFonts w:asciiTheme="minorEastAsia" w:hAnsiTheme="minorEastAsia" w:cstheme="minorEastAsia"/>
          <w:color w:val="000000" w:themeColor="text1"/>
          <w:sz w:val="28"/>
          <w:szCs w:val="28"/>
        </w:rPr>
        <w:t>安全等级保护测评服务，对本单位运行的信息系统开展符合性测评，衡量信息系统的安全保护管理措施和技术防护措施是否符合等级保护基本要求，是否具备了相应的安全等级保护能力。找出</w:t>
      </w:r>
      <w:r>
        <w:rPr>
          <w:rFonts w:asciiTheme="minorEastAsia" w:hAnsiTheme="minorEastAsia" w:cstheme="minorEastAsia"/>
          <w:color w:val="000000" w:themeColor="text1"/>
          <w:sz w:val="28"/>
          <w:szCs w:val="28"/>
        </w:rPr>
        <w:lastRenderedPageBreak/>
        <w:t>问题，针对性的制定整改措施，推进信息安全防护体系不断完善。</w:t>
      </w:r>
    </w:p>
    <w:p w:rsidR="00ED31EA" w:rsidRDefault="008D485C">
      <w:pPr>
        <w:pStyle w:val="ab"/>
        <w:numPr>
          <w:ilvl w:val="0"/>
          <w:numId w:val="4"/>
        </w:numPr>
        <w:spacing w:line="360" w:lineRule="auto"/>
        <w:ind w:firstLineChars="0"/>
        <w:rPr>
          <w:rFonts w:ascii="宋体" w:hAnsi="宋体" w:cs="宋体"/>
          <w:b/>
          <w:bCs/>
          <w:sz w:val="28"/>
          <w:szCs w:val="28"/>
        </w:rPr>
      </w:pPr>
      <w:r>
        <w:rPr>
          <w:rFonts w:ascii="宋体" w:hAnsi="宋体" w:cs="宋体"/>
          <w:b/>
          <w:bCs/>
          <w:sz w:val="28"/>
          <w:szCs w:val="28"/>
        </w:rPr>
        <w:t>等级保护测评依据</w:t>
      </w:r>
    </w:p>
    <w:p w:rsidR="00ED31EA" w:rsidRDefault="008D485C">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《中华人民共和国网络安全法》</w:t>
      </w:r>
    </w:p>
    <w:p w:rsidR="00ED31EA" w:rsidRDefault="008D485C">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《中华人民共和国计算机信息系统安全保护条例》</w:t>
      </w:r>
      <w:r>
        <w:rPr>
          <w:rFonts w:asciiTheme="minorEastAsia" w:hAnsiTheme="minorEastAsia" w:cstheme="minorEastAsia"/>
          <w:color w:val="000000" w:themeColor="text1"/>
          <w:sz w:val="28"/>
          <w:szCs w:val="28"/>
        </w:rPr>
        <w:t>([1994]国务院147号令)</w:t>
      </w:r>
    </w:p>
    <w:p w:rsidR="00ED31EA" w:rsidRDefault="008D485C">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《关于信息安全等级保护工作的实施意见》(公通字[2004]66号)</w:t>
      </w:r>
    </w:p>
    <w:p w:rsidR="00ED31EA" w:rsidRDefault="008D485C">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《信息安全等级保护管理办法》(公通字[2007]43号)</w:t>
      </w:r>
    </w:p>
    <w:p w:rsidR="00ED31EA" w:rsidRDefault="008D485C">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《关于开展全国重要信息系统安全等级保护定级工作的通知》(公信安</w:t>
      </w:r>
      <w:r>
        <w:rPr>
          <w:rFonts w:asciiTheme="minorEastAsia" w:hAnsiTheme="minorEastAsia" w:cstheme="minorEastAsia"/>
          <w:color w:val="000000" w:themeColor="text1"/>
          <w:sz w:val="28"/>
          <w:szCs w:val="28"/>
        </w:rPr>
        <w:t>[2007]861号</w:t>
      </w:r>
      <w:r>
        <w:rPr>
          <w:rFonts w:asciiTheme="minorEastAsia" w:hAnsiTheme="minorEastAsia" w:cstheme="minorEastAsia" w:hint="eastAsia"/>
          <w:color w:val="000000" w:themeColor="text1"/>
          <w:sz w:val="28"/>
          <w:szCs w:val="28"/>
        </w:rPr>
        <w:t>)</w:t>
      </w:r>
    </w:p>
    <w:p w:rsidR="00ED31EA" w:rsidRDefault="008D485C">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《信息安全等级保护备案实施细则》</w:t>
      </w:r>
      <w:r>
        <w:rPr>
          <w:rFonts w:asciiTheme="minorEastAsia" w:hAnsiTheme="minorEastAsia" w:cstheme="minorEastAsia"/>
          <w:color w:val="000000" w:themeColor="text1"/>
          <w:sz w:val="28"/>
          <w:szCs w:val="28"/>
        </w:rPr>
        <w:t>(</w:t>
      </w:r>
      <w:r>
        <w:rPr>
          <w:rFonts w:asciiTheme="minorEastAsia" w:hAnsiTheme="minorEastAsia" w:cstheme="minorEastAsia" w:hint="eastAsia"/>
          <w:color w:val="000000" w:themeColor="text1"/>
          <w:sz w:val="28"/>
          <w:szCs w:val="28"/>
        </w:rPr>
        <w:t>公信安[2007]1360号</w:t>
      </w:r>
      <w:r>
        <w:rPr>
          <w:rFonts w:asciiTheme="minorEastAsia" w:hAnsiTheme="minorEastAsia" w:cstheme="minorEastAsia"/>
          <w:color w:val="000000" w:themeColor="text1"/>
          <w:sz w:val="28"/>
          <w:szCs w:val="28"/>
        </w:rPr>
        <w:t>)</w:t>
      </w:r>
    </w:p>
    <w:p w:rsidR="00ED31EA" w:rsidRDefault="008D485C">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《教育部关于加强教育行业网络与信息安全工作的指导意见》（教技〔2014〕4号）</w:t>
      </w:r>
    </w:p>
    <w:p w:rsidR="00ED31EA" w:rsidRDefault="008D485C">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GB/T 25058-2019</w:t>
      </w:r>
      <w:r>
        <w:rPr>
          <w:rFonts w:asciiTheme="minorEastAsia" w:hAnsiTheme="minorEastAsia" w:cstheme="minorEastAsia"/>
          <w:color w:val="000000" w:themeColor="text1"/>
          <w:sz w:val="28"/>
          <w:szCs w:val="28"/>
        </w:rPr>
        <w:t xml:space="preserve"> </w:t>
      </w:r>
      <w:r>
        <w:rPr>
          <w:rFonts w:asciiTheme="minorEastAsia" w:hAnsiTheme="minorEastAsia" w:cstheme="minorEastAsia" w:hint="eastAsia"/>
          <w:color w:val="000000" w:themeColor="text1"/>
          <w:sz w:val="28"/>
          <w:szCs w:val="28"/>
        </w:rPr>
        <w:t>《信息安全技术网络安全等级保护实施指南》</w:t>
      </w:r>
    </w:p>
    <w:p w:rsidR="00ED31EA" w:rsidRDefault="008D485C">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GB/T 22240-2020</w:t>
      </w:r>
      <w:r>
        <w:rPr>
          <w:rFonts w:asciiTheme="minorEastAsia" w:hAnsiTheme="minorEastAsia" w:cstheme="minorEastAsia"/>
          <w:color w:val="000000" w:themeColor="text1"/>
          <w:sz w:val="28"/>
          <w:szCs w:val="28"/>
        </w:rPr>
        <w:t xml:space="preserve"> </w:t>
      </w:r>
      <w:r>
        <w:rPr>
          <w:rFonts w:asciiTheme="minorEastAsia" w:hAnsiTheme="minorEastAsia" w:cstheme="minorEastAsia" w:hint="eastAsia"/>
          <w:color w:val="000000" w:themeColor="text1"/>
          <w:sz w:val="28"/>
          <w:szCs w:val="28"/>
        </w:rPr>
        <w:t>《信息安全技术网络安全等级保护定级指南》</w:t>
      </w:r>
    </w:p>
    <w:p w:rsidR="00ED31EA" w:rsidRDefault="008D485C">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GB/T 22239-2019</w:t>
      </w:r>
      <w:r>
        <w:rPr>
          <w:rFonts w:asciiTheme="minorEastAsia" w:hAnsiTheme="minorEastAsia" w:cstheme="minorEastAsia"/>
          <w:color w:val="000000" w:themeColor="text1"/>
          <w:sz w:val="28"/>
          <w:szCs w:val="28"/>
        </w:rPr>
        <w:t xml:space="preserve"> </w:t>
      </w:r>
      <w:r>
        <w:rPr>
          <w:rFonts w:asciiTheme="minorEastAsia" w:hAnsiTheme="minorEastAsia" w:cstheme="minorEastAsia" w:hint="eastAsia"/>
          <w:color w:val="000000" w:themeColor="text1"/>
          <w:sz w:val="28"/>
          <w:szCs w:val="28"/>
        </w:rPr>
        <w:t>《信息安全技术网络安全等级保护基本要求》</w:t>
      </w:r>
    </w:p>
    <w:p w:rsidR="00ED31EA" w:rsidRDefault="008D485C">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GB/T 28448-2019</w:t>
      </w:r>
      <w:r>
        <w:rPr>
          <w:rFonts w:asciiTheme="minorEastAsia" w:hAnsiTheme="minorEastAsia" w:cstheme="minorEastAsia"/>
          <w:color w:val="000000" w:themeColor="text1"/>
          <w:sz w:val="28"/>
          <w:szCs w:val="28"/>
        </w:rPr>
        <w:t xml:space="preserve"> </w:t>
      </w:r>
      <w:bookmarkStart w:id="10" w:name="_Hlk107508042"/>
      <w:r>
        <w:rPr>
          <w:rFonts w:asciiTheme="minorEastAsia" w:hAnsiTheme="minorEastAsia" w:cstheme="minorEastAsia" w:hint="eastAsia"/>
          <w:color w:val="000000" w:themeColor="text1"/>
          <w:sz w:val="28"/>
          <w:szCs w:val="28"/>
        </w:rPr>
        <w:t>《信息安全技术网络安全等级保护测评要求》</w:t>
      </w:r>
      <w:bookmarkEnd w:id="10"/>
    </w:p>
    <w:p w:rsidR="00ED31EA" w:rsidRDefault="008D485C">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GB/T 28449-2018</w:t>
      </w:r>
      <w:r>
        <w:rPr>
          <w:rFonts w:asciiTheme="minorEastAsia" w:hAnsiTheme="minorEastAsia" w:cstheme="minorEastAsia"/>
          <w:color w:val="000000" w:themeColor="text1"/>
          <w:sz w:val="28"/>
          <w:szCs w:val="28"/>
        </w:rPr>
        <w:t xml:space="preserve"> </w:t>
      </w:r>
      <w:r>
        <w:rPr>
          <w:rFonts w:asciiTheme="minorEastAsia" w:hAnsiTheme="minorEastAsia" w:cstheme="minorEastAsia" w:hint="eastAsia"/>
          <w:color w:val="000000" w:themeColor="text1"/>
          <w:sz w:val="28"/>
          <w:szCs w:val="28"/>
        </w:rPr>
        <w:t>《信息安全技术网络安全等级保护测评过程指南》</w:t>
      </w:r>
    </w:p>
    <w:p w:rsidR="00ED31EA" w:rsidRDefault="008D485C">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color w:val="000000" w:themeColor="text1"/>
          <w:sz w:val="28"/>
          <w:szCs w:val="28"/>
        </w:rPr>
        <w:t>GB/T 20984-2</w:t>
      </w:r>
      <w:r>
        <w:rPr>
          <w:rFonts w:asciiTheme="minorEastAsia" w:hAnsiTheme="minorEastAsia" w:cstheme="minorEastAsia" w:hint="eastAsia"/>
          <w:color w:val="000000" w:themeColor="text1"/>
          <w:sz w:val="28"/>
          <w:szCs w:val="28"/>
        </w:rPr>
        <w:t>022</w:t>
      </w:r>
      <w:r>
        <w:rPr>
          <w:rFonts w:asciiTheme="minorEastAsia" w:hAnsiTheme="minorEastAsia" w:cstheme="minorEastAsia"/>
          <w:color w:val="000000" w:themeColor="text1"/>
          <w:sz w:val="28"/>
          <w:szCs w:val="28"/>
        </w:rPr>
        <w:t xml:space="preserve"> </w:t>
      </w:r>
      <w:r>
        <w:rPr>
          <w:rFonts w:asciiTheme="minorEastAsia" w:hAnsiTheme="minorEastAsia" w:cstheme="minorEastAsia" w:hint="eastAsia"/>
          <w:color w:val="000000" w:themeColor="text1"/>
          <w:sz w:val="28"/>
          <w:szCs w:val="28"/>
        </w:rPr>
        <w:t>《</w:t>
      </w:r>
      <w:r>
        <w:rPr>
          <w:rFonts w:asciiTheme="minorEastAsia" w:hAnsiTheme="minorEastAsia" w:cstheme="minorEastAsia"/>
          <w:color w:val="000000" w:themeColor="text1"/>
          <w:sz w:val="28"/>
          <w:szCs w:val="28"/>
        </w:rPr>
        <w:t>信息安全技术信息安全风险评估规范》</w:t>
      </w:r>
    </w:p>
    <w:p w:rsidR="00ED31EA" w:rsidRDefault="008D485C">
      <w:pPr>
        <w:pStyle w:val="ab"/>
        <w:numPr>
          <w:ilvl w:val="0"/>
          <w:numId w:val="4"/>
        </w:numPr>
        <w:spacing w:line="360" w:lineRule="auto"/>
        <w:ind w:firstLineChars="0"/>
        <w:rPr>
          <w:rFonts w:ascii="宋体" w:hAnsi="宋体" w:cs="宋体"/>
          <w:b/>
          <w:bCs/>
          <w:sz w:val="28"/>
          <w:szCs w:val="28"/>
        </w:rPr>
      </w:pPr>
      <w:r>
        <w:rPr>
          <w:rFonts w:ascii="宋体" w:hAnsi="宋体" w:cs="宋体" w:hint="eastAsia"/>
          <w:b/>
          <w:bCs/>
          <w:sz w:val="28"/>
          <w:szCs w:val="28"/>
        </w:rPr>
        <w:t>项目内容</w:t>
      </w:r>
    </w:p>
    <w:p w:rsidR="00ED31EA" w:rsidRDefault="008D485C">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color w:val="000000" w:themeColor="text1"/>
          <w:sz w:val="28"/>
          <w:szCs w:val="28"/>
        </w:rPr>
        <w:t>采购人通过委托专业</w:t>
      </w:r>
      <w:r>
        <w:rPr>
          <w:rFonts w:asciiTheme="minorEastAsia" w:hAnsiTheme="minorEastAsia" w:cstheme="minorEastAsia" w:hint="eastAsia"/>
          <w:color w:val="000000" w:themeColor="text1"/>
          <w:sz w:val="28"/>
          <w:szCs w:val="28"/>
        </w:rPr>
        <w:t>网络</w:t>
      </w:r>
      <w:r>
        <w:rPr>
          <w:rFonts w:asciiTheme="minorEastAsia" w:hAnsiTheme="minorEastAsia" w:cstheme="minorEastAsia"/>
          <w:color w:val="000000" w:themeColor="text1"/>
          <w:sz w:val="28"/>
          <w:szCs w:val="28"/>
        </w:rPr>
        <w:t>安全等级测评服务机构，根据《信息安全技术网络安全等级保护基本要求》、《信息安全技术网络安全等级</w:t>
      </w:r>
      <w:r>
        <w:rPr>
          <w:rFonts w:asciiTheme="minorEastAsia" w:hAnsiTheme="minorEastAsia" w:cstheme="minorEastAsia"/>
          <w:color w:val="000000" w:themeColor="text1"/>
          <w:sz w:val="28"/>
          <w:szCs w:val="28"/>
        </w:rPr>
        <w:lastRenderedPageBreak/>
        <w:t>保护测评要求》等相关文件及标准要求，针对</w:t>
      </w:r>
      <w:r>
        <w:rPr>
          <w:rFonts w:asciiTheme="minorEastAsia" w:hAnsiTheme="minorEastAsia" w:cstheme="minorEastAsia" w:hint="eastAsia"/>
          <w:color w:val="000000" w:themeColor="text1"/>
          <w:sz w:val="28"/>
          <w:szCs w:val="28"/>
        </w:rPr>
        <w:t>本次项目信息</w:t>
      </w:r>
      <w:r>
        <w:rPr>
          <w:rFonts w:asciiTheme="minorEastAsia" w:hAnsiTheme="minorEastAsia" w:cstheme="minorEastAsia"/>
          <w:color w:val="000000" w:themeColor="text1"/>
          <w:sz w:val="28"/>
          <w:szCs w:val="28"/>
        </w:rPr>
        <w:t>系统实施网络安全等级保护测评</w:t>
      </w:r>
      <w:r>
        <w:rPr>
          <w:rFonts w:asciiTheme="minorEastAsia" w:hAnsiTheme="minorEastAsia" w:cstheme="minorEastAsia" w:hint="eastAsia"/>
          <w:color w:val="000000" w:themeColor="text1"/>
          <w:sz w:val="28"/>
          <w:szCs w:val="28"/>
        </w:rPr>
        <w:t>服务。</w:t>
      </w:r>
    </w:p>
    <w:p w:rsidR="00ED31EA" w:rsidRDefault="008D485C">
      <w:pPr>
        <w:spacing w:line="360" w:lineRule="auto"/>
        <w:ind w:firstLineChars="150" w:firstLine="42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w:t>
      </w:r>
      <w:r w:rsidR="00E4101C" w:rsidRPr="00E4101C">
        <w:rPr>
          <w:rFonts w:asciiTheme="minorEastAsia" w:hAnsiTheme="minorEastAsia" w:cstheme="minorEastAsia" w:hint="eastAsia"/>
          <w:color w:val="000000" w:themeColor="text1"/>
          <w:sz w:val="28"/>
          <w:szCs w:val="28"/>
        </w:rPr>
        <w:t>信息系统内容</w:t>
      </w:r>
    </w:p>
    <w:tbl>
      <w:tblPr>
        <w:tblStyle w:val="a9"/>
        <w:tblW w:w="0" w:type="auto"/>
        <w:jc w:val="center"/>
        <w:tblLook w:val="04A0"/>
      </w:tblPr>
      <w:tblGrid>
        <w:gridCol w:w="837"/>
        <w:gridCol w:w="5545"/>
        <w:gridCol w:w="1908"/>
      </w:tblGrid>
      <w:tr w:rsidR="00ED31EA">
        <w:trPr>
          <w:trHeight w:val="679"/>
          <w:jc w:val="center"/>
        </w:trPr>
        <w:tc>
          <w:tcPr>
            <w:tcW w:w="837" w:type="dxa"/>
            <w:shd w:val="clear" w:color="auto" w:fill="BEBEBE"/>
            <w:vAlign w:val="center"/>
          </w:tcPr>
          <w:p w:rsidR="00ED31EA" w:rsidRDefault="008D485C">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b w:val="0"/>
              </w:rPr>
              <w:t>序号</w:t>
            </w:r>
          </w:p>
        </w:tc>
        <w:tc>
          <w:tcPr>
            <w:tcW w:w="5545" w:type="dxa"/>
            <w:shd w:val="clear" w:color="auto" w:fill="BEBEBE"/>
            <w:vAlign w:val="center"/>
          </w:tcPr>
          <w:p w:rsidR="00ED31EA" w:rsidRDefault="008D485C">
            <w:pPr>
              <w:pStyle w:val="a3"/>
              <w:spacing w:line="360" w:lineRule="auto"/>
              <w:ind w:firstLine="496"/>
              <w:jc w:val="center"/>
              <w:rPr>
                <w:rFonts w:asciiTheme="minorEastAsia" w:eastAsiaTheme="minorEastAsia" w:hAnsiTheme="minorEastAsia" w:cs="Times New Roman"/>
                <w:b w:val="0"/>
              </w:rPr>
            </w:pPr>
            <w:r>
              <w:rPr>
                <w:rFonts w:asciiTheme="minorEastAsia" w:eastAsiaTheme="minorEastAsia" w:hAnsiTheme="minorEastAsia" w:cs="Times New Roman"/>
                <w:b w:val="0"/>
              </w:rPr>
              <w:t>信息系统</w:t>
            </w:r>
          </w:p>
        </w:tc>
        <w:tc>
          <w:tcPr>
            <w:tcW w:w="1908" w:type="dxa"/>
            <w:shd w:val="clear" w:color="auto" w:fill="BEBEBE"/>
            <w:vAlign w:val="center"/>
          </w:tcPr>
          <w:p w:rsidR="00ED31EA" w:rsidRDefault="008D485C">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b w:val="0"/>
              </w:rPr>
              <w:t>级别</w:t>
            </w:r>
          </w:p>
        </w:tc>
      </w:tr>
      <w:tr w:rsidR="00ED31EA">
        <w:trPr>
          <w:trHeight w:val="819"/>
          <w:jc w:val="center"/>
        </w:trPr>
        <w:tc>
          <w:tcPr>
            <w:tcW w:w="837" w:type="dxa"/>
            <w:vAlign w:val="center"/>
          </w:tcPr>
          <w:p w:rsidR="00ED31EA" w:rsidRDefault="008D485C">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b w:val="0"/>
              </w:rPr>
              <w:t>1</w:t>
            </w:r>
          </w:p>
        </w:tc>
        <w:tc>
          <w:tcPr>
            <w:tcW w:w="5545" w:type="dxa"/>
            <w:vAlign w:val="center"/>
          </w:tcPr>
          <w:p w:rsidR="00ED31EA" w:rsidRDefault="008D485C">
            <w:pPr>
              <w:pStyle w:val="a3"/>
              <w:spacing w:line="360" w:lineRule="auto"/>
              <w:ind w:firstLine="496"/>
              <w:jc w:val="center"/>
              <w:rPr>
                <w:rFonts w:asciiTheme="minorEastAsia" w:eastAsiaTheme="minorEastAsia" w:hAnsiTheme="minorEastAsia" w:cs="Times New Roman"/>
                <w:b w:val="0"/>
              </w:rPr>
            </w:pPr>
            <w:r>
              <w:rPr>
                <w:rFonts w:asciiTheme="minorEastAsia" w:eastAsiaTheme="minorEastAsia" w:hAnsiTheme="minorEastAsia" w:cs="Times New Roman" w:hint="eastAsia"/>
                <w:b w:val="0"/>
              </w:rPr>
              <w:t>AIC系统</w:t>
            </w:r>
          </w:p>
        </w:tc>
        <w:tc>
          <w:tcPr>
            <w:tcW w:w="1908" w:type="dxa"/>
            <w:vAlign w:val="center"/>
          </w:tcPr>
          <w:p w:rsidR="00ED31EA" w:rsidRDefault="008D485C">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hint="eastAsia"/>
                <w:b w:val="0"/>
              </w:rPr>
              <w:t>二级</w:t>
            </w:r>
          </w:p>
        </w:tc>
      </w:tr>
      <w:tr w:rsidR="00ED31EA">
        <w:trPr>
          <w:trHeight w:val="863"/>
          <w:jc w:val="center"/>
        </w:trPr>
        <w:tc>
          <w:tcPr>
            <w:tcW w:w="837" w:type="dxa"/>
            <w:vAlign w:val="center"/>
          </w:tcPr>
          <w:p w:rsidR="00ED31EA" w:rsidRDefault="008D485C">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hint="eastAsia"/>
                <w:b w:val="0"/>
              </w:rPr>
              <w:t>2</w:t>
            </w:r>
          </w:p>
        </w:tc>
        <w:tc>
          <w:tcPr>
            <w:tcW w:w="5545" w:type="dxa"/>
            <w:vAlign w:val="center"/>
          </w:tcPr>
          <w:p w:rsidR="00ED31EA" w:rsidRDefault="008D485C">
            <w:pPr>
              <w:pStyle w:val="a3"/>
              <w:spacing w:line="360" w:lineRule="auto"/>
              <w:ind w:firstLine="496"/>
              <w:jc w:val="center"/>
              <w:rPr>
                <w:rFonts w:asciiTheme="minorEastAsia" w:eastAsiaTheme="minorEastAsia" w:hAnsiTheme="minorEastAsia" w:cs="Times New Roman"/>
                <w:b w:val="0"/>
              </w:rPr>
            </w:pPr>
            <w:r>
              <w:rPr>
                <w:rFonts w:asciiTheme="minorEastAsia" w:eastAsiaTheme="minorEastAsia" w:hAnsiTheme="minorEastAsia" w:cs="Times New Roman" w:hint="eastAsia"/>
                <w:b w:val="0"/>
              </w:rPr>
              <w:t>财务报账系统</w:t>
            </w:r>
          </w:p>
        </w:tc>
        <w:tc>
          <w:tcPr>
            <w:tcW w:w="1908" w:type="dxa"/>
            <w:vAlign w:val="center"/>
          </w:tcPr>
          <w:p w:rsidR="00ED31EA" w:rsidRDefault="008D485C">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hint="eastAsia"/>
                <w:b w:val="0"/>
              </w:rPr>
              <w:t>二级</w:t>
            </w:r>
          </w:p>
        </w:tc>
      </w:tr>
      <w:tr w:rsidR="00ED31EA">
        <w:trPr>
          <w:trHeight w:val="863"/>
          <w:jc w:val="center"/>
        </w:trPr>
        <w:tc>
          <w:tcPr>
            <w:tcW w:w="837" w:type="dxa"/>
            <w:vAlign w:val="center"/>
          </w:tcPr>
          <w:p w:rsidR="00ED31EA" w:rsidRDefault="008D485C">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hint="eastAsia"/>
                <w:b w:val="0"/>
              </w:rPr>
              <w:t>3</w:t>
            </w:r>
          </w:p>
        </w:tc>
        <w:tc>
          <w:tcPr>
            <w:tcW w:w="5545" w:type="dxa"/>
            <w:vAlign w:val="center"/>
          </w:tcPr>
          <w:p w:rsidR="00ED31EA" w:rsidRDefault="008D485C">
            <w:pPr>
              <w:pStyle w:val="a3"/>
              <w:spacing w:line="360" w:lineRule="auto"/>
              <w:ind w:firstLine="496"/>
              <w:jc w:val="center"/>
              <w:rPr>
                <w:rFonts w:asciiTheme="minorEastAsia" w:eastAsiaTheme="minorEastAsia" w:hAnsiTheme="minorEastAsia" w:cs="Times New Roman"/>
                <w:b w:val="0"/>
              </w:rPr>
            </w:pPr>
            <w:r>
              <w:rPr>
                <w:rFonts w:asciiTheme="minorEastAsia" w:eastAsiaTheme="minorEastAsia" w:hAnsiTheme="minorEastAsia" w:cs="Times New Roman" w:hint="eastAsia"/>
                <w:b w:val="0"/>
              </w:rPr>
              <w:t>顶岗实习系统</w:t>
            </w:r>
          </w:p>
        </w:tc>
        <w:tc>
          <w:tcPr>
            <w:tcW w:w="1908" w:type="dxa"/>
            <w:vAlign w:val="center"/>
          </w:tcPr>
          <w:p w:rsidR="00ED31EA" w:rsidRDefault="008D485C">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hint="eastAsia"/>
                <w:b w:val="0"/>
              </w:rPr>
              <w:t>二级</w:t>
            </w:r>
          </w:p>
        </w:tc>
      </w:tr>
    </w:tbl>
    <w:p w:rsidR="00ED31EA" w:rsidRDefault="008D485C">
      <w:pPr>
        <w:spacing w:line="360" w:lineRule="auto"/>
        <w:ind w:firstLineChars="200" w:firstLine="560"/>
        <w:rPr>
          <w:rFonts w:asciiTheme="minorEastAsia" w:hAnsiTheme="minorEastAsia" w:cstheme="minorEastAsia"/>
          <w:color w:val="000000" w:themeColor="text1"/>
          <w:sz w:val="28"/>
          <w:szCs w:val="28"/>
        </w:rPr>
      </w:pPr>
      <w:bookmarkStart w:id="11" w:name="OLE_LINK5"/>
      <w:r>
        <w:rPr>
          <w:rFonts w:asciiTheme="minorEastAsia" w:hAnsiTheme="minorEastAsia" w:cstheme="minorEastAsia" w:hint="eastAsia"/>
          <w:color w:val="000000" w:themeColor="text1"/>
          <w:sz w:val="28"/>
          <w:szCs w:val="28"/>
        </w:rPr>
        <w:t>（2）服务</w:t>
      </w:r>
      <w:r w:rsidRPr="008D485C">
        <w:rPr>
          <w:rFonts w:asciiTheme="minorEastAsia" w:hAnsiTheme="minorEastAsia" w:cstheme="minorEastAsia" w:hint="eastAsia"/>
          <w:color w:val="000000" w:themeColor="text1"/>
          <w:sz w:val="28"/>
          <w:szCs w:val="28"/>
        </w:rPr>
        <w:t>范围</w:t>
      </w:r>
    </w:p>
    <w:tbl>
      <w:tblPr>
        <w:tblStyle w:val="a9"/>
        <w:tblW w:w="0" w:type="auto"/>
        <w:jc w:val="center"/>
        <w:tblLook w:val="04A0"/>
      </w:tblPr>
      <w:tblGrid>
        <w:gridCol w:w="836"/>
        <w:gridCol w:w="1994"/>
        <w:gridCol w:w="5523"/>
      </w:tblGrid>
      <w:tr w:rsidR="00ED31EA">
        <w:trPr>
          <w:trHeight w:val="699"/>
          <w:tblHeader/>
          <w:jc w:val="center"/>
        </w:trPr>
        <w:tc>
          <w:tcPr>
            <w:tcW w:w="836" w:type="dxa"/>
            <w:shd w:val="clear" w:color="auto" w:fill="BEBEBE"/>
            <w:vAlign w:val="center"/>
          </w:tcPr>
          <w:bookmarkEnd w:id="11"/>
          <w:p w:rsidR="00ED31EA" w:rsidRDefault="008D485C">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b w:val="0"/>
              </w:rPr>
              <w:t>序号</w:t>
            </w:r>
          </w:p>
        </w:tc>
        <w:tc>
          <w:tcPr>
            <w:tcW w:w="1994" w:type="dxa"/>
            <w:shd w:val="clear" w:color="auto" w:fill="BEBEBE"/>
            <w:vAlign w:val="center"/>
          </w:tcPr>
          <w:p w:rsidR="00ED31EA" w:rsidRDefault="008D485C">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b w:val="0"/>
              </w:rPr>
              <w:t>服务类型</w:t>
            </w:r>
          </w:p>
        </w:tc>
        <w:tc>
          <w:tcPr>
            <w:tcW w:w="5523" w:type="dxa"/>
            <w:shd w:val="clear" w:color="auto" w:fill="BEBEBE"/>
            <w:vAlign w:val="center"/>
          </w:tcPr>
          <w:p w:rsidR="00ED31EA" w:rsidRDefault="008D485C">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b w:val="0"/>
              </w:rPr>
              <w:t>服务内容</w:t>
            </w:r>
          </w:p>
        </w:tc>
      </w:tr>
      <w:tr w:rsidR="00ED31EA">
        <w:trPr>
          <w:trHeight w:val="695"/>
          <w:jc w:val="center"/>
        </w:trPr>
        <w:tc>
          <w:tcPr>
            <w:tcW w:w="836" w:type="dxa"/>
            <w:vAlign w:val="center"/>
          </w:tcPr>
          <w:p w:rsidR="00ED31EA" w:rsidRDefault="008D485C">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b w:val="0"/>
              </w:rPr>
              <w:t>1</w:t>
            </w:r>
          </w:p>
        </w:tc>
        <w:tc>
          <w:tcPr>
            <w:tcW w:w="1994" w:type="dxa"/>
            <w:vAlign w:val="center"/>
          </w:tcPr>
          <w:p w:rsidR="00ED31EA" w:rsidRDefault="008D485C">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b w:val="0"/>
              </w:rPr>
              <w:t>定级备案</w:t>
            </w:r>
          </w:p>
        </w:tc>
        <w:tc>
          <w:tcPr>
            <w:tcW w:w="5523" w:type="dxa"/>
            <w:vAlign w:val="center"/>
          </w:tcPr>
          <w:p w:rsidR="00ED31EA" w:rsidRDefault="008D485C">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b w:val="0"/>
              </w:rPr>
              <w:t>对本次项目中信息系统情况进行调研，协助编写定级报告，</w:t>
            </w:r>
            <w:r>
              <w:rPr>
                <w:rFonts w:asciiTheme="minorEastAsia" w:eastAsiaTheme="minorEastAsia" w:hAnsiTheme="minorEastAsia" w:cs="Times New Roman" w:hint="eastAsia"/>
                <w:b w:val="0"/>
              </w:rPr>
              <w:t>指导</w:t>
            </w:r>
            <w:r>
              <w:rPr>
                <w:rFonts w:asciiTheme="minorEastAsia" w:eastAsiaTheme="minorEastAsia" w:hAnsiTheme="minorEastAsia" w:cs="Times New Roman"/>
                <w:b w:val="0"/>
              </w:rPr>
              <w:t>办理等保备案。</w:t>
            </w:r>
          </w:p>
        </w:tc>
      </w:tr>
      <w:tr w:rsidR="00ED31EA">
        <w:trPr>
          <w:jc w:val="center"/>
        </w:trPr>
        <w:tc>
          <w:tcPr>
            <w:tcW w:w="836" w:type="dxa"/>
            <w:vAlign w:val="center"/>
          </w:tcPr>
          <w:p w:rsidR="00ED31EA" w:rsidRDefault="008D485C">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b w:val="0"/>
              </w:rPr>
              <w:t>2</w:t>
            </w:r>
          </w:p>
        </w:tc>
        <w:tc>
          <w:tcPr>
            <w:tcW w:w="1994" w:type="dxa"/>
            <w:vAlign w:val="center"/>
          </w:tcPr>
          <w:p w:rsidR="00ED31EA" w:rsidRDefault="008D485C">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b w:val="0"/>
              </w:rPr>
              <w:t>差距测评</w:t>
            </w:r>
          </w:p>
        </w:tc>
        <w:tc>
          <w:tcPr>
            <w:tcW w:w="5523" w:type="dxa"/>
            <w:vAlign w:val="center"/>
          </w:tcPr>
          <w:p w:rsidR="00ED31EA" w:rsidRDefault="008D485C">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b w:val="0"/>
              </w:rPr>
              <w:t>依据《信息安全技术 网络安全等级保护基本要求》实施等级测评，对物理机房、网络结构、服务器、信息系统等进行合规性检查</w:t>
            </w:r>
            <w:r>
              <w:rPr>
                <w:rFonts w:asciiTheme="minorEastAsia" w:eastAsiaTheme="minorEastAsia" w:hAnsiTheme="minorEastAsia" w:cs="Times New Roman" w:hint="eastAsia"/>
                <w:b w:val="0"/>
              </w:rPr>
              <w:t>、测试</w:t>
            </w:r>
            <w:r>
              <w:rPr>
                <w:rFonts w:asciiTheme="minorEastAsia" w:eastAsiaTheme="minorEastAsia" w:hAnsiTheme="minorEastAsia" w:cs="Times New Roman"/>
                <w:b w:val="0"/>
              </w:rPr>
              <w:t>，发现信息系統与安全保护等级要求之间的差距</w:t>
            </w:r>
            <w:r>
              <w:rPr>
                <w:rFonts w:asciiTheme="minorEastAsia" w:eastAsiaTheme="minorEastAsia" w:hAnsiTheme="minorEastAsia" w:cs="Times New Roman" w:hint="eastAsia"/>
                <w:b w:val="0"/>
              </w:rPr>
              <w:t>并</w:t>
            </w:r>
            <w:r>
              <w:rPr>
                <w:rFonts w:asciiTheme="minorEastAsia" w:eastAsiaTheme="minorEastAsia" w:hAnsiTheme="minorEastAsia" w:cs="Times New Roman"/>
                <w:b w:val="0"/>
              </w:rPr>
              <w:t>输出《信息系统安全问题清单》（包括根据需要进行异地现场测评服务）</w:t>
            </w:r>
            <w:r>
              <w:rPr>
                <w:rFonts w:asciiTheme="minorEastAsia" w:eastAsiaTheme="minorEastAsia" w:hAnsiTheme="minorEastAsia" w:cs="Times New Roman" w:hint="eastAsia"/>
                <w:b w:val="0"/>
              </w:rPr>
              <w:t>。</w:t>
            </w:r>
          </w:p>
        </w:tc>
      </w:tr>
      <w:tr w:rsidR="00ED31EA">
        <w:trPr>
          <w:jc w:val="center"/>
        </w:trPr>
        <w:tc>
          <w:tcPr>
            <w:tcW w:w="836" w:type="dxa"/>
            <w:vAlign w:val="center"/>
          </w:tcPr>
          <w:p w:rsidR="00ED31EA" w:rsidRDefault="008D485C">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hint="eastAsia"/>
                <w:b w:val="0"/>
              </w:rPr>
              <w:t>3</w:t>
            </w:r>
          </w:p>
        </w:tc>
        <w:tc>
          <w:tcPr>
            <w:tcW w:w="1994" w:type="dxa"/>
            <w:vAlign w:val="center"/>
          </w:tcPr>
          <w:p w:rsidR="00ED31EA" w:rsidRDefault="008D485C">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b w:val="0"/>
              </w:rPr>
              <w:t>整改建议和指导</w:t>
            </w:r>
          </w:p>
        </w:tc>
        <w:tc>
          <w:tcPr>
            <w:tcW w:w="5523" w:type="dxa"/>
            <w:vAlign w:val="center"/>
          </w:tcPr>
          <w:p w:rsidR="00ED31EA" w:rsidRDefault="008D485C">
            <w:pPr>
              <w:pStyle w:val="TableParagraph"/>
              <w:spacing w:line="360" w:lineRule="auto"/>
              <w:jc w:val="center"/>
              <w:rPr>
                <w:rFonts w:asciiTheme="minorEastAsia" w:eastAsiaTheme="minorEastAsia" w:hAnsiTheme="minorEastAsia" w:cs="Times New Roman"/>
                <w:kern w:val="2"/>
                <w:sz w:val="24"/>
                <w:szCs w:val="24"/>
                <w:lang w:eastAsia="zh-CN"/>
              </w:rPr>
            </w:pPr>
            <w:r>
              <w:rPr>
                <w:rFonts w:asciiTheme="minorEastAsia" w:eastAsiaTheme="minorEastAsia" w:hAnsiTheme="minorEastAsia" w:cs="Times New Roman"/>
                <w:kern w:val="2"/>
                <w:sz w:val="24"/>
                <w:szCs w:val="24"/>
                <w:lang w:eastAsia="zh-CN"/>
              </w:rPr>
              <w:t>差距测评结束后，按照国家有关规定和标准规范要求，坚持管理和技术并重的原则，向用户进行报告解读，并将技术措施和管理措施有机结合，建立信息系统综合防护体系，提供整改方案，指导用户进行整改，以达到提高信息系统整体安全保护能力。</w:t>
            </w:r>
          </w:p>
        </w:tc>
      </w:tr>
      <w:tr w:rsidR="00ED31EA">
        <w:trPr>
          <w:jc w:val="center"/>
        </w:trPr>
        <w:tc>
          <w:tcPr>
            <w:tcW w:w="836" w:type="dxa"/>
            <w:vAlign w:val="center"/>
          </w:tcPr>
          <w:p w:rsidR="00ED31EA" w:rsidRDefault="008D485C">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hint="eastAsia"/>
                <w:b w:val="0"/>
              </w:rPr>
              <w:t>4</w:t>
            </w:r>
          </w:p>
        </w:tc>
        <w:tc>
          <w:tcPr>
            <w:tcW w:w="1994" w:type="dxa"/>
            <w:vAlign w:val="center"/>
          </w:tcPr>
          <w:p w:rsidR="00ED31EA" w:rsidRDefault="008D485C">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b w:val="0"/>
              </w:rPr>
              <w:t>等级测评报告编制及提交</w:t>
            </w:r>
          </w:p>
        </w:tc>
        <w:tc>
          <w:tcPr>
            <w:tcW w:w="5523" w:type="dxa"/>
            <w:vAlign w:val="center"/>
          </w:tcPr>
          <w:p w:rsidR="00ED31EA" w:rsidRDefault="008D485C">
            <w:pPr>
              <w:pStyle w:val="TableParagraph"/>
              <w:spacing w:line="360" w:lineRule="auto"/>
              <w:jc w:val="center"/>
              <w:rPr>
                <w:rFonts w:asciiTheme="minorEastAsia" w:eastAsiaTheme="minorEastAsia" w:hAnsiTheme="minorEastAsia" w:cs="Times New Roman"/>
                <w:kern w:val="2"/>
                <w:sz w:val="24"/>
                <w:szCs w:val="24"/>
                <w:lang w:eastAsia="zh-CN"/>
              </w:rPr>
            </w:pPr>
            <w:r>
              <w:rPr>
                <w:rFonts w:asciiTheme="minorEastAsia" w:eastAsiaTheme="minorEastAsia" w:hAnsiTheme="minorEastAsia" w:cs="Times New Roman"/>
                <w:kern w:val="2"/>
                <w:sz w:val="24"/>
                <w:szCs w:val="24"/>
                <w:lang w:eastAsia="zh-CN"/>
              </w:rPr>
              <w:t>验收测评完成后，测评项目组针对采购人定级信息系统整体测评情况，对符合、不符合、部分符合的</w:t>
            </w:r>
            <w:r>
              <w:rPr>
                <w:rFonts w:asciiTheme="minorEastAsia" w:eastAsiaTheme="minorEastAsia" w:hAnsiTheme="minorEastAsia" w:cs="Times New Roman"/>
                <w:kern w:val="2"/>
                <w:sz w:val="24"/>
                <w:szCs w:val="24"/>
                <w:lang w:eastAsia="zh-CN"/>
              </w:rPr>
              <w:lastRenderedPageBreak/>
              <w:t>测评项进行整体分析和汇总，给出等级测评结论，完成《网络安全等级保护等级测评报告》编制。并将测评报告提交至国家网络安全等级保护主管部门，并通过国家信息安全等级保护主管部门的最终测评验收。</w:t>
            </w:r>
          </w:p>
        </w:tc>
      </w:tr>
    </w:tbl>
    <w:p w:rsidR="008D485C" w:rsidRDefault="008D485C" w:rsidP="008D485C">
      <w:pPr>
        <w:spacing w:line="360" w:lineRule="auto"/>
        <w:ind w:firstLineChars="200" w:firstLine="560"/>
        <w:rPr>
          <w:rFonts w:asciiTheme="minorEastAsia" w:hAnsiTheme="minorEastAsia" w:cstheme="minorEastAsia"/>
          <w:color w:val="000000" w:themeColor="text1"/>
          <w:sz w:val="28"/>
          <w:szCs w:val="28"/>
        </w:rPr>
      </w:pPr>
      <w:bookmarkStart w:id="12" w:name="_Hlk114834734"/>
      <w:r>
        <w:rPr>
          <w:rFonts w:asciiTheme="minorEastAsia" w:hAnsiTheme="minorEastAsia" w:cstheme="minorEastAsia" w:hint="eastAsia"/>
          <w:color w:val="000000" w:themeColor="text1"/>
          <w:sz w:val="28"/>
          <w:szCs w:val="28"/>
        </w:rPr>
        <w:lastRenderedPageBreak/>
        <w:t>（3）服务内容</w:t>
      </w:r>
    </w:p>
    <w:p w:rsidR="00ED31EA" w:rsidRDefault="008D485C">
      <w:pPr>
        <w:spacing w:line="360" w:lineRule="auto"/>
        <w:ind w:firstLineChars="200" w:firstLine="560"/>
        <w:rPr>
          <w:rFonts w:ascii="宋体" w:eastAsia="宋体" w:hAnsi="宋体" w:cs="Times New Roman"/>
          <w:sz w:val="28"/>
          <w:szCs w:val="28"/>
        </w:rPr>
      </w:pPr>
      <w:r w:rsidRPr="008D485C">
        <w:rPr>
          <w:rFonts w:ascii="宋体" w:eastAsia="宋体" w:hAnsi="宋体" w:cs="Times New Roman"/>
          <w:sz w:val="28"/>
          <w:szCs w:val="28"/>
        </w:rPr>
        <w:t>服务期内，</w:t>
      </w:r>
      <w:r w:rsidRPr="008D485C">
        <w:rPr>
          <w:rFonts w:ascii="宋体" w:eastAsia="宋体" w:hAnsi="宋体" w:cs="Times New Roman" w:hint="eastAsia"/>
          <w:sz w:val="28"/>
          <w:szCs w:val="28"/>
        </w:rPr>
        <w:t>响应机构</w:t>
      </w:r>
      <w:r w:rsidRPr="008D485C">
        <w:rPr>
          <w:rFonts w:ascii="宋体" w:eastAsia="宋体" w:hAnsi="宋体" w:cs="Times New Roman"/>
          <w:sz w:val="28"/>
          <w:szCs w:val="28"/>
        </w:rPr>
        <w:t>须</w:t>
      </w:r>
      <w:r w:rsidRPr="008D485C">
        <w:rPr>
          <w:rFonts w:ascii="宋体" w:eastAsia="宋体" w:hAnsi="宋体" w:cs="Times New Roman" w:hint="eastAsia"/>
          <w:sz w:val="28"/>
          <w:szCs w:val="28"/>
        </w:rPr>
        <w:t>为采购人</w:t>
      </w:r>
      <w:r w:rsidRPr="008D485C">
        <w:rPr>
          <w:rFonts w:ascii="宋体" w:eastAsia="宋体" w:hAnsi="宋体" w:cs="Times New Roman"/>
          <w:sz w:val="28"/>
          <w:szCs w:val="28"/>
        </w:rPr>
        <w:t>提供以下服务</w:t>
      </w:r>
      <w:bookmarkEnd w:id="12"/>
    </w:p>
    <w:p w:rsidR="00ED31EA" w:rsidRDefault="008D485C">
      <w:pPr>
        <w:spacing w:line="360" w:lineRule="auto"/>
        <w:ind w:firstLine="562"/>
        <w:rPr>
          <w:rFonts w:ascii="宋体" w:eastAsia="宋体" w:hAnsi="宋体" w:cs="Times New Roman"/>
          <w:b/>
          <w:bCs/>
          <w:sz w:val="28"/>
          <w:szCs w:val="28"/>
        </w:rPr>
      </w:pPr>
      <w:r>
        <w:rPr>
          <w:rFonts w:ascii="宋体" w:eastAsia="宋体" w:hAnsi="宋体" w:cs="Times New Roman"/>
          <w:b/>
          <w:bCs/>
          <w:sz w:val="28"/>
          <w:szCs w:val="28"/>
        </w:rPr>
        <w:t>1、等级保护测评服务</w:t>
      </w:r>
    </w:p>
    <w:p w:rsidR="00ED31EA" w:rsidRDefault="008D485C">
      <w:pPr>
        <w:spacing w:line="360" w:lineRule="auto"/>
        <w:ind w:firstLineChars="200" w:firstLine="560"/>
        <w:rPr>
          <w:rFonts w:ascii="宋体" w:eastAsia="宋体" w:hAnsi="宋体" w:cs="Times New Roman"/>
          <w:sz w:val="28"/>
          <w:szCs w:val="28"/>
        </w:rPr>
      </w:pPr>
      <w:r>
        <w:rPr>
          <w:rFonts w:ascii="宋体" w:eastAsia="宋体" w:hAnsi="宋体" w:cs="Times New Roman"/>
          <w:sz w:val="28"/>
          <w:szCs w:val="28"/>
        </w:rPr>
        <w:t>依据《信息安全技术网络安全等级保护基本要求》，对采购人各信息系统的安全技术体系和安全管理体系等进行合规性检查，出具《信息系统安全问题清单》</w:t>
      </w:r>
      <w:r>
        <w:rPr>
          <w:rFonts w:ascii="宋体" w:eastAsia="宋体" w:hAnsi="宋体" w:cs="Times New Roman" w:hint="eastAsia"/>
          <w:sz w:val="28"/>
          <w:szCs w:val="28"/>
        </w:rPr>
        <w:t>。</w:t>
      </w:r>
      <w:r>
        <w:rPr>
          <w:rFonts w:ascii="宋体" w:eastAsia="宋体" w:hAnsi="宋体" w:cs="Times New Roman"/>
          <w:sz w:val="28"/>
          <w:szCs w:val="28"/>
        </w:rPr>
        <w:t>在安全整改工作完成后，</w:t>
      </w:r>
      <w:r w:rsidRPr="008D485C">
        <w:rPr>
          <w:rFonts w:ascii="宋体" w:eastAsia="宋体" w:hAnsi="宋体" w:cs="Times New Roman" w:hint="eastAsia"/>
          <w:sz w:val="28"/>
          <w:szCs w:val="28"/>
        </w:rPr>
        <w:t>中标供应商</w:t>
      </w:r>
      <w:r>
        <w:rPr>
          <w:rFonts w:ascii="宋体" w:eastAsia="宋体" w:hAnsi="宋体" w:cs="Times New Roman"/>
          <w:sz w:val="28"/>
          <w:szCs w:val="28"/>
        </w:rPr>
        <w:t>组织现场验收测评，</w:t>
      </w:r>
      <w:r>
        <w:rPr>
          <w:rFonts w:ascii="宋体" w:eastAsia="宋体" w:hAnsi="宋体" w:cs="Times New Roman" w:hint="eastAsia"/>
          <w:sz w:val="28"/>
          <w:szCs w:val="28"/>
        </w:rPr>
        <w:t>符合验收条件后，</w:t>
      </w:r>
      <w:r>
        <w:rPr>
          <w:rFonts w:ascii="宋体" w:eastAsia="宋体" w:hAnsi="宋体" w:cs="Times New Roman"/>
          <w:sz w:val="28"/>
          <w:szCs w:val="28"/>
        </w:rPr>
        <w:t>出具符合公安部门要求的《网络安全等级保护等级测评报告》</w:t>
      </w:r>
      <w:r>
        <w:rPr>
          <w:rFonts w:ascii="宋体" w:eastAsia="宋体" w:hAnsi="宋体" w:cs="Times New Roman" w:hint="eastAsia"/>
          <w:sz w:val="28"/>
          <w:szCs w:val="28"/>
        </w:rPr>
        <w:t>。</w:t>
      </w:r>
    </w:p>
    <w:p w:rsidR="00ED31EA" w:rsidRDefault="008D485C">
      <w:pPr>
        <w:spacing w:line="360" w:lineRule="auto"/>
        <w:ind w:firstLine="560"/>
        <w:rPr>
          <w:rFonts w:ascii="宋体" w:eastAsia="宋体" w:hAnsi="宋体" w:cs="Times New Roman"/>
          <w:sz w:val="28"/>
          <w:szCs w:val="28"/>
        </w:rPr>
      </w:pPr>
      <w:r>
        <w:rPr>
          <w:rFonts w:ascii="宋体" w:eastAsia="宋体" w:hAnsi="宋体" w:cs="Times New Roman"/>
          <w:sz w:val="28"/>
          <w:szCs w:val="28"/>
        </w:rPr>
        <w:t>1）测评内容</w:t>
      </w:r>
    </w:p>
    <w:p w:rsidR="00ED31EA" w:rsidRDefault="008D485C">
      <w:pPr>
        <w:spacing w:line="360" w:lineRule="auto"/>
        <w:ind w:firstLine="560"/>
        <w:rPr>
          <w:rFonts w:ascii="宋体" w:eastAsia="宋体" w:hAnsi="宋体" w:cs="Times New Roman"/>
          <w:sz w:val="28"/>
          <w:szCs w:val="28"/>
        </w:rPr>
      </w:pPr>
      <w:r>
        <w:rPr>
          <w:rFonts w:ascii="宋体" w:eastAsia="宋体" w:hAnsi="宋体" w:hint="eastAsia"/>
          <w:sz w:val="28"/>
          <w:szCs w:val="28"/>
        </w:rPr>
        <w:t>①</w:t>
      </w:r>
      <w:r>
        <w:rPr>
          <w:rFonts w:ascii="宋体" w:eastAsia="宋体" w:hAnsi="宋体" w:cs="Times New Roman"/>
          <w:sz w:val="28"/>
          <w:szCs w:val="28"/>
        </w:rPr>
        <w:t>对采购人所需测评的信息系统进行摸底、分析和梳理，提出详细的等保测评方案。</w:t>
      </w:r>
    </w:p>
    <w:p w:rsidR="00ED31EA" w:rsidRDefault="008D485C">
      <w:pPr>
        <w:spacing w:line="360" w:lineRule="auto"/>
        <w:ind w:firstLine="560"/>
        <w:rPr>
          <w:rFonts w:ascii="宋体" w:eastAsia="宋体" w:hAnsi="宋体" w:cs="Times New Roman"/>
          <w:sz w:val="28"/>
          <w:szCs w:val="28"/>
        </w:rPr>
      </w:pPr>
      <w:r>
        <w:rPr>
          <w:rFonts w:ascii="宋体" w:eastAsia="宋体" w:hAnsi="宋体" w:hint="eastAsia"/>
          <w:sz w:val="28"/>
          <w:szCs w:val="28"/>
        </w:rPr>
        <w:t>②</w:t>
      </w:r>
      <w:r>
        <w:rPr>
          <w:rFonts w:ascii="宋体" w:eastAsia="宋体" w:hAnsi="宋体" w:cs="Times New Roman"/>
          <w:sz w:val="28"/>
          <w:szCs w:val="28"/>
        </w:rPr>
        <w:t>逐一对信息系统进行安全等级保护测评，测评的内容包括但不限于以下内容：</w:t>
      </w:r>
    </w:p>
    <w:tbl>
      <w:tblPr>
        <w:tblStyle w:val="a9"/>
        <w:tblW w:w="0" w:type="auto"/>
        <w:jc w:val="center"/>
        <w:tblLook w:val="04A0"/>
      </w:tblPr>
      <w:tblGrid>
        <w:gridCol w:w="1696"/>
        <w:gridCol w:w="6600"/>
      </w:tblGrid>
      <w:tr w:rsidR="00ED31EA">
        <w:trPr>
          <w:trHeight w:val="511"/>
          <w:tblHeader/>
          <w:jc w:val="center"/>
        </w:trPr>
        <w:tc>
          <w:tcPr>
            <w:tcW w:w="1696" w:type="dxa"/>
            <w:shd w:val="clear" w:color="auto" w:fill="BEBEBE"/>
            <w:vAlign w:val="center"/>
          </w:tcPr>
          <w:p w:rsidR="00ED31EA" w:rsidRDefault="008D485C">
            <w:pPr>
              <w:spacing w:line="360" w:lineRule="auto"/>
              <w:jc w:val="center"/>
              <w:rPr>
                <w:rFonts w:ascii="宋体" w:eastAsia="宋体" w:hAnsi="宋体" w:cs="Times New Roman"/>
                <w:b/>
                <w:kern w:val="0"/>
                <w:sz w:val="24"/>
                <w:lang w:eastAsia="en-US"/>
              </w:rPr>
            </w:pPr>
            <w:r>
              <w:rPr>
                <w:rFonts w:ascii="宋体" w:eastAsia="宋体" w:hAnsi="宋体" w:cs="Times New Roman" w:hint="eastAsia"/>
                <w:b/>
                <w:kern w:val="0"/>
                <w:sz w:val="24"/>
                <w:lang w:eastAsia="en-US"/>
              </w:rPr>
              <w:t>安全层面</w:t>
            </w:r>
          </w:p>
        </w:tc>
        <w:tc>
          <w:tcPr>
            <w:tcW w:w="6600" w:type="dxa"/>
            <w:shd w:val="clear" w:color="auto" w:fill="BEBEBE"/>
            <w:vAlign w:val="center"/>
          </w:tcPr>
          <w:p w:rsidR="00ED31EA" w:rsidRDefault="008D485C">
            <w:pPr>
              <w:spacing w:line="360" w:lineRule="auto"/>
              <w:jc w:val="center"/>
              <w:rPr>
                <w:rFonts w:ascii="宋体" w:eastAsia="宋体" w:hAnsi="宋体" w:cs="Times New Roman"/>
                <w:b/>
                <w:kern w:val="0"/>
                <w:sz w:val="24"/>
                <w:lang w:eastAsia="en-US"/>
              </w:rPr>
            </w:pPr>
            <w:r>
              <w:rPr>
                <w:rFonts w:ascii="宋体" w:eastAsia="宋体" w:hAnsi="宋体" w:cs="Times New Roman" w:hint="eastAsia"/>
                <w:b/>
                <w:kern w:val="0"/>
                <w:sz w:val="24"/>
                <w:lang w:eastAsia="en-US"/>
              </w:rPr>
              <w:t>测评内容</w:t>
            </w:r>
          </w:p>
        </w:tc>
      </w:tr>
      <w:tr w:rsidR="00ED31EA">
        <w:trPr>
          <w:jc w:val="center"/>
        </w:trPr>
        <w:tc>
          <w:tcPr>
            <w:tcW w:w="1696" w:type="dxa"/>
            <w:vAlign w:val="center"/>
          </w:tcPr>
          <w:p w:rsidR="00ED31EA" w:rsidRDefault="008D485C">
            <w:pPr>
              <w:spacing w:line="360" w:lineRule="auto"/>
              <w:jc w:val="center"/>
              <w:rPr>
                <w:rFonts w:ascii="宋体" w:eastAsia="宋体" w:hAnsi="宋体" w:cs="Times New Roman"/>
                <w:kern w:val="0"/>
                <w:sz w:val="24"/>
                <w:lang w:eastAsia="en-US"/>
              </w:rPr>
            </w:pPr>
            <w:r>
              <w:rPr>
                <w:rFonts w:ascii="宋体" w:eastAsia="宋体" w:hAnsi="宋体" w:cs="Times New Roman" w:hint="eastAsia"/>
                <w:kern w:val="0"/>
                <w:sz w:val="24"/>
                <w:lang w:eastAsia="en-US"/>
              </w:rPr>
              <w:t>安全技术测评</w:t>
            </w:r>
          </w:p>
        </w:tc>
        <w:tc>
          <w:tcPr>
            <w:tcW w:w="6600" w:type="dxa"/>
            <w:vAlign w:val="center"/>
          </w:tcPr>
          <w:p w:rsidR="00ED31EA" w:rsidRDefault="008D485C">
            <w:pPr>
              <w:spacing w:line="360" w:lineRule="auto"/>
              <w:jc w:val="center"/>
              <w:rPr>
                <w:rFonts w:ascii="宋体" w:eastAsia="宋体" w:hAnsi="宋体" w:cs="Times New Roman"/>
                <w:kern w:val="0"/>
                <w:sz w:val="24"/>
              </w:rPr>
            </w:pPr>
            <w:r>
              <w:rPr>
                <w:rFonts w:ascii="宋体" w:eastAsia="宋体" w:hAnsi="宋体" w:cs="Times New Roman" w:hint="eastAsia"/>
                <w:kern w:val="0"/>
                <w:sz w:val="24"/>
              </w:rPr>
              <w:t>安全物理环境、安全通信网络、安全区域边界、安全计算环境、安全管理中心等五个方面的安全技术测评</w:t>
            </w:r>
          </w:p>
        </w:tc>
      </w:tr>
      <w:tr w:rsidR="00ED31EA">
        <w:trPr>
          <w:jc w:val="center"/>
        </w:trPr>
        <w:tc>
          <w:tcPr>
            <w:tcW w:w="1696" w:type="dxa"/>
            <w:vAlign w:val="center"/>
          </w:tcPr>
          <w:p w:rsidR="00ED31EA" w:rsidRDefault="008D485C">
            <w:pPr>
              <w:spacing w:line="360" w:lineRule="auto"/>
              <w:jc w:val="center"/>
              <w:rPr>
                <w:rFonts w:ascii="宋体" w:eastAsia="宋体" w:hAnsi="宋体" w:cs="Times New Roman"/>
                <w:kern w:val="0"/>
                <w:sz w:val="24"/>
                <w:lang w:eastAsia="en-US"/>
              </w:rPr>
            </w:pPr>
            <w:r>
              <w:rPr>
                <w:rFonts w:ascii="宋体" w:eastAsia="宋体" w:hAnsi="宋体" w:cs="Times New Roman" w:hint="eastAsia"/>
                <w:kern w:val="0"/>
                <w:sz w:val="24"/>
                <w:lang w:eastAsia="en-US"/>
              </w:rPr>
              <w:t>安全管理测评</w:t>
            </w:r>
          </w:p>
        </w:tc>
        <w:tc>
          <w:tcPr>
            <w:tcW w:w="6600" w:type="dxa"/>
            <w:vAlign w:val="center"/>
          </w:tcPr>
          <w:p w:rsidR="00ED31EA" w:rsidRDefault="008D485C">
            <w:pPr>
              <w:spacing w:line="360" w:lineRule="auto"/>
              <w:jc w:val="center"/>
              <w:rPr>
                <w:rFonts w:ascii="宋体" w:eastAsia="宋体" w:hAnsi="宋体" w:cs="Times New Roman"/>
                <w:kern w:val="0"/>
                <w:sz w:val="24"/>
              </w:rPr>
            </w:pPr>
            <w:r>
              <w:rPr>
                <w:rFonts w:ascii="宋体" w:eastAsia="宋体" w:hAnsi="宋体" w:cs="Times New Roman" w:hint="eastAsia"/>
                <w:kern w:val="0"/>
                <w:sz w:val="24"/>
              </w:rPr>
              <w:t>安全管理机构、安全管理制度、安全管理人员、安全建设管理和安全运维管理等五个方面的安全管理测评</w:t>
            </w:r>
          </w:p>
        </w:tc>
      </w:tr>
    </w:tbl>
    <w:p w:rsidR="00ED31EA" w:rsidRDefault="008D485C">
      <w:pPr>
        <w:spacing w:line="360" w:lineRule="auto"/>
        <w:ind w:firstLine="560"/>
        <w:rPr>
          <w:rFonts w:asciiTheme="minorEastAsia" w:hAnsiTheme="minorEastAsia" w:cs="Times New Roman"/>
          <w:sz w:val="28"/>
          <w:szCs w:val="28"/>
        </w:rPr>
      </w:pPr>
      <w:r>
        <w:rPr>
          <w:rFonts w:asciiTheme="minorEastAsia" w:hAnsiTheme="minorEastAsia" w:hint="eastAsia"/>
          <w:sz w:val="28"/>
          <w:szCs w:val="28"/>
        </w:rPr>
        <w:lastRenderedPageBreak/>
        <w:t>③</w:t>
      </w:r>
      <w:r>
        <w:rPr>
          <w:rFonts w:asciiTheme="minorEastAsia" w:hAnsiTheme="minorEastAsia" w:cs="Times New Roman"/>
          <w:sz w:val="28"/>
          <w:szCs w:val="28"/>
        </w:rPr>
        <w:t>完成测评工作后，提出整改建议；最后出具符合公安部门要求的</w:t>
      </w:r>
      <w:bookmarkStart w:id="13" w:name="_Hlk114834951"/>
      <w:r>
        <w:rPr>
          <w:rFonts w:asciiTheme="minorEastAsia" w:hAnsiTheme="minorEastAsia" w:cs="Times New Roman"/>
          <w:sz w:val="28"/>
          <w:szCs w:val="28"/>
        </w:rPr>
        <w:t>《网络安全等级保护等级测评报告》</w:t>
      </w:r>
      <w:bookmarkEnd w:id="13"/>
      <w:r>
        <w:rPr>
          <w:rFonts w:asciiTheme="minorEastAsia" w:hAnsiTheme="minorEastAsia" w:cs="Times New Roman"/>
          <w:sz w:val="28"/>
          <w:szCs w:val="28"/>
        </w:rPr>
        <w:t>，并在整改实施过程中提供全程咨询服务。</w:t>
      </w:r>
    </w:p>
    <w:p w:rsidR="00ED31EA" w:rsidRDefault="008D485C">
      <w:pPr>
        <w:spacing w:line="360" w:lineRule="auto"/>
        <w:ind w:firstLine="560"/>
        <w:rPr>
          <w:rFonts w:asciiTheme="minorEastAsia" w:hAnsiTheme="minorEastAsia" w:cs="Times New Roman"/>
          <w:sz w:val="28"/>
          <w:szCs w:val="28"/>
        </w:rPr>
      </w:pPr>
      <w:r>
        <w:rPr>
          <w:rFonts w:asciiTheme="minorEastAsia" w:hAnsiTheme="minorEastAsia" w:cs="Times New Roman"/>
          <w:sz w:val="28"/>
          <w:szCs w:val="28"/>
        </w:rPr>
        <w:t>2）测评实施。测评过程中需按照</w:t>
      </w:r>
      <w:r>
        <w:rPr>
          <w:rFonts w:asciiTheme="minorEastAsia" w:hAnsiTheme="minorEastAsia" w:cs="Times New Roman"/>
          <w:color w:val="000000"/>
          <w:sz w:val="28"/>
          <w:szCs w:val="28"/>
          <w:lang w:bidi="en-US"/>
        </w:rPr>
        <w:t>《信息安全技术网络安全等级保护测评过程指南》</w:t>
      </w:r>
      <w:r>
        <w:rPr>
          <w:rFonts w:asciiTheme="minorEastAsia" w:hAnsiTheme="minorEastAsia" w:cs="Times New Roman"/>
          <w:sz w:val="28"/>
          <w:szCs w:val="28"/>
        </w:rPr>
        <w:t>开展工作，等级测评过程分为四个基本测评活动：测评准备活动、方案编制活动、现场测评活动、分析及报告编制活动。测评双方之间的沟通与洽谈应贯穿整个等级测评过程。</w:t>
      </w:r>
    </w:p>
    <w:p w:rsidR="00ED31EA" w:rsidRDefault="008D485C">
      <w:pPr>
        <w:spacing w:line="360" w:lineRule="auto"/>
        <w:ind w:firstLine="562"/>
        <w:rPr>
          <w:rFonts w:asciiTheme="minorEastAsia" w:hAnsiTheme="minorEastAsia" w:cs="Times New Roman"/>
          <w:b/>
          <w:bCs/>
          <w:sz w:val="28"/>
          <w:szCs w:val="28"/>
        </w:rPr>
      </w:pPr>
      <w:bookmarkStart w:id="14" w:name="_Hlk114843343"/>
      <w:r>
        <w:rPr>
          <w:rFonts w:asciiTheme="minorEastAsia" w:hAnsiTheme="minorEastAsia" w:cs="Times New Roman" w:hint="eastAsia"/>
          <w:b/>
          <w:bCs/>
          <w:sz w:val="28"/>
          <w:szCs w:val="28"/>
        </w:rPr>
        <w:t>2</w:t>
      </w:r>
      <w:r>
        <w:rPr>
          <w:rFonts w:asciiTheme="minorEastAsia" w:hAnsiTheme="minorEastAsia" w:cs="Times New Roman"/>
          <w:b/>
          <w:bCs/>
          <w:sz w:val="28"/>
          <w:szCs w:val="28"/>
        </w:rPr>
        <w:t>、等级保护建设整改咨询服务</w:t>
      </w:r>
    </w:p>
    <w:p w:rsidR="00ED31EA" w:rsidRDefault="008D485C">
      <w:pPr>
        <w:spacing w:line="360" w:lineRule="auto"/>
        <w:ind w:firstLineChars="200" w:firstLine="560"/>
        <w:rPr>
          <w:rFonts w:asciiTheme="minorEastAsia" w:hAnsiTheme="minorEastAsia" w:cs="Times New Roman"/>
          <w:sz w:val="28"/>
          <w:szCs w:val="28"/>
        </w:rPr>
      </w:pPr>
      <w:r>
        <w:rPr>
          <w:rFonts w:asciiTheme="minorEastAsia" w:hAnsiTheme="minorEastAsia" w:cs="Times New Roman"/>
          <w:sz w:val="28"/>
          <w:szCs w:val="28"/>
        </w:rPr>
        <w:t>等级保护建设整改咨询。按照信息系统安全总体方案要求，</w:t>
      </w:r>
      <w:r>
        <w:rPr>
          <w:rFonts w:asciiTheme="minorEastAsia" w:hAnsiTheme="minorEastAsia" w:cs="Times New Roman" w:hint="eastAsia"/>
          <w:sz w:val="28"/>
          <w:szCs w:val="28"/>
        </w:rPr>
        <w:t>响应机构</w:t>
      </w:r>
      <w:r>
        <w:rPr>
          <w:rFonts w:asciiTheme="minorEastAsia" w:hAnsiTheme="minorEastAsia" w:cs="Times New Roman"/>
          <w:sz w:val="28"/>
          <w:szCs w:val="28"/>
        </w:rPr>
        <w:t>须结合信息系统安全建设项目计划，根据信息安全等级保护相关标准和规定，对采购人等级保护建设整改工作提供全面的安全方案的详细设计咨询，结合采购人的实际情况，协助采购人进行分布或分期地落实安全技术与管理措施，并根据预期实现的安全目标，全程提供在建安全设备和系统的测试、验收工作等咨询服务。</w:t>
      </w:r>
    </w:p>
    <w:bookmarkEnd w:id="14"/>
    <w:p w:rsidR="00ED31EA" w:rsidRPr="008D485C" w:rsidRDefault="008D485C" w:rsidP="008D485C">
      <w:pPr>
        <w:spacing w:line="360" w:lineRule="auto"/>
        <w:ind w:firstLine="562"/>
        <w:rPr>
          <w:rFonts w:asciiTheme="minorEastAsia" w:hAnsiTheme="minorEastAsia" w:cs="Times New Roman"/>
          <w:b/>
          <w:bCs/>
          <w:sz w:val="28"/>
          <w:szCs w:val="28"/>
        </w:rPr>
      </w:pPr>
      <w:r w:rsidRPr="008D485C">
        <w:rPr>
          <w:rFonts w:asciiTheme="minorEastAsia" w:hAnsiTheme="minorEastAsia" w:cs="Times New Roman" w:hint="eastAsia"/>
          <w:b/>
          <w:bCs/>
          <w:sz w:val="28"/>
          <w:szCs w:val="28"/>
        </w:rPr>
        <w:t>3</w:t>
      </w:r>
      <w:r w:rsidRPr="008D485C">
        <w:rPr>
          <w:rFonts w:asciiTheme="minorEastAsia" w:hAnsiTheme="minorEastAsia" w:cs="Times New Roman"/>
          <w:b/>
          <w:bCs/>
          <w:sz w:val="28"/>
          <w:szCs w:val="28"/>
        </w:rPr>
        <w:t>、定级备案</w:t>
      </w:r>
    </w:p>
    <w:p w:rsidR="00ED31EA" w:rsidRDefault="008D485C">
      <w:pPr>
        <w:spacing w:line="360" w:lineRule="auto"/>
        <w:ind w:firstLineChars="200" w:firstLine="560"/>
        <w:rPr>
          <w:rFonts w:asciiTheme="minorEastAsia" w:hAnsiTheme="minorEastAsia" w:cs="Times New Roman"/>
          <w:sz w:val="28"/>
          <w:szCs w:val="28"/>
        </w:rPr>
      </w:pPr>
      <w:r>
        <w:rPr>
          <w:rFonts w:asciiTheme="minorEastAsia" w:hAnsiTheme="minorEastAsia" w:cs="Times New Roman" w:hint="eastAsia"/>
          <w:sz w:val="28"/>
          <w:szCs w:val="28"/>
        </w:rPr>
        <w:t>中标供应商需要协助广东生态工程职业学院完成本次项目信息系统的定级工作，组织相关专家和工作人员商讨系统定级情况，指导采购人将定级备案资料提交至当地公安机关，最终取得《信息系统安全等级保护备案证明》。</w:t>
      </w:r>
    </w:p>
    <w:p w:rsidR="00ED31EA" w:rsidRDefault="008D485C" w:rsidP="008D485C">
      <w:pPr>
        <w:spacing w:line="360" w:lineRule="auto"/>
        <w:ind w:firstLine="562"/>
        <w:rPr>
          <w:rFonts w:asciiTheme="minorEastAsia" w:hAnsiTheme="minorEastAsia" w:cs="Times New Roman"/>
          <w:b/>
          <w:bCs/>
          <w:sz w:val="28"/>
          <w:szCs w:val="28"/>
        </w:rPr>
      </w:pPr>
      <w:r w:rsidRPr="008D485C">
        <w:rPr>
          <w:rFonts w:asciiTheme="minorEastAsia" w:hAnsiTheme="minorEastAsia" w:cs="Times New Roman" w:hint="eastAsia"/>
          <w:b/>
          <w:bCs/>
          <w:sz w:val="28"/>
          <w:szCs w:val="28"/>
        </w:rPr>
        <w:t>4</w:t>
      </w:r>
      <w:r w:rsidRPr="008D485C">
        <w:rPr>
          <w:rFonts w:asciiTheme="minorEastAsia" w:hAnsiTheme="minorEastAsia" w:cs="Times New Roman"/>
          <w:b/>
          <w:bCs/>
          <w:sz w:val="28"/>
          <w:szCs w:val="28"/>
        </w:rPr>
        <w:t>、</w:t>
      </w:r>
      <w:r>
        <w:rPr>
          <w:rFonts w:asciiTheme="minorEastAsia" w:hAnsiTheme="minorEastAsia" w:cs="Times New Roman"/>
          <w:b/>
          <w:bCs/>
          <w:sz w:val="28"/>
          <w:szCs w:val="28"/>
        </w:rPr>
        <w:t>网络安全等级保护差距测评</w:t>
      </w:r>
    </w:p>
    <w:p w:rsidR="00ED31EA" w:rsidRDefault="008D485C">
      <w:pPr>
        <w:spacing w:line="360" w:lineRule="auto"/>
        <w:ind w:firstLineChars="200" w:firstLine="560"/>
        <w:rPr>
          <w:rFonts w:asciiTheme="minorEastAsia" w:hAnsiTheme="minorEastAsia" w:cs="Times New Roman"/>
          <w:sz w:val="28"/>
          <w:szCs w:val="28"/>
        </w:rPr>
      </w:pPr>
      <w:r>
        <w:rPr>
          <w:rFonts w:asciiTheme="minorEastAsia" w:hAnsiTheme="minorEastAsia" w:cs="Times New Roman"/>
          <w:sz w:val="28"/>
          <w:szCs w:val="28"/>
        </w:rPr>
        <w:t>差距测评委托具备网络安全等级保护测评资质的第三方测评机构根据《信息安全技术网络安全等级保护基本要求》、《信息安全技</w:t>
      </w:r>
      <w:r>
        <w:rPr>
          <w:rFonts w:asciiTheme="minorEastAsia" w:hAnsiTheme="minorEastAsia" w:cs="Times New Roman"/>
          <w:sz w:val="28"/>
          <w:szCs w:val="28"/>
        </w:rPr>
        <w:lastRenderedPageBreak/>
        <w:t>术 网络安全等级保护测评要求》等标准实施并评估信息系统合规情况，并在完成实施后出具《信息系统安全问题清单》。</w:t>
      </w:r>
    </w:p>
    <w:p w:rsidR="00ED31EA" w:rsidRPr="008D485C" w:rsidRDefault="008D485C" w:rsidP="008D485C">
      <w:pPr>
        <w:spacing w:line="360" w:lineRule="auto"/>
        <w:ind w:firstLine="562"/>
        <w:rPr>
          <w:rFonts w:asciiTheme="minorEastAsia" w:hAnsiTheme="minorEastAsia" w:cs="Times New Roman"/>
          <w:b/>
          <w:bCs/>
          <w:sz w:val="28"/>
          <w:szCs w:val="28"/>
        </w:rPr>
      </w:pPr>
      <w:r w:rsidRPr="008D485C">
        <w:rPr>
          <w:rFonts w:asciiTheme="minorEastAsia" w:hAnsiTheme="minorEastAsia" w:cs="Times New Roman" w:hint="eastAsia"/>
          <w:b/>
          <w:bCs/>
          <w:sz w:val="28"/>
          <w:szCs w:val="28"/>
        </w:rPr>
        <w:t>5</w:t>
      </w:r>
      <w:r w:rsidRPr="008D485C">
        <w:rPr>
          <w:rFonts w:asciiTheme="minorEastAsia" w:hAnsiTheme="minorEastAsia" w:cs="Times New Roman"/>
          <w:b/>
          <w:bCs/>
          <w:sz w:val="28"/>
          <w:szCs w:val="28"/>
        </w:rPr>
        <w:t>、整改建议方案编制</w:t>
      </w:r>
    </w:p>
    <w:p w:rsidR="00ED31EA" w:rsidRDefault="008D485C">
      <w:pPr>
        <w:spacing w:line="360" w:lineRule="auto"/>
        <w:ind w:firstLineChars="200" w:firstLine="560"/>
        <w:rPr>
          <w:rFonts w:asciiTheme="minorEastAsia" w:hAnsiTheme="minorEastAsia" w:cs="Times New Roman"/>
          <w:sz w:val="28"/>
          <w:szCs w:val="28"/>
        </w:rPr>
      </w:pPr>
      <w:r>
        <w:rPr>
          <w:rFonts w:asciiTheme="minorEastAsia" w:hAnsiTheme="minorEastAsia" w:cs="Times New Roman" w:hint="eastAsia"/>
          <w:sz w:val="28"/>
          <w:szCs w:val="28"/>
        </w:rPr>
        <w:t>响应机构</w:t>
      </w:r>
      <w:r>
        <w:rPr>
          <w:rFonts w:asciiTheme="minorEastAsia" w:hAnsiTheme="minorEastAsia" w:cs="Times New Roman"/>
          <w:sz w:val="28"/>
          <w:szCs w:val="28"/>
        </w:rPr>
        <w:t>需根据测评结果，应针对性的提出整改建议方案。整改建议方案应具有可操作性，符合采购人实际情况，且能够切实解决问题。在整改实施过程中，</w:t>
      </w:r>
      <w:r>
        <w:rPr>
          <w:rFonts w:asciiTheme="minorEastAsia" w:hAnsiTheme="minorEastAsia" w:cs="Times New Roman" w:hint="eastAsia"/>
          <w:sz w:val="28"/>
          <w:szCs w:val="28"/>
        </w:rPr>
        <w:t>响应机构</w:t>
      </w:r>
      <w:r>
        <w:rPr>
          <w:rFonts w:asciiTheme="minorEastAsia" w:hAnsiTheme="minorEastAsia" w:cs="Times New Roman"/>
          <w:sz w:val="28"/>
          <w:szCs w:val="28"/>
        </w:rPr>
        <w:t>应全力支持，负责技术把关、整改验收以及其他咨询工作。</w:t>
      </w:r>
    </w:p>
    <w:p w:rsidR="00ED31EA" w:rsidRDefault="008D485C" w:rsidP="008D485C">
      <w:pPr>
        <w:spacing w:line="360" w:lineRule="auto"/>
        <w:ind w:firstLine="562"/>
        <w:rPr>
          <w:rFonts w:asciiTheme="minorEastAsia" w:hAnsiTheme="minorEastAsia" w:cs="Times New Roman"/>
          <w:b/>
          <w:bCs/>
          <w:sz w:val="28"/>
          <w:szCs w:val="28"/>
        </w:rPr>
      </w:pPr>
      <w:r w:rsidRPr="008D485C">
        <w:rPr>
          <w:rFonts w:asciiTheme="minorEastAsia" w:hAnsiTheme="minorEastAsia" w:cs="Times New Roman" w:hint="eastAsia"/>
          <w:b/>
          <w:bCs/>
          <w:sz w:val="28"/>
          <w:szCs w:val="28"/>
        </w:rPr>
        <w:t>6</w:t>
      </w:r>
      <w:r w:rsidRPr="008D485C">
        <w:rPr>
          <w:rFonts w:asciiTheme="minorEastAsia" w:hAnsiTheme="minorEastAsia" w:cs="Times New Roman"/>
          <w:b/>
          <w:bCs/>
          <w:sz w:val="28"/>
          <w:szCs w:val="28"/>
        </w:rPr>
        <w:t>、</w:t>
      </w:r>
      <w:r>
        <w:rPr>
          <w:rFonts w:asciiTheme="minorEastAsia" w:hAnsiTheme="minorEastAsia" w:cs="Times New Roman"/>
          <w:b/>
          <w:bCs/>
          <w:sz w:val="28"/>
          <w:szCs w:val="28"/>
        </w:rPr>
        <w:t>网络安全等级保护验收测评</w:t>
      </w:r>
    </w:p>
    <w:p w:rsidR="00ED31EA" w:rsidRDefault="008D485C">
      <w:pPr>
        <w:spacing w:line="360" w:lineRule="auto"/>
        <w:ind w:firstLineChars="200" w:firstLine="560"/>
        <w:rPr>
          <w:rFonts w:asciiTheme="minorEastAsia" w:hAnsiTheme="minorEastAsia" w:cs="Times New Roman"/>
          <w:sz w:val="28"/>
          <w:szCs w:val="28"/>
        </w:rPr>
      </w:pPr>
      <w:r>
        <w:rPr>
          <w:rFonts w:asciiTheme="minorEastAsia" w:hAnsiTheme="minorEastAsia" w:cs="Times New Roman"/>
          <w:sz w:val="28"/>
          <w:szCs w:val="28"/>
        </w:rPr>
        <w:t>在安全整改工作完成后，</w:t>
      </w:r>
      <w:r>
        <w:rPr>
          <w:rFonts w:asciiTheme="minorEastAsia" w:hAnsiTheme="minorEastAsia" w:cs="Times New Roman" w:hint="eastAsia"/>
          <w:sz w:val="28"/>
          <w:szCs w:val="28"/>
        </w:rPr>
        <w:t>响应机构</w:t>
      </w:r>
      <w:r>
        <w:rPr>
          <w:rFonts w:asciiTheme="minorEastAsia" w:hAnsiTheme="minorEastAsia" w:cs="Times New Roman"/>
          <w:sz w:val="28"/>
          <w:szCs w:val="28"/>
        </w:rPr>
        <w:t>组织现场验收测评，根据被测评对象实际测评结论出具《网络安全等级保护【被测评对象】等级测评报告》，报告中必须明确相应信息系统是否满足等级保护要求。</w:t>
      </w:r>
    </w:p>
    <w:p w:rsidR="00ED31EA" w:rsidRDefault="008D485C" w:rsidP="008D485C">
      <w:pPr>
        <w:spacing w:line="360" w:lineRule="auto"/>
        <w:ind w:firstLine="562"/>
        <w:rPr>
          <w:rFonts w:asciiTheme="minorEastAsia" w:hAnsiTheme="minorEastAsia" w:cs="Times New Roman"/>
          <w:b/>
          <w:bCs/>
          <w:sz w:val="28"/>
          <w:szCs w:val="28"/>
        </w:rPr>
      </w:pPr>
      <w:r w:rsidRPr="008D485C">
        <w:rPr>
          <w:rFonts w:asciiTheme="minorEastAsia" w:hAnsiTheme="minorEastAsia" w:cs="Times New Roman" w:hint="eastAsia"/>
          <w:b/>
          <w:bCs/>
          <w:sz w:val="28"/>
          <w:szCs w:val="28"/>
        </w:rPr>
        <w:t>7</w:t>
      </w:r>
      <w:r w:rsidRPr="008D485C">
        <w:rPr>
          <w:rFonts w:asciiTheme="minorEastAsia" w:hAnsiTheme="minorEastAsia" w:cs="Times New Roman"/>
          <w:b/>
          <w:bCs/>
          <w:sz w:val="28"/>
          <w:szCs w:val="28"/>
        </w:rPr>
        <w:t>、</w:t>
      </w:r>
      <w:r>
        <w:rPr>
          <w:rFonts w:asciiTheme="minorEastAsia" w:hAnsiTheme="minorEastAsia" w:cs="Times New Roman"/>
          <w:b/>
          <w:bCs/>
          <w:sz w:val="28"/>
          <w:szCs w:val="28"/>
        </w:rPr>
        <w:t>成果交付</w:t>
      </w:r>
    </w:p>
    <w:p w:rsidR="00ED31EA" w:rsidRDefault="008D485C">
      <w:pPr>
        <w:spacing w:line="360" w:lineRule="auto"/>
        <w:ind w:firstLineChars="200" w:firstLine="560"/>
        <w:rPr>
          <w:rFonts w:asciiTheme="minorEastAsia" w:hAnsiTheme="minorEastAsia" w:cs="Times New Roman"/>
          <w:sz w:val="28"/>
          <w:szCs w:val="28"/>
        </w:rPr>
      </w:pPr>
      <w:r>
        <w:rPr>
          <w:rFonts w:asciiTheme="minorEastAsia" w:hAnsiTheme="minorEastAsia" w:cs="Times New Roman"/>
          <w:sz w:val="28"/>
          <w:szCs w:val="28"/>
        </w:rPr>
        <w:t>成果交付期：中标方需在合同签订后</w:t>
      </w:r>
      <w:r>
        <w:rPr>
          <w:rFonts w:asciiTheme="minorEastAsia" w:hAnsiTheme="minorEastAsia" w:cs="Times New Roman" w:hint="eastAsia"/>
          <w:sz w:val="28"/>
          <w:szCs w:val="28"/>
        </w:rPr>
        <w:t>90个工作</w:t>
      </w:r>
      <w:r>
        <w:rPr>
          <w:rFonts w:asciiTheme="minorEastAsia" w:hAnsiTheme="minorEastAsia" w:cs="Times New Roman"/>
          <w:sz w:val="28"/>
          <w:szCs w:val="28"/>
        </w:rPr>
        <w:t xml:space="preserve">日内交付成果和报告。 </w:t>
      </w:r>
    </w:p>
    <w:p w:rsidR="00ED31EA" w:rsidRDefault="008D485C">
      <w:pPr>
        <w:pStyle w:val="ab"/>
        <w:numPr>
          <w:ilvl w:val="0"/>
          <w:numId w:val="5"/>
        </w:numPr>
        <w:tabs>
          <w:tab w:val="left" w:pos="840"/>
        </w:tabs>
        <w:spacing w:line="360" w:lineRule="auto"/>
        <w:ind w:firstLineChars="0"/>
        <w:rPr>
          <w:rFonts w:asciiTheme="minorEastAsia" w:hAnsiTheme="minorEastAsia"/>
          <w:sz w:val="28"/>
          <w:szCs w:val="28"/>
        </w:rPr>
      </w:pPr>
      <w:r>
        <w:rPr>
          <w:rFonts w:asciiTheme="minorEastAsia" w:hAnsiTheme="minorEastAsia"/>
          <w:sz w:val="28"/>
          <w:szCs w:val="28"/>
        </w:rPr>
        <w:t>《信息系统安全等级保护备案证明》；</w:t>
      </w:r>
    </w:p>
    <w:p w:rsidR="00ED31EA" w:rsidRDefault="008D485C">
      <w:pPr>
        <w:pStyle w:val="ab"/>
        <w:numPr>
          <w:ilvl w:val="0"/>
          <w:numId w:val="5"/>
        </w:numPr>
        <w:tabs>
          <w:tab w:val="left" w:pos="840"/>
        </w:tabs>
        <w:spacing w:line="360" w:lineRule="auto"/>
        <w:ind w:firstLineChars="0"/>
        <w:rPr>
          <w:rFonts w:asciiTheme="minorEastAsia" w:hAnsiTheme="minorEastAsia"/>
          <w:sz w:val="28"/>
          <w:szCs w:val="28"/>
        </w:rPr>
      </w:pPr>
      <w:r>
        <w:rPr>
          <w:rFonts w:asciiTheme="minorEastAsia" w:hAnsiTheme="minorEastAsia"/>
          <w:sz w:val="28"/>
          <w:szCs w:val="28"/>
        </w:rPr>
        <w:t>《信息系统安全问题清单》；</w:t>
      </w:r>
    </w:p>
    <w:p w:rsidR="00ED31EA" w:rsidRDefault="008D485C" w:rsidP="00A4141D">
      <w:pPr>
        <w:pStyle w:val="ab"/>
        <w:tabs>
          <w:tab w:val="left" w:pos="840"/>
        </w:tabs>
        <w:spacing w:line="360" w:lineRule="auto"/>
        <w:ind w:leftChars="200" w:left="420" w:firstLineChars="0" w:firstLine="0"/>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sz w:val="28"/>
          <w:szCs w:val="28"/>
        </w:rPr>
        <w:t>《网络安全等级保护等级测评报告》；</w:t>
      </w:r>
    </w:p>
    <w:p w:rsidR="00ED31EA" w:rsidRPr="008D485C" w:rsidRDefault="008D485C" w:rsidP="008D485C">
      <w:pPr>
        <w:pStyle w:val="ab"/>
        <w:numPr>
          <w:ilvl w:val="0"/>
          <w:numId w:val="4"/>
        </w:numPr>
        <w:spacing w:line="360" w:lineRule="auto"/>
        <w:ind w:firstLineChars="0"/>
        <w:rPr>
          <w:rFonts w:ascii="宋体" w:hAnsi="宋体" w:cs="宋体"/>
          <w:b/>
          <w:bCs/>
          <w:sz w:val="28"/>
          <w:szCs w:val="28"/>
        </w:rPr>
      </w:pPr>
      <w:r w:rsidRPr="008D485C">
        <w:rPr>
          <w:rFonts w:ascii="宋体" w:hAnsi="宋体" w:cs="宋体" w:hint="eastAsia"/>
          <w:b/>
          <w:bCs/>
          <w:sz w:val="28"/>
          <w:szCs w:val="28"/>
        </w:rPr>
        <w:t>测评工具要求</w:t>
      </w:r>
    </w:p>
    <w:p w:rsidR="00ED31EA" w:rsidRDefault="008D485C">
      <w:pPr>
        <w:pStyle w:val="ab"/>
        <w:tabs>
          <w:tab w:val="left" w:pos="840"/>
        </w:tabs>
        <w:spacing w:line="360" w:lineRule="auto"/>
        <w:ind w:firstLine="560"/>
        <w:rPr>
          <w:rFonts w:asciiTheme="minorEastAsia" w:hAnsiTheme="minorEastAsia" w:cs="Times New Roman"/>
          <w:sz w:val="28"/>
          <w:szCs w:val="28"/>
        </w:rPr>
      </w:pPr>
      <w:r>
        <w:rPr>
          <w:rFonts w:asciiTheme="minorEastAsia" w:hAnsiTheme="minorEastAsia" w:cs="Times New Roman" w:hint="eastAsia"/>
          <w:sz w:val="28"/>
          <w:szCs w:val="28"/>
        </w:rPr>
        <w:t>（1）本项目在实施过程中所使用到的专业安全服务工具由报价供应商提供，响应供应商必须保证所使用的所有工具和软件不具有所有权和知识产权纠纷，并保证工具和软件可用性和可靠性。由此产生的一切责任由响应供应商负完全责任。（此费用已包含在本项目报价</w:t>
      </w:r>
      <w:r>
        <w:rPr>
          <w:rFonts w:asciiTheme="minorEastAsia" w:hAnsiTheme="minorEastAsia" w:cs="Times New Roman" w:hint="eastAsia"/>
          <w:sz w:val="28"/>
          <w:szCs w:val="28"/>
        </w:rPr>
        <w:lastRenderedPageBreak/>
        <w:t>中，采购人不在另付费用。）</w:t>
      </w:r>
    </w:p>
    <w:p w:rsidR="00ED31EA" w:rsidRDefault="008D485C">
      <w:pPr>
        <w:spacing w:line="360" w:lineRule="auto"/>
        <w:ind w:firstLineChars="200" w:firstLine="560"/>
        <w:rPr>
          <w:rFonts w:asciiTheme="minorEastAsia" w:hAnsiTheme="minorEastAsia" w:cs="Times New Roman"/>
          <w:sz w:val="28"/>
          <w:szCs w:val="28"/>
        </w:rPr>
      </w:pPr>
      <w:r>
        <w:rPr>
          <w:rFonts w:asciiTheme="minorEastAsia" w:hAnsiTheme="minorEastAsia" w:cs="Times New Roman" w:hint="eastAsia"/>
          <w:sz w:val="28"/>
          <w:szCs w:val="28"/>
        </w:rPr>
        <w:t>（2）为确保响应供应商开展信息系统安全测评的服务质量，响应供应商必须采用符合国家标准的漏洞扫描设备辅助完成测评工作，参数要求如下：</w:t>
      </w:r>
    </w:p>
    <w:tbl>
      <w:tblPr>
        <w:tblW w:w="45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2"/>
        <w:gridCol w:w="497"/>
        <w:gridCol w:w="777"/>
        <w:gridCol w:w="1118"/>
        <w:gridCol w:w="4411"/>
      </w:tblGrid>
      <w:tr w:rsidR="00ED31EA">
        <w:trPr>
          <w:trHeight w:val="542"/>
          <w:tblHeader/>
          <w:jc w:val="center"/>
        </w:trPr>
        <w:tc>
          <w:tcPr>
            <w:tcW w:w="620" w:type="pct"/>
            <w:shd w:val="clear" w:color="auto" w:fill="D8D8D8" w:themeFill="background1" w:themeFillShade="D8"/>
            <w:vAlign w:val="center"/>
          </w:tcPr>
          <w:p w:rsidR="00ED31EA" w:rsidRDefault="008D485C">
            <w:pPr>
              <w:jc w:val="center"/>
              <w:rPr>
                <w:rFonts w:ascii="宋体" w:eastAsia="宋体" w:hAnsi="宋体"/>
                <w:b/>
                <w:bCs/>
              </w:rPr>
            </w:pPr>
            <w:r>
              <w:rPr>
                <w:rFonts w:ascii="宋体" w:eastAsia="宋体" w:hAnsi="宋体" w:hint="eastAsia"/>
                <w:b/>
                <w:bCs/>
              </w:rPr>
              <w:t>指标项</w:t>
            </w:r>
          </w:p>
        </w:tc>
        <w:tc>
          <w:tcPr>
            <w:tcW w:w="4379" w:type="pct"/>
            <w:gridSpan w:val="4"/>
            <w:shd w:val="clear" w:color="auto" w:fill="D8D8D8" w:themeFill="background1" w:themeFillShade="D8"/>
            <w:vAlign w:val="center"/>
          </w:tcPr>
          <w:p w:rsidR="00ED31EA" w:rsidRDefault="008D485C">
            <w:pPr>
              <w:jc w:val="center"/>
              <w:rPr>
                <w:rFonts w:ascii="宋体" w:eastAsia="宋体" w:hAnsi="宋体"/>
              </w:rPr>
            </w:pPr>
            <w:r>
              <w:rPr>
                <w:rFonts w:ascii="宋体" w:eastAsia="宋体" w:hAnsi="宋体" w:hint="eastAsia"/>
                <w:b/>
                <w:bCs/>
              </w:rPr>
              <w:t>指标要求</w:t>
            </w:r>
          </w:p>
        </w:tc>
      </w:tr>
      <w:tr w:rsidR="00ED31EA">
        <w:trPr>
          <w:jc w:val="center"/>
        </w:trPr>
        <w:tc>
          <w:tcPr>
            <w:tcW w:w="620" w:type="pct"/>
            <w:vAlign w:val="center"/>
          </w:tcPr>
          <w:p w:rsidR="00ED31EA" w:rsidRPr="009323A4" w:rsidRDefault="008D485C">
            <w:pPr>
              <w:jc w:val="center"/>
              <w:rPr>
                <w:rFonts w:ascii="宋体" w:eastAsia="宋体" w:hAnsi="宋体"/>
                <w:bCs/>
              </w:rPr>
            </w:pPr>
            <w:r w:rsidRPr="009323A4">
              <w:rPr>
                <w:rFonts w:ascii="宋体" w:eastAsia="宋体" w:hAnsi="宋体" w:hint="eastAsia"/>
                <w:bCs/>
              </w:rPr>
              <w:t>资质</w:t>
            </w:r>
          </w:p>
        </w:tc>
        <w:tc>
          <w:tcPr>
            <w:tcW w:w="4379" w:type="pct"/>
            <w:gridSpan w:val="4"/>
            <w:vAlign w:val="center"/>
          </w:tcPr>
          <w:p w:rsidR="00ED31EA" w:rsidRPr="009323A4" w:rsidRDefault="008D485C" w:rsidP="009323A4">
            <w:pPr>
              <w:rPr>
                <w:rFonts w:ascii="宋体" w:eastAsia="宋体" w:hAnsi="宋体"/>
                <w:bCs/>
              </w:rPr>
            </w:pPr>
            <w:r w:rsidRPr="009323A4">
              <w:rPr>
                <w:rFonts w:ascii="宋体" w:eastAsia="宋体" w:hAnsi="宋体" w:hint="eastAsia"/>
                <w:bCs/>
              </w:rPr>
              <w:t>设备原厂商为国家网络与信息安全信息通报中心技术支持单位；</w:t>
            </w:r>
          </w:p>
          <w:p w:rsidR="00ED31EA" w:rsidRPr="009323A4" w:rsidRDefault="008D485C" w:rsidP="009323A4">
            <w:pPr>
              <w:jc w:val="left"/>
              <w:rPr>
                <w:rFonts w:ascii="宋体" w:eastAsia="宋体" w:hAnsi="宋体"/>
                <w:bCs/>
              </w:rPr>
            </w:pPr>
            <w:r w:rsidRPr="009323A4">
              <w:rPr>
                <w:rFonts w:ascii="宋体" w:eastAsia="宋体" w:hAnsi="宋体" w:hint="eastAsia"/>
                <w:bCs/>
              </w:rPr>
              <w:t>设备原厂商具有中国信息安全认证中心颁发的信息安全应急处理服务资质（一级）；</w:t>
            </w:r>
          </w:p>
          <w:p w:rsidR="00ED31EA" w:rsidRPr="009323A4" w:rsidRDefault="008D485C" w:rsidP="009323A4">
            <w:pPr>
              <w:jc w:val="left"/>
              <w:rPr>
                <w:rFonts w:ascii="宋体" w:eastAsia="宋体" w:hAnsi="宋体"/>
                <w:bCs/>
              </w:rPr>
            </w:pPr>
            <w:r w:rsidRPr="009323A4">
              <w:rPr>
                <w:rFonts w:ascii="宋体" w:eastAsia="宋体" w:hAnsi="宋体" w:hint="eastAsia"/>
                <w:bCs/>
              </w:rPr>
              <w:t>设备原厂商具有信息安全等级保护安全建设服务机构能力评估合格证书；</w:t>
            </w:r>
          </w:p>
        </w:tc>
      </w:tr>
      <w:tr w:rsidR="00ED31EA">
        <w:trPr>
          <w:jc w:val="center"/>
        </w:trPr>
        <w:tc>
          <w:tcPr>
            <w:tcW w:w="620" w:type="pct"/>
            <w:vMerge w:val="restart"/>
            <w:vAlign w:val="center"/>
          </w:tcPr>
          <w:p w:rsidR="00ED31EA" w:rsidRDefault="00ED31EA">
            <w:pPr>
              <w:ind w:firstLine="422"/>
              <w:jc w:val="center"/>
              <w:rPr>
                <w:rFonts w:ascii="宋体" w:eastAsia="宋体" w:hAnsi="宋体"/>
                <w:b/>
              </w:rPr>
            </w:pPr>
          </w:p>
        </w:tc>
        <w:tc>
          <w:tcPr>
            <w:tcW w:w="820" w:type="pct"/>
            <w:gridSpan w:val="2"/>
            <w:vMerge w:val="restart"/>
            <w:vAlign w:val="center"/>
          </w:tcPr>
          <w:p w:rsidR="00ED31EA" w:rsidRDefault="008D485C">
            <w:pPr>
              <w:jc w:val="center"/>
              <w:rPr>
                <w:rFonts w:ascii="宋体" w:eastAsia="宋体" w:hAnsi="宋体"/>
              </w:rPr>
            </w:pPr>
            <w:r>
              <w:rPr>
                <w:rFonts w:ascii="宋体" w:eastAsia="宋体" w:hAnsi="宋体" w:hint="eastAsia"/>
              </w:rPr>
              <w:t>任务管理</w:t>
            </w:r>
          </w:p>
        </w:tc>
        <w:tc>
          <w:tcPr>
            <w:tcW w:w="3559" w:type="pct"/>
            <w:gridSpan w:val="2"/>
            <w:vAlign w:val="center"/>
          </w:tcPr>
          <w:p w:rsidR="00ED31EA" w:rsidRDefault="008D485C">
            <w:pPr>
              <w:jc w:val="center"/>
              <w:rPr>
                <w:rFonts w:ascii="宋体" w:eastAsia="宋体" w:hAnsi="宋体"/>
              </w:rPr>
            </w:pPr>
            <w:r>
              <w:rPr>
                <w:rFonts w:ascii="宋体" w:eastAsia="宋体" w:hAnsi="宋体" w:hint="eastAsia"/>
              </w:rPr>
              <w:t>支持手动创建重要信息系统检查、行业主管部门检查、备案单位检查、网站检查、自定义检查任务。</w:t>
            </w:r>
          </w:p>
        </w:tc>
      </w:tr>
      <w:tr w:rsidR="00ED31EA">
        <w:trPr>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ign w:val="center"/>
          </w:tcPr>
          <w:p w:rsidR="00ED31EA" w:rsidRDefault="00ED31EA">
            <w:pPr>
              <w:ind w:firstLine="420"/>
              <w:jc w:val="center"/>
              <w:rPr>
                <w:rFonts w:ascii="宋体" w:eastAsia="宋体" w:hAnsi="宋体"/>
              </w:rPr>
            </w:pPr>
          </w:p>
        </w:tc>
        <w:tc>
          <w:tcPr>
            <w:tcW w:w="3559" w:type="pct"/>
            <w:gridSpan w:val="2"/>
            <w:vAlign w:val="center"/>
          </w:tcPr>
          <w:p w:rsidR="00ED31EA" w:rsidRDefault="008D485C">
            <w:pPr>
              <w:jc w:val="center"/>
              <w:rPr>
                <w:rFonts w:ascii="宋体" w:eastAsia="宋体" w:hAnsi="宋体"/>
              </w:rPr>
            </w:pPr>
            <w:r>
              <w:rPr>
                <w:rFonts w:ascii="宋体" w:eastAsia="宋体" w:hAnsi="宋体" w:hint="eastAsia"/>
              </w:rPr>
              <w:t>支持检查任务并行检查及并行检查结果合并。</w:t>
            </w:r>
          </w:p>
        </w:tc>
      </w:tr>
      <w:tr w:rsidR="00ED31EA">
        <w:trPr>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ign w:val="center"/>
          </w:tcPr>
          <w:p w:rsidR="00ED31EA" w:rsidRDefault="00ED31EA">
            <w:pPr>
              <w:ind w:firstLine="420"/>
              <w:jc w:val="center"/>
              <w:rPr>
                <w:rFonts w:ascii="宋体" w:eastAsia="宋体" w:hAnsi="宋体"/>
              </w:rPr>
            </w:pPr>
          </w:p>
        </w:tc>
        <w:tc>
          <w:tcPr>
            <w:tcW w:w="3559" w:type="pct"/>
            <w:gridSpan w:val="2"/>
            <w:vAlign w:val="center"/>
          </w:tcPr>
          <w:p w:rsidR="00ED31EA" w:rsidRDefault="008D485C">
            <w:pPr>
              <w:jc w:val="center"/>
              <w:rPr>
                <w:rFonts w:ascii="宋体" w:eastAsia="宋体" w:hAnsi="宋体"/>
              </w:rPr>
            </w:pPr>
            <w:r>
              <w:rPr>
                <w:rFonts w:ascii="宋体" w:eastAsia="宋体" w:hAnsi="宋体" w:hint="eastAsia"/>
              </w:rPr>
              <w:t>支持任务的打开、另存为、修改、删除、关闭。</w:t>
            </w:r>
          </w:p>
        </w:tc>
      </w:tr>
      <w:tr w:rsidR="00ED31EA">
        <w:trPr>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ign w:val="center"/>
          </w:tcPr>
          <w:p w:rsidR="00ED31EA" w:rsidRDefault="00ED31EA">
            <w:pPr>
              <w:ind w:firstLine="420"/>
              <w:jc w:val="center"/>
              <w:rPr>
                <w:rFonts w:ascii="宋体" w:eastAsia="宋体" w:hAnsi="宋体"/>
              </w:rPr>
            </w:pPr>
          </w:p>
        </w:tc>
        <w:tc>
          <w:tcPr>
            <w:tcW w:w="3559" w:type="pct"/>
            <w:gridSpan w:val="2"/>
            <w:vAlign w:val="center"/>
          </w:tcPr>
          <w:p w:rsidR="00ED31EA" w:rsidRDefault="008D485C">
            <w:pPr>
              <w:jc w:val="center"/>
              <w:rPr>
                <w:rFonts w:ascii="宋体" w:eastAsia="宋体" w:hAnsi="宋体"/>
              </w:rPr>
            </w:pPr>
            <w:r>
              <w:rPr>
                <w:rFonts w:ascii="宋体" w:eastAsia="宋体" w:hAnsi="宋体" w:hint="eastAsia"/>
              </w:rPr>
              <w:t>支持与等级保护监察平台数据的上报和下发。</w:t>
            </w:r>
          </w:p>
        </w:tc>
      </w:tr>
      <w:tr w:rsidR="00ED31EA">
        <w:trPr>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restart"/>
            <w:vAlign w:val="center"/>
          </w:tcPr>
          <w:p w:rsidR="00ED31EA" w:rsidRDefault="008D485C">
            <w:pPr>
              <w:jc w:val="center"/>
              <w:rPr>
                <w:rFonts w:ascii="宋体" w:eastAsia="宋体" w:hAnsi="宋体"/>
              </w:rPr>
            </w:pPr>
            <w:r>
              <w:rPr>
                <w:rFonts w:ascii="宋体" w:eastAsia="宋体" w:hAnsi="宋体" w:hint="eastAsia"/>
              </w:rPr>
              <w:t>检查任务</w:t>
            </w:r>
          </w:p>
        </w:tc>
        <w:tc>
          <w:tcPr>
            <w:tcW w:w="3559" w:type="pct"/>
            <w:gridSpan w:val="2"/>
            <w:vAlign w:val="center"/>
          </w:tcPr>
          <w:p w:rsidR="00ED31EA" w:rsidRDefault="008D485C">
            <w:pPr>
              <w:jc w:val="center"/>
              <w:rPr>
                <w:rFonts w:ascii="宋体" w:eastAsia="宋体" w:hAnsi="宋体"/>
              </w:rPr>
            </w:pPr>
            <w:r>
              <w:rPr>
                <w:rFonts w:ascii="宋体" w:eastAsia="宋体" w:hAnsi="宋体" w:hint="eastAsia"/>
              </w:rPr>
              <w:t>检查范围：支持行业主管部门、备案单位、重要信息系统、网站四类检查对象的检查范围。支持基本情况、定级备案检查范围。</w:t>
            </w:r>
          </w:p>
        </w:tc>
      </w:tr>
      <w:tr w:rsidR="00ED31EA">
        <w:trPr>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ign w:val="center"/>
          </w:tcPr>
          <w:p w:rsidR="00ED31EA" w:rsidRDefault="00ED31EA">
            <w:pPr>
              <w:ind w:firstLine="420"/>
              <w:jc w:val="center"/>
              <w:rPr>
                <w:rFonts w:ascii="宋体" w:eastAsia="宋体" w:hAnsi="宋体"/>
              </w:rPr>
            </w:pPr>
          </w:p>
        </w:tc>
        <w:tc>
          <w:tcPr>
            <w:tcW w:w="3559" w:type="pct"/>
            <w:gridSpan w:val="2"/>
            <w:vAlign w:val="center"/>
          </w:tcPr>
          <w:p w:rsidR="00ED31EA" w:rsidRDefault="008D485C">
            <w:pPr>
              <w:jc w:val="center"/>
              <w:rPr>
                <w:rFonts w:ascii="宋体" w:eastAsia="宋体" w:hAnsi="宋体"/>
              </w:rPr>
            </w:pPr>
            <w:r>
              <w:rPr>
                <w:rFonts w:ascii="宋体" w:eastAsia="宋体" w:hAnsi="宋体" w:hint="eastAsia"/>
              </w:rPr>
              <w:t>检查内容：支持系统定级情况、岗位设置情况、安全审计情况检查内容。</w:t>
            </w:r>
          </w:p>
        </w:tc>
      </w:tr>
      <w:tr w:rsidR="00ED31EA">
        <w:trPr>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ign w:val="center"/>
          </w:tcPr>
          <w:p w:rsidR="00ED31EA" w:rsidRDefault="00ED31EA">
            <w:pPr>
              <w:ind w:firstLine="420"/>
              <w:jc w:val="center"/>
              <w:rPr>
                <w:rFonts w:ascii="宋体" w:eastAsia="宋体" w:hAnsi="宋体"/>
              </w:rPr>
            </w:pPr>
          </w:p>
        </w:tc>
        <w:tc>
          <w:tcPr>
            <w:tcW w:w="3559" w:type="pct"/>
            <w:gridSpan w:val="2"/>
            <w:vAlign w:val="center"/>
          </w:tcPr>
          <w:p w:rsidR="00ED31EA" w:rsidRDefault="008D485C">
            <w:pPr>
              <w:jc w:val="center"/>
              <w:rPr>
                <w:rFonts w:ascii="宋体" w:eastAsia="宋体" w:hAnsi="宋体"/>
              </w:rPr>
            </w:pPr>
            <w:r>
              <w:rPr>
                <w:rFonts w:ascii="宋体" w:eastAsia="宋体" w:hAnsi="宋体" w:hint="eastAsia"/>
              </w:rPr>
              <w:t>检查要点：支持检查对象检查内容具体检查指标项进行检查。</w:t>
            </w:r>
          </w:p>
        </w:tc>
      </w:tr>
      <w:tr w:rsidR="00ED31EA">
        <w:trPr>
          <w:trHeight w:val="746"/>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ign w:val="center"/>
          </w:tcPr>
          <w:p w:rsidR="00ED31EA" w:rsidRDefault="00ED31EA">
            <w:pPr>
              <w:ind w:firstLine="420"/>
              <w:jc w:val="center"/>
              <w:rPr>
                <w:rFonts w:ascii="宋体" w:eastAsia="宋体" w:hAnsi="宋体"/>
              </w:rPr>
            </w:pPr>
          </w:p>
        </w:tc>
        <w:tc>
          <w:tcPr>
            <w:tcW w:w="3559" w:type="pct"/>
            <w:gridSpan w:val="2"/>
            <w:vAlign w:val="center"/>
          </w:tcPr>
          <w:p w:rsidR="00ED31EA" w:rsidRDefault="008D485C">
            <w:pPr>
              <w:jc w:val="center"/>
              <w:rPr>
                <w:rFonts w:ascii="宋体" w:eastAsia="宋体" w:hAnsi="宋体"/>
              </w:rPr>
            </w:pPr>
            <w:r>
              <w:rPr>
                <w:rFonts w:ascii="宋体" w:eastAsia="宋体" w:hAnsi="宋体" w:hint="eastAsia"/>
              </w:rPr>
              <w:t>检查结果录入类型：</w:t>
            </w:r>
          </w:p>
          <w:p w:rsidR="00ED31EA" w:rsidRDefault="008D485C">
            <w:pPr>
              <w:jc w:val="center"/>
              <w:rPr>
                <w:rFonts w:ascii="宋体" w:eastAsia="宋体" w:hAnsi="宋体"/>
              </w:rPr>
            </w:pPr>
            <w:r>
              <w:rPr>
                <w:rFonts w:ascii="宋体" w:eastAsia="宋体" w:hAnsi="宋体" w:hint="eastAsia"/>
              </w:rPr>
              <w:t>单项判定：支持判定未检、不适用、0分、1分、2分、3分、4分、5分。</w:t>
            </w:r>
          </w:p>
          <w:p w:rsidR="00ED31EA" w:rsidRDefault="008D485C">
            <w:pPr>
              <w:jc w:val="center"/>
              <w:rPr>
                <w:rFonts w:ascii="宋体" w:eastAsia="宋体" w:hAnsi="宋体"/>
              </w:rPr>
            </w:pPr>
            <w:r>
              <w:rPr>
                <w:rFonts w:ascii="宋体" w:eastAsia="宋体" w:hAnsi="宋体" w:hint="eastAsia"/>
              </w:rPr>
              <w:t>检查结果录入：支持录入检查结果记录。</w:t>
            </w:r>
          </w:p>
        </w:tc>
      </w:tr>
      <w:tr w:rsidR="00ED31EA">
        <w:trPr>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ign w:val="center"/>
          </w:tcPr>
          <w:p w:rsidR="00ED31EA" w:rsidRDefault="00ED31EA">
            <w:pPr>
              <w:ind w:firstLine="420"/>
              <w:jc w:val="center"/>
              <w:rPr>
                <w:rFonts w:ascii="宋体" w:eastAsia="宋体" w:hAnsi="宋体"/>
              </w:rPr>
            </w:pPr>
          </w:p>
        </w:tc>
        <w:tc>
          <w:tcPr>
            <w:tcW w:w="3559" w:type="pct"/>
            <w:gridSpan w:val="2"/>
            <w:vAlign w:val="center"/>
          </w:tcPr>
          <w:p w:rsidR="00ED31EA" w:rsidRDefault="008D485C">
            <w:pPr>
              <w:jc w:val="center"/>
              <w:rPr>
                <w:rFonts w:ascii="宋体" w:eastAsia="宋体" w:hAnsi="宋体"/>
              </w:rPr>
            </w:pPr>
            <w:r>
              <w:rPr>
                <w:rFonts w:ascii="宋体" w:eastAsia="宋体" w:hAnsi="宋体" w:hint="eastAsia"/>
              </w:rPr>
              <w:t>针对每个检查要点应提供相应的检查方法，检查结果判定依据相关检查知识，以便引导进行现场检查。</w:t>
            </w:r>
          </w:p>
        </w:tc>
      </w:tr>
      <w:tr w:rsidR="00ED31EA">
        <w:trPr>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ign w:val="center"/>
          </w:tcPr>
          <w:p w:rsidR="00ED31EA" w:rsidRDefault="00ED31EA">
            <w:pPr>
              <w:ind w:firstLine="420"/>
              <w:jc w:val="center"/>
              <w:rPr>
                <w:rFonts w:ascii="宋体" w:eastAsia="宋体" w:hAnsi="宋体"/>
              </w:rPr>
            </w:pPr>
          </w:p>
        </w:tc>
        <w:tc>
          <w:tcPr>
            <w:tcW w:w="3559" w:type="pct"/>
            <w:gridSpan w:val="2"/>
            <w:vAlign w:val="center"/>
          </w:tcPr>
          <w:p w:rsidR="00ED31EA" w:rsidRDefault="008D485C">
            <w:pPr>
              <w:jc w:val="center"/>
              <w:rPr>
                <w:rFonts w:ascii="宋体" w:eastAsia="宋体" w:hAnsi="宋体"/>
              </w:rPr>
            </w:pPr>
            <w:r>
              <w:rPr>
                <w:rFonts w:ascii="宋体" w:eastAsia="宋体" w:hAnsi="宋体" w:hint="eastAsia"/>
              </w:rPr>
              <w:t>支持对检查过程中具体检查对象（例如：主机、网络设备）进行调整功能，要求可以选择已有的检查对象或录入新的检查对象。</w:t>
            </w:r>
          </w:p>
        </w:tc>
      </w:tr>
      <w:tr w:rsidR="00ED31EA">
        <w:trPr>
          <w:trHeight w:val="1075"/>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ign w:val="center"/>
          </w:tcPr>
          <w:p w:rsidR="00ED31EA" w:rsidRDefault="00ED31EA">
            <w:pPr>
              <w:ind w:firstLine="420"/>
              <w:jc w:val="center"/>
              <w:rPr>
                <w:rFonts w:ascii="宋体" w:eastAsia="宋体" w:hAnsi="宋体"/>
              </w:rPr>
            </w:pPr>
          </w:p>
        </w:tc>
        <w:tc>
          <w:tcPr>
            <w:tcW w:w="3559" w:type="pct"/>
            <w:gridSpan w:val="2"/>
            <w:vAlign w:val="center"/>
          </w:tcPr>
          <w:p w:rsidR="00ED31EA" w:rsidRDefault="008D485C">
            <w:pPr>
              <w:jc w:val="center"/>
              <w:rPr>
                <w:rFonts w:ascii="宋体" w:eastAsia="宋体" w:hAnsi="宋体"/>
              </w:rPr>
            </w:pPr>
            <w:r>
              <w:rPr>
                <w:rFonts w:ascii="宋体" w:eastAsia="宋体" w:hAnsi="宋体" w:hint="eastAsia"/>
              </w:rPr>
              <w:t>支持将任务导出成检查模板，检查人员能够根据被检查单位情况，灵活分配各自的检查任务，支持导出检查表单提前让被检查单位人员对应进行自查，检查人员经现场检查核对无误之后，可以直接将检查表单数据导入到工具箱中。</w:t>
            </w:r>
          </w:p>
        </w:tc>
      </w:tr>
      <w:tr w:rsidR="00ED31EA">
        <w:trPr>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ign w:val="center"/>
          </w:tcPr>
          <w:p w:rsidR="00ED31EA" w:rsidRDefault="00ED31EA">
            <w:pPr>
              <w:ind w:firstLine="420"/>
              <w:jc w:val="center"/>
              <w:rPr>
                <w:rFonts w:ascii="宋体" w:eastAsia="宋体" w:hAnsi="宋体"/>
              </w:rPr>
            </w:pPr>
          </w:p>
        </w:tc>
        <w:tc>
          <w:tcPr>
            <w:tcW w:w="3559" w:type="pct"/>
            <w:gridSpan w:val="2"/>
            <w:vAlign w:val="center"/>
          </w:tcPr>
          <w:p w:rsidR="00ED31EA" w:rsidRDefault="008D485C">
            <w:pPr>
              <w:jc w:val="center"/>
              <w:rPr>
                <w:rFonts w:ascii="宋体" w:eastAsia="宋体" w:hAnsi="宋体"/>
              </w:rPr>
            </w:pPr>
            <w:r>
              <w:rPr>
                <w:rFonts w:ascii="宋体" w:eastAsia="宋体" w:hAnsi="宋体" w:hint="eastAsia"/>
              </w:rPr>
              <w:t>检查层面、检查内容、检查指标项支持保存为模板，模板可导入、导出。</w:t>
            </w:r>
          </w:p>
        </w:tc>
      </w:tr>
      <w:tr w:rsidR="00ED31EA">
        <w:trPr>
          <w:trHeight w:val="83"/>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ign w:val="center"/>
          </w:tcPr>
          <w:p w:rsidR="00ED31EA" w:rsidRDefault="00ED31EA">
            <w:pPr>
              <w:ind w:firstLine="420"/>
              <w:jc w:val="center"/>
              <w:rPr>
                <w:rFonts w:ascii="宋体" w:eastAsia="宋体" w:hAnsi="宋体"/>
              </w:rPr>
            </w:pPr>
          </w:p>
        </w:tc>
        <w:tc>
          <w:tcPr>
            <w:tcW w:w="3559" w:type="pct"/>
            <w:gridSpan w:val="2"/>
            <w:vAlign w:val="center"/>
          </w:tcPr>
          <w:p w:rsidR="00ED31EA" w:rsidRDefault="008D485C">
            <w:pPr>
              <w:jc w:val="center"/>
              <w:rPr>
                <w:rFonts w:ascii="宋体" w:eastAsia="宋体" w:hAnsi="宋体"/>
              </w:rPr>
            </w:pPr>
            <w:r>
              <w:rPr>
                <w:rFonts w:ascii="宋体" w:eastAsia="宋体" w:hAnsi="宋体" w:hint="eastAsia"/>
              </w:rPr>
              <w:t>支持检查工具检查结果信息的展现功能。</w:t>
            </w:r>
          </w:p>
        </w:tc>
      </w:tr>
      <w:tr w:rsidR="00ED31EA">
        <w:trPr>
          <w:trHeight w:val="83"/>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ign w:val="center"/>
          </w:tcPr>
          <w:p w:rsidR="00ED31EA" w:rsidRDefault="00ED31EA">
            <w:pPr>
              <w:ind w:firstLine="420"/>
              <w:jc w:val="center"/>
              <w:rPr>
                <w:rFonts w:ascii="宋体" w:eastAsia="宋体" w:hAnsi="宋体"/>
              </w:rPr>
            </w:pPr>
          </w:p>
        </w:tc>
        <w:tc>
          <w:tcPr>
            <w:tcW w:w="3559" w:type="pct"/>
            <w:gridSpan w:val="2"/>
            <w:vAlign w:val="center"/>
          </w:tcPr>
          <w:p w:rsidR="00ED31EA" w:rsidRDefault="008D485C">
            <w:pPr>
              <w:jc w:val="center"/>
              <w:rPr>
                <w:rFonts w:ascii="宋体" w:eastAsia="宋体" w:hAnsi="宋体"/>
              </w:rPr>
            </w:pPr>
            <w:r>
              <w:rPr>
                <w:rFonts w:ascii="宋体" w:eastAsia="宋体" w:hAnsi="宋体" w:hint="eastAsia"/>
              </w:rPr>
              <w:t>支持导出、导入检查项。</w:t>
            </w:r>
          </w:p>
        </w:tc>
      </w:tr>
      <w:tr w:rsidR="00ED31EA">
        <w:trPr>
          <w:trHeight w:val="413"/>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ign w:val="center"/>
          </w:tcPr>
          <w:p w:rsidR="00ED31EA" w:rsidRDefault="00ED31EA">
            <w:pPr>
              <w:ind w:firstLine="420"/>
              <w:rPr>
                <w:rFonts w:ascii="宋体" w:eastAsia="宋体" w:hAnsi="宋体"/>
              </w:rPr>
            </w:pPr>
          </w:p>
        </w:tc>
        <w:tc>
          <w:tcPr>
            <w:tcW w:w="3559" w:type="pct"/>
            <w:gridSpan w:val="2"/>
            <w:vAlign w:val="center"/>
          </w:tcPr>
          <w:p w:rsidR="00ED31EA" w:rsidRDefault="008D485C">
            <w:pPr>
              <w:jc w:val="center"/>
              <w:rPr>
                <w:rFonts w:ascii="宋体" w:eastAsia="宋体" w:hAnsi="宋体"/>
              </w:rPr>
            </w:pPr>
            <w:r>
              <w:rPr>
                <w:rFonts w:ascii="宋体" w:eastAsia="宋体" w:hAnsi="宋体" w:hint="eastAsia"/>
              </w:rPr>
              <w:t>支持手动填写测评概述，概述内容包括测评目的、测评依据、测评方法、测评结论、整体测评结果汇总。</w:t>
            </w:r>
          </w:p>
        </w:tc>
      </w:tr>
      <w:tr w:rsidR="00ED31EA">
        <w:trPr>
          <w:trHeight w:val="83"/>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restart"/>
            <w:vAlign w:val="center"/>
          </w:tcPr>
          <w:p w:rsidR="00ED31EA" w:rsidRDefault="008D485C">
            <w:pPr>
              <w:jc w:val="center"/>
              <w:rPr>
                <w:rFonts w:ascii="宋体" w:eastAsia="宋体" w:hAnsi="宋体"/>
              </w:rPr>
            </w:pPr>
            <w:r>
              <w:rPr>
                <w:rFonts w:ascii="宋体" w:eastAsia="宋体" w:hAnsi="宋体" w:hint="eastAsia"/>
              </w:rPr>
              <w:t>数据汇总</w:t>
            </w:r>
          </w:p>
        </w:tc>
        <w:tc>
          <w:tcPr>
            <w:tcW w:w="3559" w:type="pct"/>
            <w:gridSpan w:val="2"/>
          </w:tcPr>
          <w:p w:rsidR="00ED31EA" w:rsidRDefault="008D485C">
            <w:pPr>
              <w:jc w:val="center"/>
              <w:rPr>
                <w:rFonts w:ascii="宋体" w:eastAsia="宋体" w:hAnsi="宋体"/>
              </w:rPr>
            </w:pPr>
            <w:r>
              <w:rPr>
                <w:rFonts w:ascii="宋体" w:eastAsia="宋体" w:hAnsi="宋体" w:hint="eastAsia"/>
              </w:rPr>
              <w:t>支持一键导入功能，将检查工具集、检测结果自动导入到工具箱。</w:t>
            </w:r>
          </w:p>
        </w:tc>
      </w:tr>
      <w:tr w:rsidR="00ED31EA">
        <w:trPr>
          <w:trHeight w:val="83"/>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ign w:val="center"/>
          </w:tcPr>
          <w:p w:rsidR="00ED31EA" w:rsidRDefault="00ED31EA">
            <w:pPr>
              <w:ind w:firstLine="420"/>
              <w:jc w:val="center"/>
              <w:rPr>
                <w:rFonts w:ascii="宋体" w:eastAsia="宋体" w:hAnsi="宋体"/>
              </w:rPr>
            </w:pPr>
          </w:p>
        </w:tc>
        <w:tc>
          <w:tcPr>
            <w:tcW w:w="3559" w:type="pct"/>
            <w:gridSpan w:val="2"/>
          </w:tcPr>
          <w:p w:rsidR="00ED31EA" w:rsidRDefault="008D485C">
            <w:pPr>
              <w:jc w:val="center"/>
              <w:rPr>
                <w:rFonts w:ascii="宋体" w:eastAsia="宋体" w:hAnsi="宋体"/>
              </w:rPr>
            </w:pPr>
            <w:r>
              <w:rPr>
                <w:rFonts w:ascii="宋体" w:eastAsia="宋体" w:hAnsi="宋体" w:hint="eastAsia"/>
              </w:rPr>
              <w:t>支持手动导入工具检查结果到工具箱及关联任务检查对象。</w:t>
            </w:r>
          </w:p>
        </w:tc>
      </w:tr>
      <w:tr w:rsidR="00ED31EA">
        <w:trPr>
          <w:trHeight w:val="83"/>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ign w:val="center"/>
          </w:tcPr>
          <w:p w:rsidR="00ED31EA" w:rsidRDefault="00ED31EA">
            <w:pPr>
              <w:ind w:firstLine="420"/>
              <w:jc w:val="center"/>
              <w:rPr>
                <w:rFonts w:ascii="宋体" w:eastAsia="宋体" w:hAnsi="宋体"/>
              </w:rPr>
            </w:pPr>
          </w:p>
        </w:tc>
        <w:tc>
          <w:tcPr>
            <w:tcW w:w="3559" w:type="pct"/>
            <w:gridSpan w:val="2"/>
          </w:tcPr>
          <w:p w:rsidR="00ED31EA" w:rsidRDefault="008D485C">
            <w:pPr>
              <w:jc w:val="center"/>
              <w:rPr>
                <w:rFonts w:ascii="宋体" w:eastAsia="宋体" w:hAnsi="宋体"/>
              </w:rPr>
            </w:pPr>
            <w:r>
              <w:rPr>
                <w:rFonts w:ascii="宋体" w:eastAsia="宋体" w:hAnsi="宋体" w:hint="eastAsia"/>
              </w:rPr>
              <w:t>支持工具检查结果自动关联知识库。</w:t>
            </w:r>
          </w:p>
        </w:tc>
      </w:tr>
      <w:tr w:rsidR="00ED31EA">
        <w:trPr>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restart"/>
            <w:vAlign w:val="center"/>
          </w:tcPr>
          <w:p w:rsidR="00ED31EA" w:rsidRDefault="008D485C">
            <w:pPr>
              <w:jc w:val="center"/>
              <w:rPr>
                <w:rFonts w:ascii="宋体" w:eastAsia="宋体" w:hAnsi="宋体"/>
              </w:rPr>
            </w:pPr>
            <w:r>
              <w:rPr>
                <w:rFonts w:ascii="宋体" w:eastAsia="宋体" w:hAnsi="宋体" w:hint="eastAsia"/>
              </w:rPr>
              <w:t>检查结果导出</w:t>
            </w:r>
          </w:p>
        </w:tc>
        <w:tc>
          <w:tcPr>
            <w:tcW w:w="3559" w:type="pct"/>
            <w:gridSpan w:val="2"/>
            <w:vAlign w:val="center"/>
          </w:tcPr>
          <w:p w:rsidR="00ED31EA" w:rsidRDefault="008D485C">
            <w:pPr>
              <w:jc w:val="center"/>
              <w:rPr>
                <w:rFonts w:ascii="宋体" w:eastAsia="宋体" w:hAnsi="宋体"/>
              </w:rPr>
            </w:pPr>
            <w:r>
              <w:rPr>
                <w:rFonts w:ascii="宋体" w:eastAsia="宋体" w:hAnsi="宋体" w:hint="eastAsia"/>
              </w:rPr>
              <w:t>应采用国家商用密码管理办公室指定认可的国产商用密码算法对检查数据进行加密后导出，以确保检查数据的保密性。</w:t>
            </w:r>
          </w:p>
        </w:tc>
      </w:tr>
      <w:tr w:rsidR="00ED31EA">
        <w:trPr>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ign w:val="center"/>
          </w:tcPr>
          <w:p w:rsidR="00ED31EA" w:rsidRDefault="00ED31EA">
            <w:pPr>
              <w:ind w:firstLine="420"/>
              <w:jc w:val="center"/>
              <w:rPr>
                <w:rFonts w:ascii="宋体" w:eastAsia="宋体" w:hAnsi="宋体"/>
              </w:rPr>
            </w:pPr>
          </w:p>
        </w:tc>
        <w:tc>
          <w:tcPr>
            <w:tcW w:w="3559" w:type="pct"/>
            <w:gridSpan w:val="2"/>
            <w:vAlign w:val="center"/>
          </w:tcPr>
          <w:p w:rsidR="00ED31EA" w:rsidRDefault="008D485C">
            <w:pPr>
              <w:jc w:val="center"/>
              <w:rPr>
                <w:rFonts w:ascii="宋体" w:eastAsia="宋体" w:hAnsi="宋体"/>
              </w:rPr>
            </w:pPr>
            <w:r>
              <w:rPr>
                <w:rFonts w:ascii="宋体" w:eastAsia="宋体" w:hAnsi="宋体" w:hint="eastAsia"/>
              </w:rPr>
              <w:t>导出的检查结果应按照指定的接口规范导出。</w:t>
            </w:r>
          </w:p>
        </w:tc>
      </w:tr>
      <w:tr w:rsidR="00ED31EA">
        <w:trPr>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ign w:val="center"/>
          </w:tcPr>
          <w:p w:rsidR="00ED31EA" w:rsidRDefault="00ED31EA">
            <w:pPr>
              <w:ind w:firstLine="420"/>
              <w:jc w:val="center"/>
              <w:rPr>
                <w:rFonts w:ascii="宋体" w:eastAsia="宋体" w:hAnsi="宋体"/>
              </w:rPr>
            </w:pPr>
          </w:p>
        </w:tc>
        <w:tc>
          <w:tcPr>
            <w:tcW w:w="3559" w:type="pct"/>
            <w:gridSpan w:val="2"/>
            <w:vAlign w:val="center"/>
          </w:tcPr>
          <w:p w:rsidR="00ED31EA" w:rsidRDefault="008D485C">
            <w:pPr>
              <w:jc w:val="center"/>
              <w:rPr>
                <w:rFonts w:ascii="宋体" w:eastAsia="宋体" w:hAnsi="宋体"/>
              </w:rPr>
            </w:pPr>
            <w:r>
              <w:rPr>
                <w:rFonts w:ascii="宋体" w:eastAsia="宋体" w:hAnsi="宋体" w:hint="eastAsia"/>
              </w:rPr>
              <w:t>支持自动生成不同类型检查任务的检查报告，检查报告应包含不符合项的风险描述信息和安全评分。</w:t>
            </w:r>
          </w:p>
        </w:tc>
      </w:tr>
      <w:tr w:rsidR="00ED31EA">
        <w:trPr>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Align w:val="center"/>
          </w:tcPr>
          <w:p w:rsidR="00ED31EA" w:rsidRDefault="008D485C">
            <w:pPr>
              <w:jc w:val="center"/>
              <w:rPr>
                <w:rFonts w:ascii="宋体" w:eastAsia="宋体" w:hAnsi="宋体"/>
              </w:rPr>
            </w:pPr>
            <w:r>
              <w:rPr>
                <w:rFonts w:ascii="宋体" w:eastAsia="宋体" w:hAnsi="宋体" w:hint="eastAsia"/>
              </w:rPr>
              <w:t>兼容性</w:t>
            </w:r>
          </w:p>
        </w:tc>
        <w:tc>
          <w:tcPr>
            <w:tcW w:w="3559" w:type="pct"/>
            <w:gridSpan w:val="2"/>
            <w:vAlign w:val="center"/>
          </w:tcPr>
          <w:p w:rsidR="00ED31EA" w:rsidRDefault="008D485C">
            <w:pPr>
              <w:jc w:val="center"/>
              <w:rPr>
                <w:rFonts w:ascii="宋体" w:eastAsia="宋体" w:hAnsi="宋体"/>
              </w:rPr>
            </w:pPr>
            <w:r>
              <w:rPr>
                <w:rFonts w:ascii="宋体" w:eastAsia="宋体" w:hAnsi="宋体" w:hint="eastAsia"/>
              </w:rPr>
              <w:t>支持与工具箱监察管理系统数据的上报和下发。</w:t>
            </w:r>
          </w:p>
        </w:tc>
      </w:tr>
      <w:tr w:rsidR="00ED31EA">
        <w:trPr>
          <w:jc w:val="center"/>
        </w:trPr>
        <w:tc>
          <w:tcPr>
            <w:tcW w:w="620" w:type="pct"/>
            <w:vMerge w:val="restart"/>
            <w:vAlign w:val="center"/>
          </w:tcPr>
          <w:p w:rsidR="00ED31EA" w:rsidRDefault="008D485C">
            <w:pPr>
              <w:jc w:val="center"/>
              <w:rPr>
                <w:rFonts w:ascii="宋体" w:eastAsia="宋体" w:hAnsi="宋体"/>
                <w:bCs/>
              </w:rPr>
            </w:pPr>
            <w:r>
              <w:rPr>
                <w:rFonts w:ascii="宋体" w:eastAsia="宋体" w:hAnsi="宋体" w:hint="eastAsia"/>
                <w:bCs/>
              </w:rPr>
              <w:t>监察指标库升级维护</w:t>
            </w:r>
          </w:p>
        </w:tc>
        <w:tc>
          <w:tcPr>
            <w:tcW w:w="820" w:type="pct"/>
            <w:gridSpan w:val="2"/>
            <w:vAlign w:val="center"/>
          </w:tcPr>
          <w:p w:rsidR="00ED31EA" w:rsidRDefault="008D485C">
            <w:pPr>
              <w:jc w:val="center"/>
              <w:rPr>
                <w:rFonts w:ascii="宋体" w:eastAsia="宋体" w:hAnsi="宋体"/>
                <w:bCs/>
              </w:rPr>
            </w:pPr>
            <w:r>
              <w:rPr>
                <w:rFonts w:ascii="宋体" w:eastAsia="宋体" w:hAnsi="宋体" w:hint="eastAsia"/>
                <w:bCs/>
              </w:rPr>
              <w:t>指标库要求</w:t>
            </w:r>
          </w:p>
        </w:tc>
        <w:tc>
          <w:tcPr>
            <w:tcW w:w="3559" w:type="pct"/>
            <w:gridSpan w:val="2"/>
            <w:vAlign w:val="center"/>
          </w:tcPr>
          <w:p w:rsidR="00ED31EA" w:rsidRDefault="008D485C">
            <w:pPr>
              <w:jc w:val="center"/>
              <w:rPr>
                <w:rFonts w:ascii="宋体" w:eastAsia="宋体" w:hAnsi="宋体"/>
                <w:bCs/>
              </w:rPr>
            </w:pPr>
            <w:r>
              <w:rPr>
                <w:rFonts w:ascii="宋体" w:eastAsia="宋体" w:hAnsi="宋体" w:hint="eastAsia"/>
                <w:bCs/>
              </w:rPr>
              <w:t>监察指标库包含：控制点和要求项。</w:t>
            </w:r>
          </w:p>
        </w:tc>
      </w:tr>
      <w:tr w:rsidR="00ED31EA">
        <w:trPr>
          <w:jc w:val="center"/>
        </w:trPr>
        <w:tc>
          <w:tcPr>
            <w:tcW w:w="620" w:type="pct"/>
            <w:vMerge/>
            <w:vAlign w:val="center"/>
          </w:tcPr>
          <w:p w:rsidR="00ED31EA" w:rsidRDefault="00ED31EA">
            <w:pPr>
              <w:ind w:firstLine="422"/>
              <w:jc w:val="center"/>
              <w:rPr>
                <w:rFonts w:ascii="宋体" w:eastAsia="宋体" w:hAnsi="宋体"/>
                <w:bCs/>
              </w:rPr>
            </w:pPr>
          </w:p>
        </w:tc>
        <w:tc>
          <w:tcPr>
            <w:tcW w:w="820" w:type="pct"/>
            <w:gridSpan w:val="2"/>
            <w:vMerge w:val="restart"/>
            <w:vAlign w:val="center"/>
          </w:tcPr>
          <w:p w:rsidR="00ED31EA" w:rsidRDefault="008D485C">
            <w:pPr>
              <w:jc w:val="center"/>
              <w:rPr>
                <w:rFonts w:ascii="宋体" w:eastAsia="宋体" w:hAnsi="宋体"/>
                <w:bCs/>
              </w:rPr>
            </w:pPr>
            <w:r>
              <w:rPr>
                <w:rFonts w:ascii="宋体" w:eastAsia="宋体" w:hAnsi="宋体" w:hint="eastAsia"/>
                <w:bCs/>
              </w:rPr>
              <w:t>指标库升级维护</w:t>
            </w:r>
          </w:p>
        </w:tc>
        <w:tc>
          <w:tcPr>
            <w:tcW w:w="3559" w:type="pct"/>
            <w:gridSpan w:val="2"/>
            <w:vAlign w:val="center"/>
          </w:tcPr>
          <w:p w:rsidR="00ED31EA" w:rsidRDefault="008D485C">
            <w:pPr>
              <w:jc w:val="center"/>
              <w:rPr>
                <w:rFonts w:ascii="宋体" w:eastAsia="宋体" w:hAnsi="宋体"/>
                <w:bCs/>
              </w:rPr>
            </w:pPr>
            <w:r>
              <w:rPr>
                <w:rFonts w:ascii="宋体" w:eastAsia="宋体" w:hAnsi="宋体" w:hint="eastAsia"/>
                <w:bCs/>
              </w:rPr>
              <w:t>提供监察知识库升级功能，可以对监察知识库进行手动更新。</w:t>
            </w:r>
          </w:p>
        </w:tc>
      </w:tr>
      <w:tr w:rsidR="00ED31EA">
        <w:trPr>
          <w:jc w:val="center"/>
        </w:trPr>
        <w:tc>
          <w:tcPr>
            <w:tcW w:w="620" w:type="pct"/>
            <w:vMerge/>
            <w:vAlign w:val="center"/>
          </w:tcPr>
          <w:p w:rsidR="00ED31EA" w:rsidRDefault="00ED31EA">
            <w:pPr>
              <w:ind w:firstLine="422"/>
              <w:jc w:val="center"/>
              <w:rPr>
                <w:rFonts w:ascii="宋体" w:eastAsia="宋体" w:hAnsi="宋体"/>
                <w:bCs/>
              </w:rPr>
            </w:pPr>
          </w:p>
        </w:tc>
        <w:tc>
          <w:tcPr>
            <w:tcW w:w="820" w:type="pct"/>
            <w:gridSpan w:val="2"/>
            <w:vMerge/>
            <w:vAlign w:val="center"/>
          </w:tcPr>
          <w:p w:rsidR="00ED31EA" w:rsidRDefault="00ED31EA">
            <w:pPr>
              <w:ind w:firstLine="420"/>
              <w:jc w:val="center"/>
              <w:rPr>
                <w:rFonts w:ascii="宋体" w:eastAsia="宋体" w:hAnsi="宋体"/>
                <w:bCs/>
              </w:rPr>
            </w:pPr>
          </w:p>
        </w:tc>
        <w:tc>
          <w:tcPr>
            <w:tcW w:w="3559" w:type="pct"/>
            <w:gridSpan w:val="2"/>
            <w:vAlign w:val="center"/>
          </w:tcPr>
          <w:p w:rsidR="00ED31EA" w:rsidRDefault="008D485C">
            <w:pPr>
              <w:jc w:val="center"/>
              <w:rPr>
                <w:rFonts w:ascii="宋体" w:eastAsia="宋体" w:hAnsi="宋体"/>
                <w:bCs/>
              </w:rPr>
            </w:pPr>
            <w:r>
              <w:rPr>
                <w:rFonts w:ascii="宋体" w:eastAsia="宋体" w:hAnsi="宋体" w:hint="eastAsia"/>
                <w:bCs/>
              </w:rPr>
              <w:t>应提供升级检测和提醒功能。</w:t>
            </w:r>
          </w:p>
        </w:tc>
      </w:tr>
      <w:tr w:rsidR="00ED31EA">
        <w:trPr>
          <w:trHeight w:val="225"/>
          <w:jc w:val="center"/>
        </w:trPr>
        <w:tc>
          <w:tcPr>
            <w:tcW w:w="620" w:type="pct"/>
            <w:vMerge/>
            <w:vAlign w:val="center"/>
          </w:tcPr>
          <w:p w:rsidR="00ED31EA" w:rsidRDefault="00ED31EA">
            <w:pPr>
              <w:ind w:firstLine="422"/>
              <w:jc w:val="center"/>
              <w:rPr>
                <w:rFonts w:ascii="宋体" w:eastAsia="宋体" w:hAnsi="宋体"/>
                <w:bCs/>
              </w:rPr>
            </w:pPr>
          </w:p>
        </w:tc>
        <w:tc>
          <w:tcPr>
            <w:tcW w:w="820" w:type="pct"/>
            <w:gridSpan w:val="2"/>
            <w:vMerge/>
            <w:vAlign w:val="center"/>
          </w:tcPr>
          <w:p w:rsidR="00ED31EA" w:rsidRDefault="00ED31EA">
            <w:pPr>
              <w:ind w:firstLine="420"/>
              <w:jc w:val="center"/>
              <w:rPr>
                <w:rFonts w:ascii="宋体" w:eastAsia="宋体" w:hAnsi="宋体"/>
                <w:bCs/>
              </w:rPr>
            </w:pPr>
          </w:p>
        </w:tc>
        <w:tc>
          <w:tcPr>
            <w:tcW w:w="3559" w:type="pct"/>
            <w:gridSpan w:val="2"/>
            <w:vAlign w:val="center"/>
          </w:tcPr>
          <w:p w:rsidR="00ED31EA" w:rsidRDefault="008D485C">
            <w:pPr>
              <w:jc w:val="center"/>
              <w:rPr>
                <w:rFonts w:ascii="宋体" w:eastAsia="宋体" w:hAnsi="宋体"/>
                <w:bCs/>
              </w:rPr>
            </w:pPr>
            <w:r>
              <w:rPr>
                <w:rFonts w:ascii="宋体" w:eastAsia="宋体" w:hAnsi="宋体" w:hint="eastAsia"/>
                <w:bCs/>
              </w:rPr>
              <w:t>监察知识库升级应有日志记录。</w:t>
            </w:r>
          </w:p>
        </w:tc>
      </w:tr>
      <w:tr w:rsidR="00ED31EA">
        <w:trPr>
          <w:jc w:val="center"/>
        </w:trPr>
        <w:tc>
          <w:tcPr>
            <w:tcW w:w="620" w:type="pct"/>
            <w:vMerge w:val="restart"/>
            <w:vAlign w:val="center"/>
          </w:tcPr>
          <w:p w:rsidR="00ED31EA" w:rsidRDefault="008D485C">
            <w:pPr>
              <w:jc w:val="center"/>
              <w:rPr>
                <w:rFonts w:ascii="宋体" w:eastAsia="宋体" w:hAnsi="宋体"/>
                <w:bCs/>
              </w:rPr>
            </w:pPr>
            <w:r>
              <w:rPr>
                <w:rFonts w:ascii="宋体" w:eastAsia="宋体" w:hAnsi="宋体" w:hint="eastAsia"/>
                <w:bCs/>
              </w:rPr>
              <w:t>监察知识库升级维护</w:t>
            </w:r>
          </w:p>
        </w:tc>
        <w:tc>
          <w:tcPr>
            <w:tcW w:w="820" w:type="pct"/>
            <w:gridSpan w:val="2"/>
            <w:vMerge w:val="restart"/>
            <w:vAlign w:val="center"/>
          </w:tcPr>
          <w:p w:rsidR="00ED31EA" w:rsidRDefault="008D485C">
            <w:pPr>
              <w:jc w:val="center"/>
              <w:rPr>
                <w:rFonts w:ascii="宋体" w:eastAsia="宋体" w:hAnsi="宋体"/>
                <w:bCs/>
              </w:rPr>
            </w:pPr>
            <w:r>
              <w:rPr>
                <w:rFonts w:ascii="宋体" w:eastAsia="宋体" w:hAnsi="宋体" w:hint="eastAsia"/>
                <w:bCs/>
              </w:rPr>
              <w:t>知识库要求</w:t>
            </w:r>
          </w:p>
        </w:tc>
        <w:tc>
          <w:tcPr>
            <w:tcW w:w="3559" w:type="pct"/>
            <w:gridSpan w:val="2"/>
            <w:vAlign w:val="center"/>
          </w:tcPr>
          <w:p w:rsidR="00ED31EA" w:rsidRDefault="008D485C">
            <w:pPr>
              <w:jc w:val="center"/>
              <w:rPr>
                <w:rFonts w:ascii="宋体" w:eastAsia="宋体" w:hAnsi="宋体"/>
                <w:bCs/>
              </w:rPr>
            </w:pPr>
            <w:r>
              <w:rPr>
                <w:rFonts w:ascii="宋体" w:eastAsia="宋体" w:hAnsi="宋体" w:hint="eastAsia"/>
                <w:bCs/>
              </w:rPr>
              <w:t>知识库内容必须覆盖所有检查指标。</w:t>
            </w:r>
          </w:p>
        </w:tc>
      </w:tr>
      <w:tr w:rsidR="00ED31EA">
        <w:trPr>
          <w:jc w:val="center"/>
        </w:trPr>
        <w:tc>
          <w:tcPr>
            <w:tcW w:w="620" w:type="pct"/>
            <w:vMerge/>
            <w:vAlign w:val="center"/>
          </w:tcPr>
          <w:p w:rsidR="00ED31EA" w:rsidRDefault="00ED31EA">
            <w:pPr>
              <w:ind w:firstLine="422"/>
              <w:jc w:val="center"/>
              <w:rPr>
                <w:rFonts w:ascii="宋体" w:eastAsia="宋体" w:hAnsi="宋体"/>
                <w:bCs/>
              </w:rPr>
            </w:pPr>
          </w:p>
        </w:tc>
        <w:tc>
          <w:tcPr>
            <w:tcW w:w="820" w:type="pct"/>
            <w:gridSpan w:val="2"/>
            <w:vMerge/>
            <w:vAlign w:val="center"/>
          </w:tcPr>
          <w:p w:rsidR="00ED31EA" w:rsidRDefault="00ED31EA">
            <w:pPr>
              <w:ind w:firstLine="420"/>
              <w:jc w:val="center"/>
              <w:rPr>
                <w:rFonts w:ascii="宋体" w:eastAsia="宋体" w:hAnsi="宋体"/>
                <w:bCs/>
              </w:rPr>
            </w:pPr>
          </w:p>
        </w:tc>
        <w:tc>
          <w:tcPr>
            <w:tcW w:w="3559" w:type="pct"/>
            <w:gridSpan w:val="2"/>
            <w:vAlign w:val="center"/>
          </w:tcPr>
          <w:p w:rsidR="00ED31EA" w:rsidRDefault="008D485C">
            <w:pPr>
              <w:jc w:val="center"/>
              <w:rPr>
                <w:rFonts w:ascii="宋体" w:eastAsia="宋体" w:hAnsi="宋体"/>
                <w:bCs/>
              </w:rPr>
            </w:pPr>
            <w:r>
              <w:rPr>
                <w:rFonts w:ascii="宋体" w:eastAsia="宋体" w:hAnsi="宋体" w:hint="eastAsia"/>
                <w:bCs/>
              </w:rPr>
              <w:t>知识库内容应包含检查指标的检查方法、检查结果判定依据和不符合项的风险提示。</w:t>
            </w:r>
          </w:p>
        </w:tc>
      </w:tr>
      <w:tr w:rsidR="00ED31EA">
        <w:trPr>
          <w:jc w:val="center"/>
        </w:trPr>
        <w:tc>
          <w:tcPr>
            <w:tcW w:w="620" w:type="pct"/>
            <w:vMerge/>
            <w:vAlign w:val="center"/>
          </w:tcPr>
          <w:p w:rsidR="00ED31EA" w:rsidRDefault="00ED31EA">
            <w:pPr>
              <w:ind w:firstLine="422"/>
              <w:jc w:val="center"/>
              <w:rPr>
                <w:rFonts w:ascii="宋体" w:eastAsia="宋体" w:hAnsi="宋体"/>
                <w:bCs/>
              </w:rPr>
            </w:pPr>
          </w:p>
        </w:tc>
        <w:tc>
          <w:tcPr>
            <w:tcW w:w="820" w:type="pct"/>
            <w:gridSpan w:val="2"/>
            <w:vMerge/>
            <w:vAlign w:val="center"/>
          </w:tcPr>
          <w:p w:rsidR="00ED31EA" w:rsidRDefault="00ED31EA">
            <w:pPr>
              <w:ind w:firstLine="420"/>
              <w:jc w:val="center"/>
              <w:rPr>
                <w:rFonts w:ascii="宋体" w:eastAsia="宋体" w:hAnsi="宋体"/>
                <w:bCs/>
              </w:rPr>
            </w:pPr>
          </w:p>
        </w:tc>
        <w:tc>
          <w:tcPr>
            <w:tcW w:w="3559" w:type="pct"/>
            <w:gridSpan w:val="2"/>
            <w:vAlign w:val="center"/>
          </w:tcPr>
          <w:p w:rsidR="00ED31EA" w:rsidRDefault="008D485C">
            <w:pPr>
              <w:jc w:val="center"/>
              <w:rPr>
                <w:rFonts w:ascii="宋体" w:eastAsia="宋体" w:hAnsi="宋体"/>
                <w:bCs/>
              </w:rPr>
            </w:pPr>
            <w:r>
              <w:rPr>
                <w:rFonts w:ascii="宋体" w:eastAsia="宋体" w:hAnsi="宋体" w:hint="eastAsia"/>
                <w:bCs/>
              </w:rPr>
              <w:t>知识库可以依据网络安全的标准和分析模型，对检查工具的检查结果进行自动分析，给出相应的检查结果记录。</w:t>
            </w:r>
          </w:p>
        </w:tc>
      </w:tr>
      <w:tr w:rsidR="00ED31EA">
        <w:trPr>
          <w:jc w:val="center"/>
        </w:trPr>
        <w:tc>
          <w:tcPr>
            <w:tcW w:w="620" w:type="pct"/>
            <w:vMerge/>
            <w:vAlign w:val="center"/>
          </w:tcPr>
          <w:p w:rsidR="00ED31EA" w:rsidRDefault="00ED31EA">
            <w:pPr>
              <w:ind w:firstLine="422"/>
              <w:jc w:val="center"/>
              <w:rPr>
                <w:rFonts w:ascii="宋体" w:eastAsia="宋体" w:hAnsi="宋体"/>
                <w:bCs/>
              </w:rPr>
            </w:pPr>
          </w:p>
        </w:tc>
        <w:tc>
          <w:tcPr>
            <w:tcW w:w="820" w:type="pct"/>
            <w:gridSpan w:val="2"/>
            <w:vMerge/>
            <w:vAlign w:val="center"/>
          </w:tcPr>
          <w:p w:rsidR="00ED31EA" w:rsidRDefault="00ED31EA">
            <w:pPr>
              <w:ind w:firstLine="420"/>
              <w:jc w:val="center"/>
              <w:rPr>
                <w:rFonts w:ascii="宋体" w:eastAsia="宋体" w:hAnsi="宋体"/>
                <w:bCs/>
              </w:rPr>
            </w:pPr>
          </w:p>
        </w:tc>
        <w:tc>
          <w:tcPr>
            <w:tcW w:w="3559" w:type="pct"/>
            <w:gridSpan w:val="2"/>
            <w:vAlign w:val="center"/>
          </w:tcPr>
          <w:p w:rsidR="00ED31EA" w:rsidRDefault="008D485C">
            <w:pPr>
              <w:jc w:val="center"/>
              <w:rPr>
                <w:rFonts w:ascii="宋体" w:eastAsia="宋体" w:hAnsi="宋体"/>
                <w:bCs/>
              </w:rPr>
            </w:pPr>
            <w:r>
              <w:rPr>
                <w:rFonts w:ascii="宋体" w:eastAsia="宋体" w:hAnsi="宋体" w:hint="eastAsia"/>
                <w:bCs/>
              </w:rPr>
              <w:t>知识库可以针对不同类型的检查任务，对检查结果进行自动分析和安全评分，自动生成相应的检查结果记录。</w:t>
            </w:r>
          </w:p>
        </w:tc>
      </w:tr>
      <w:tr w:rsidR="00ED31EA">
        <w:trPr>
          <w:jc w:val="center"/>
        </w:trPr>
        <w:tc>
          <w:tcPr>
            <w:tcW w:w="620" w:type="pct"/>
            <w:vMerge/>
            <w:vAlign w:val="center"/>
          </w:tcPr>
          <w:p w:rsidR="00ED31EA" w:rsidRDefault="00ED31EA">
            <w:pPr>
              <w:ind w:firstLine="422"/>
              <w:jc w:val="center"/>
              <w:rPr>
                <w:rFonts w:ascii="宋体" w:eastAsia="宋体" w:hAnsi="宋体"/>
                <w:bCs/>
              </w:rPr>
            </w:pPr>
          </w:p>
        </w:tc>
        <w:tc>
          <w:tcPr>
            <w:tcW w:w="820" w:type="pct"/>
            <w:gridSpan w:val="2"/>
            <w:vMerge/>
            <w:vAlign w:val="center"/>
          </w:tcPr>
          <w:p w:rsidR="00ED31EA" w:rsidRDefault="00ED31EA">
            <w:pPr>
              <w:ind w:firstLine="420"/>
              <w:jc w:val="center"/>
              <w:rPr>
                <w:rFonts w:ascii="宋体" w:eastAsia="宋体" w:hAnsi="宋体"/>
                <w:bCs/>
              </w:rPr>
            </w:pPr>
          </w:p>
        </w:tc>
        <w:tc>
          <w:tcPr>
            <w:tcW w:w="3559" w:type="pct"/>
            <w:gridSpan w:val="2"/>
            <w:vAlign w:val="center"/>
          </w:tcPr>
          <w:p w:rsidR="00ED31EA" w:rsidRDefault="008D485C">
            <w:pPr>
              <w:jc w:val="center"/>
              <w:rPr>
                <w:rFonts w:ascii="宋体" w:eastAsia="宋体" w:hAnsi="宋体"/>
                <w:bCs/>
              </w:rPr>
            </w:pPr>
            <w:r>
              <w:rPr>
                <w:rFonts w:ascii="宋体" w:eastAsia="宋体" w:hAnsi="宋体" w:hint="eastAsia"/>
                <w:bCs/>
              </w:rPr>
              <w:t>知识库内容应描述正确，并具有明确的引导作用。</w:t>
            </w:r>
          </w:p>
        </w:tc>
      </w:tr>
      <w:tr w:rsidR="00ED31EA">
        <w:trPr>
          <w:jc w:val="center"/>
        </w:trPr>
        <w:tc>
          <w:tcPr>
            <w:tcW w:w="620" w:type="pct"/>
            <w:vMerge/>
            <w:vAlign w:val="center"/>
          </w:tcPr>
          <w:p w:rsidR="00ED31EA" w:rsidRDefault="00ED31EA">
            <w:pPr>
              <w:ind w:firstLine="422"/>
              <w:jc w:val="center"/>
              <w:rPr>
                <w:rFonts w:ascii="宋体" w:eastAsia="宋体" w:hAnsi="宋体"/>
                <w:bCs/>
              </w:rPr>
            </w:pPr>
          </w:p>
        </w:tc>
        <w:tc>
          <w:tcPr>
            <w:tcW w:w="820" w:type="pct"/>
            <w:gridSpan w:val="2"/>
            <w:vMerge w:val="restart"/>
            <w:vAlign w:val="center"/>
          </w:tcPr>
          <w:p w:rsidR="00ED31EA" w:rsidRDefault="008D485C">
            <w:pPr>
              <w:jc w:val="center"/>
              <w:rPr>
                <w:rFonts w:ascii="宋体" w:eastAsia="宋体" w:hAnsi="宋体"/>
                <w:bCs/>
              </w:rPr>
            </w:pPr>
            <w:r>
              <w:rPr>
                <w:rFonts w:ascii="宋体" w:eastAsia="宋体" w:hAnsi="宋体" w:hint="eastAsia"/>
                <w:bCs/>
              </w:rPr>
              <w:t>知识库升级维护</w:t>
            </w:r>
          </w:p>
        </w:tc>
        <w:tc>
          <w:tcPr>
            <w:tcW w:w="3559" w:type="pct"/>
            <w:gridSpan w:val="2"/>
            <w:vAlign w:val="center"/>
          </w:tcPr>
          <w:p w:rsidR="00ED31EA" w:rsidRDefault="008D485C">
            <w:pPr>
              <w:jc w:val="center"/>
              <w:rPr>
                <w:rFonts w:ascii="宋体" w:eastAsia="宋体" w:hAnsi="宋体"/>
                <w:bCs/>
              </w:rPr>
            </w:pPr>
            <w:r>
              <w:rPr>
                <w:rFonts w:ascii="宋体" w:eastAsia="宋体" w:hAnsi="宋体" w:hint="eastAsia"/>
                <w:bCs/>
              </w:rPr>
              <w:t>知识库内容必须覆盖所有检查指标。</w:t>
            </w:r>
          </w:p>
        </w:tc>
      </w:tr>
      <w:tr w:rsidR="00ED31EA">
        <w:trPr>
          <w:jc w:val="center"/>
        </w:trPr>
        <w:tc>
          <w:tcPr>
            <w:tcW w:w="620" w:type="pct"/>
            <w:vMerge/>
            <w:vAlign w:val="center"/>
          </w:tcPr>
          <w:p w:rsidR="00ED31EA" w:rsidRDefault="00ED31EA">
            <w:pPr>
              <w:ind w:firstLine="422"/>
              <w:jc w:val="center"/>
              <w:rPr>
                <w:rFonts w:ascii="宋体" w:eastAsia="宋体" w:hAnsi="宋体"/>
                <w:bCs/>
              </w:rPr>
            </w:pPr>
          </w:p>
        </w:tc>
        <w:tc>
          <w:tcPr>
            <w:tcW w:w="820" w:type="pct"/>
            <w:gridSpan w:val="2"/>
            <w:vMerge/>
            <w:vAlign w:val="center"/>
          </w:tcPr>
          <w:p w:rsidR="00ED31EA" w:rsidRDefault="00ED31EA">
            <w:pPr>
              <w:ind w:firstLine="420"/>
              <w:jc w:val="center"/>
              <w:rPr>
                <w:rFonts w:ascii="宋体" w:eastAsia="宋体" w:hAnsi="宋体"/>
                <w:bCs/>
              </w:rPr>
            </w:pPr>
          </w:p>
        </w:tc>
        <w:tc>
          <w:tcPr>
            <w:tcW w:w="3559" w:type="pct"/>
            <w:gridSpan w:val="2"/>
            <w:vAlign w:val="center"/>
          </w:tcPr>
          <w:p w:rsidR="00ED31EA" w:rsidRDefault="008D485C">
            <w:pPr>
              <w:jc w:val="center"/>
              <w:rPr>
                <w:rFonts w:ascii="宋体" w:eastAsia="宋体" w:hAnsi="宋体"/>
                <w:bCs/>
              </w:rPr>
            </w:pPr>
            <w:r>
              <w:rPr>
                <w:rFonts w:ascii="宋体" w:eastAsia="宋体" w:hAnsi="宋体" w:hint="eastAsia"/>
                <w:bCs/>
              </w:rPr>
              <w:t>知识库内容应包含检查指标的检查方法、检查结果判定依据和不符合项的风险提示。</w:t>
            </w:r>
          </w:p>
        </w:tc>
      </w:tr>
      <w:tr w:rsidR="00ED31EA">
        <w:trPr>
          <w:jc w:val="center"/>
        </w:trPr>
        <w:tc>
          <w:tcPr>
            <w:tcW w:w="620" w:type="pct"/>
            <w:vMerge/>
            <w:vAlign w:val="center"/>
          </w:tcPr>
          <w:p w:rsidR="00ED31EA" w:rsidRDefault="00ED31EA">
            <w:pPr>
              <w:ind w:firstLine="422"/>
              <w:jc w:val="center"/>
              <w:rPr>
                <w:rFonts w:ascii="宋体" w:eastAsia="宋体" w:hAnsi="宋体"/>
                <w:bCs/>
              </w:rPr>
            </w:pPr>
          </w:p>
        </w:tc>
        <w:tc>
          <w:tcPr>
            <w:tcW w:w="820" w:type="pct"/>
            <w:gridSpan w:val="2"/>
            <w:vMerge/>
            <w:vAlign w:val="center"/>
          </w:tcPr>
          <w:p w:rsidR="00ED31EA" w:rsidRDefault="00ED31EA">
            <w:pPr>
              <w:ind w:firstLine="420"/>
              <w:jc w:val="center"/>
              <w:rPr>
                <w:rFonts w:ascii="宋体" w:eastAsia="宋体" w:hAnsi="宋体"/>
                <w:bCs/>
              </w:rPr>
            </w:pPr>
          </w:p>
        </w:tc>
        <w:tc>
          <w:tcPr>
            <w:tcW w:w="3559" w:type="pct"/>
            <w:gridSpan w:val="2"/>
            <w:vAlign w:val="center"/>
          </w:tcPr>
          <w:p w:rsidR="00ED31EA" w:rsidRDefault="008D485C">
            <w:pPr>
              <w:jc w:val="center"/>
              <w:rPr>
                <w:rFonts w:ascii="宋体" w:eastAsia="宋体" w:hAnsi="宋体"/>
                <w:bCs/>
              </w:rPr>
            </w:pPr>
            <w:r>
              <w:rPr>
                <w:rFonts w:ascii="宋体" w:eastAsia="宋体" w:hAnsi="宋体" w:hint="eastAsia"/>
                <w:bCs/>
              </w:rPr>
              <w:t>知识库可以依据网络安全的标准和分析模型，对检查工具的检查结果进行自动分析，给出相应的检查结果记录。</w:t>
            </w:r>
          </w:p>
        </w:tc>
      </w:tr>
      <w:tr w:rsidR="00ED31EA">
        <w:trPr>
          <w:trHeight w:val="505"/>
          <w:jc w:val="center"/>
        </w:trPr>
        <w:tc>
          <w:tcPr>
            <w:tcW w:w="620" w:type="pct"/>
            <w:vMerge w:val="restart"/>
            <w:vAlign w:val="center"/>
          </w:tcPr>
          <w:p w:rsidR="00ED31EA" w:rsidRDefault="008D485C">
            <w:pPr>
              <w:jc w:val="center"/>
              <w:rPr>
                <w:rFonts w:ascii="宋体" w:eastAsia="宋体" w:hAnsi="宋体"/>
                <w:bCs/>
              </w:rPr>
            </w:pPr>
            <w:r>
              <w:rPr>
                <w:rFonts w:ascii="宋体" w:eastAsia="宋体" w:hAnsi="宋体" w:hint="eastAsia"/>
                <w:bCs/>
              </w:rPr>
              <w:t>工具管</w:t>
            </w:r>
          </w:p>
          <w:p w:rsidR="00ED31EA" w:rsidRDefault="008D485C">
            <w:pPr>
              <w:jc w:val="center"/>
              <w:rPr>
                <w:rFonts w:ascii="宋体" w:eastAsia="宋体" w:hAnsi="宋体"/>
                <w:bCs/>
              </w:rPr>
            </w:pPr>
            <w:r>
              <w:rPr>
                <w:rFonts w:ascii="宋体" w:eastAsia="宋体" w:hAnsi="宋体" w:hint="eastAsia"/>
                <w:bCs/>
              </w:rPr>
              <w:t>理</w:t>
            </w:r>
          </w:p>
        </w:tc>
        <w:tc>
          <w:tcPr>
            <w:tcW w:w="820" w:type="pct"/>
            <w:gridSpan w:val="2"/>
            <w:vMerge w:val="restart"/>
            <w:vAlign w:val="center"/>
          </w:tcPr>
          <w:p w:rsidR="00ED31EA" w:rsidRDefault="008D485C">
            <w:pPr>
              <w:jc w:val="center"/>
              <w:rPr>
                <w:rFonts w:ascii="宋体" w:eastAsia="宋体" w:hAnsi="宋体"/>
                <w:bCs/>
              </w:rPr>
            </w:pPr>
            <w:r>
              <w:rPr>
                <w:rFonts w:ascii="宋体" w:eastAsia="宋体" w:hAnsi="宋体" w:hint="eastAsia"/>
                <w:bCs/>
              </w:rPr>
              <w:t>升级管理</w:t>
            </w:r>
          </w:p>
        </w:tc>
        <w:tc>
          <w:tcPr>
            <w:tcW w:w="3559" w:type="pct"/>
            <w:gridSpan w:val="2"/>
            <w:vAlign w:val="center"/>
          </w:tcPr>
          <w:p w:rsidR="00ED31EA" w:rsidRDefault="008D485C">
            <w:pPr>
              <w:jc w:val="center"/>
              <w:rPr>
                <w:rFonts w:ascii="宋体" w:eastAsia="宋体" w:hAnsi="宋体"/>
                <w:bCs/>
              </w:rPr>
            </w:pPr>
            <w:r>
              <w:rPr>
                <w:rFonts w:ascii="宋体" w:eastAsia="宋体" w:hAnsi="宋体" w:hint="eastAsia"/>
                <w:bCs/>
              </w:rPr>
              <w:t>技术支持网站应提供检查工具升级提示功能，当检查工具有更新时，采购人可以进行检查工具的升级操作。</w:t>
            </w:r>
          </w:p>
        </w:tc>
      </w:tr>
      <w:tr w:rsidR="00ED31EA">
        <w:trPr>
          <w:jc w:val="center"/>
        </w:trPr>
        <w:tc>
          <w:tcPr>
            <w:tcW w:w="620" w:type="pct"/>
            <w:vMerge/>
            <w:vAlign w:val="center"/>
          </w:tcPr>
          <w:p w:rsidR="00ED31EA" w:rsidRDefault="00ED31EA">
            <w:pPr>
              <w:ind w:firstLine="422"/>
              <w:jc w:val="center"/>
              <w:rPr>
                <w:rFonts w:ascii="宋体" w:eastAsia="宋体" w:hAnsi="宋体"/>
                <w:bCs/>
              </w:rPr>
            </w:pPr>
          </w:p>
        </w:tc>
        <w:tc>
          <w:tcPr>
            <w:tcW w:w="820" w:type="pct"/>
            <w:gridSpan w:val="2"/>
            <w:vMerge/>
            <w:vAlign w:val="center"/>
          </w:tcPr>
          <w:p w:rsidR="00ED31EA" w:rsidRDefault="00ED31EA">
            <w:pPr>
              <w:ind w:firstLine="420"/>
              <w:jc w:val="center"/>
              <w:rPr>
                <w:rFonts w:ascii="宋体" w:eastAsia="宋体" w:hAnsi="宋体"/>
                <w:bCs/>
              </w:rPr>
            </w:pPr>
          </w:p>
        </w:tc>
        <w:tc>
          <w:tcPr>
            <w:tcW w:w="3559" w:type="pct"/>
            <w:gridSpan w:val="2"/>
            <w:vAlign w:val="center"/>
          </w:tcPr>
          <w:p w:rsidR="00ED31EA" w:rsidRDefault="008D485C">
            <w:pPr>
              <w:jc w:val="center"/>
              <w:rPr>
                <w:rFonts w:ascii="宋体" w:eastAsia="宋体" w:hAnsi="宋体"/>
                <w:bCs/>
              </w:rPr>
            </w:pPr>
            <w:r>
              <w:rPr>
                <w:rFonts w:ascii="宋体" w:eastAsia="宋体" w:hAnsi="宋体" w:hint="eastAsia"/>
                <w:bCs/>
              </w:rPr>
              <w:t>检查工具升级操作应在工具箱留有日志记录。</w:t>
            </w:r>
          </w:p>
        </w:tc>
      </w:tr>
      <w:tr w:rsidR="00ED31EA">
        <w:trPr>
          <w:jc w:val="center"/>
        </w:trPr>
        <w:tc>
          <w:tcPr>
            <w:tcW w:w="620" w:type="pct"/>
            <w:vMerge/>
            <w:vAlign w:val="center"/>
          </w:tcPr>
          <w:p w:rsidR="00ED31EA" w:rsidRDefault="00ED31EA">
            <w:pPr>
              <w:ind w:firstLine="422"/>
              <w:jc w:val="center"/>
              <w:rPr>
                <w:rFonts w:ascii="宋体" w:eastAsia="宋体" w:hAnsi="宋体"/>
                <w:bCs/>
              </w:rPr>
            </w:pPr>
          </w:p>
        </w:tc>
        <w:tc>
          <w:tcPr>
            <w:tcW w:w="820" w:type="pct"/>
            <w:gridSpan w:val="2"/>
            <w:vMerge w:val="restart"/>
            <w:vAlign w:val="center"/>
          </w:tcPr>
          <w:p w:rsidR="00ED31EA" w:rsidRDefault="008D485C">
            <w:pPr>
              <w:jc w:val="center"/>
              <w:rPr>
                <w:rFonts w:ascii="宋体" w:eastAsia="宋体" w:hAnsi="宋体"/>
                <w:bCs/>
              </w:rPr>
            </w:pPr>
            <w:r>
              <w:rPr>
                <w:rFonts w:ascii="宋体" w:eastAsia="宋体" w:hAnsi="宋体" w:hint="eastAsia"/>
                <w:bCs/>
              </w:rPr>
              <w:t>结果管理</w:t>
            </w:r>
          </w:p>
        </w:tc>
        <w:tc>
          <w:tcPr>
            <w:tcW w:w="3559" w:type="pct"/>
            <w:gridSpan w:val="2"/>
            <w:vAlign w:val="center"/>
          </w:tcPr>
          <w:p w:rsidR="00ED31EA" w:rsidRDefault="008D485C">
            <w:pPr>
              <w:jc w:val="center"/>
              <w:rPr>
                <w:rFonts w:ascii="宋体" w:eastAsia="宋体" w:hAnsi="宋体"/>
                <w:bCs/>
              </w:rPr>
            </w:pPr>
            <w:r>
              <w:rPr>
                <w:rFonts w:ascii="宋体" w:eastAsia="宋体" w:hAnsi="宋体" w:hint="eastAsia"/>
                <w:bCs/>
              </w:rPr>
              <w:t>应提供结果分析，依据内置知识库自动对工具检查结果进行分析，自动判别相应检查指标的检查结果。</w:t>
            </w:r>
          </w:p>
        </w:tc>
      </w:tr>
      <w:tr w:rsidR="00ED31EA">
        <w:trPr>
          <w:jc w:val="center"/>
        </w:trPr>
        <w:tc>
          <w:tcPr>
            <w:tcW w:w="620" w:type="pct"/>
            <w:vMerge/>
            <w:vAlign w:val="center"/>
          </w:tcPr>
          <w:p w:rsidR="00ED31EA" w:rsidRDefault="00ED31EA">
            <w:pPr>
              <w:ind w:firstLine="422"/>
              <w:jc w:val="center"/>
              <w:rPr>
                <w:rFonts w:ascii="宋体" w:eastAsia="宋体" w:hAnsi="宋体"/>
                <w:bCs/>
              </w:rPr>
            </w:pPr>
          </w:p>
        </w:tc>
        <w:tc>
          <w:tcPr>
            <w:tcW w:w="820" w:type="pct"/>
            <w:gridSpan w:val="2"/>
            <w:vMerge/>
            <w:vAlign w:val="center"/>
          </w:tcPr>
          <w:p w:rsidR="00ED31EA" w:rsidRDefault="00ED31EA">
            <w:pPr>
              <w:ind w:firstLine="420"/>
              <w:jc w:val="center"/>
              <w:rPr>
                <w:rFonts w:ascii="宋体" w:eastAsia="宋体" w:hAnsi="宋体"/>
                <w:bCs/>
              </w:rPr>
            </w:pPr>
          </w:p>
        </w:tc>
        <w:tc>
          <w:tcPr>
            <w:tcW w:w="3559" w:type="pct"/>
            <w:gridSpan w:val="2"/>
            <w:vAlign w:val="center"/>
          </w:tcPr>
          <w:p w:rsidR="00ED31EA" w:rsidRDefault="008D485C">
            <w:pPr>
              <w:jc w:val="center"/>
              <w:rPr>
                <w:rFonts w:ascii="宋体" w:eastAsia="宋体" w:hAnsi="宋体"/>
                <w:bCs/>
              </w:rPr>
            </w:pPr>
            <w:r>
              <w:rPr>
                <w:rFonts w:ascii="宋体" w:eastAsia="宋体" w:hAnsi="宋体" w:hint="eastAsia"/>
                <w:bCs/>
              </w:rPr>
              <w:t>结果导入操作应留有日志记录。</w:t>
            </w:r>
          </w:p>
        </w:tc>
      </w:tr>
      <w:tr w:rsidR="00ED31EA">
        <w:trPr>
          <w:jc w:val="center"/>
        </w:trPr>
        <w:tc>
          <w:tcPr>
            <w:tcW w:w="620" w:type="pct"/>
            <w:vMerge/>
            <w:vAlign w:val="center"/>
          </w:tcPr>
          <w:p w:rsidR="00ED31EA" w:rsidRDefault="00ED31EA">
            <w:pPr>
              <w:ind w:firstLine="422"/>
              <w:jc w:val="center"/>
              <w:rPr>
                <w:rFonts w:ascii="宋体" w:eastAsia="宋体" w:hAnsi="宋体"/>
                <w:bCs/>
              </w:rPr>
            </w:pPr>
          </w:p>
        </w:tc>
        <w:tc>
          <w:tcPr>
            <w:tcW w:w="820" w:type="pct"/>
            <w:gridSpan w:val="2"/>
            <w:vAlign w:val="center"/>
          </w:tcPr>
          <w:p w:rsidR="00ED31EA" w:rsidRDefault="008D485C">
            <w:pPr>
              <w:jc w:val="center"/>
              <w:rPr>
                <w:rFonts w:ascii="宋体" w:eastAsia="宋体" w:hAnsi="宋体"/>
                <w:bCs/>
              </w:rPr>
            </w:pPr>
            <w:r>
              <w:rPr>
                <w:rFonts w:ascii="宋体" w:eastAsia="宋体" w:hAnsi="宋体" w:hint="eastAsia"/>
                <w:bCs/>
              </w:rPr>
              <w:t>风险提示</w:t>
            </w:r>
          </w:p>
        </w:tc>
        <w:tc>
          <w:tcPr>
            <w:tcW w:w="3559" w:type="pct"/>
            <w:gridSpan w:val="2"/>
            <w:vAlign w:val="center"/>
          </w:tcPr>
          <w:p w:rsidR="00ED31EA" w:rsidRDefault="008D485C">
            <w:pPr>
              <w:jc w:val="center"/>
              <w:rPr>
                <w:rFonts w:ascii="宋体" w:eastAsia="宋体" w:hAnsi="宋体"/>
                <w:bCs/>
              </w:rPr>
            </w:pPr>
            <w:r>
              <w:rPr>
                <w:rFonts w:ascii="宋体" w:eastAsia="宋体" w:hAnsi="宋体" w:hint="eastAsia"/>
                <w:bCs/>
              </w:rPr>
              <w:t>所有检查工具启动时，默认都会进行风险提示，支持通过配置是否下次启用风险提示。</w:t>
            </w:r>
          </w:p>
        </w:tc>
      </w:tr>
      <w:tr w:rsidR="00ED31EA">
        <w:trPr>
          <w:jc w:val="center"/>
        </w:trPr>
        <w:tc>
          <w:tcPr>
            <w:tcW w:w="620" w:type="pct"/>
            <w:vMerge w:val="restart"/>
            <w:vAlign w:val="center"/>
          </w:tcPr>
          <w:p w:rsidR="00ED31EA" w:rsidRDefault="008D485C">
            <w:pPr>
              <w:jc w:val="center"/>
              <w:rPr>
                <w:rFonts w:ascii="宋体" w:eastAsia="宋体" w:hAnsi="宋体"/>
                <w:bCs/>
              </w:rPr>
            </w:pPr>
            <w:r>
              <w:rPr>
                <w:rFonts w:ascii="宋体" w:eastAsia="宋体" w:hAnsi="宋体" w:hint="eastAsia"/>
                <w:bCs/>
              </w:rPr>
              <w:t>系统管</w:t>
            </w:r>
          </w:p>
          <w:p w:rsidR="00ED31EA" w:rsidRDefault="008D485C">
            <w:pPr>
              <w:jc w:val="center"/>
              <w:rPr>
                <w:rFonts w:ascii="宋体" w:eastAsia="宋体" w:hAnsi="宋体"/>
                <w:bCs/>
              </w:rPr>
            </w:pPr>
            <w:r>
              <w:rPr>
                <w:rFonts w:ascii="宋体" w:eastAsia="宋体" w:hAnsi="宋体" w:hint="eastAsia"/>
                <w:bCs/>
              </w:rPr>
              <w:t>理</w:t>
            </w:r>
          </w:p>
        </w:tc>
        <w:tc>
          <w:tcPr>
            <w:tcW w:w="820" w:type="pct"/>
            <w:gridSpan w:val="2"/>
            <w:vAlign w:val="center"/>
          </w:tcPr>
          <w:p w:rsidR="00ED31EA" w:rsidRDefault="008D485C">
            <w:pPr>
              <w:jc w:val="center"/>
              <w:rPr>
                <w:rFonts w:ascii="宋体" w:eastAsia="宋体" w:hAnsi="宋体"/>
                <w:bCs/>
              </w:rPr>
            </w:pPr>
            <w:r>
              <w:rPr>
                <w:rFonts w:ascii="宋体" w:eastAsia="宋体" w:hAnsi="宋体" w:hint="eastAsia"/>
                <w:bCs/>
              </w:rPr>
              <w:t>配置管理</w:t>
            </w:r>
          </w:p>
        </w:tc>
        <w:tc>
          <w:tcPr>
            <w:tcW w:w="3559" w:type="pct"/>
            <w:gridSpan w:val="2"/>
            <w:vAlign w:val="center"/>
          </w:tcPr>
          <w:p w:rsidR="00ED31EA" w:rsidRDefault="008D485C">
            <w:pPr>
              <w:jc w:val="center"/>
              <w:rPr>
                <w:rFonts w:ascii="宋体" w:eastAsia="宋体" w:hAnsi="宋体"/>
                <w:bCs/>
              </w:rPr>
            </w:pPr>
            <w:r>
              <w:rPr>
                <w:rFonts w:ascii="宋体" w:eastAsia="宋体" w:hAnsi="宋体" w:hint="eastAsia"/>
                <w:bCs/>
              </w:rPr>
              <w:t>配置管理应对工具箱监察管理系统参数进行配置:</w:t>
            </w:r>
          </w:p>
          <w:p w:rsidR="00ED31EA" w:rsidRDefault="008D485C">
            <w:pPr>
              <w:jc w:val="center"/>
              <w:rPr>
                <w:rFonts w:ascii="宋体" w:eastAsia="宋体" w:hAnsi="宋体"/>
                <w:bCs/>
              </w:rPr>
            </w:pPr>
            <w:r>
              <w:rPr>
                <w:rFonts w:ascii="宋体" w:eastAsia="宋体" w:hAnsi="宋体" w:hint="eastAsia"/>
                <w:bCs/>
              </w:rPr>
              <w:t>支持系统最大登录次数设置；</w:t>
            </w:r>
          </w:p>
          <w:p w:rsidR="00ED31EA" w:rsidRDefault="008D485C">
            <w:pPr>
              <w:jc w:val="center"/>
              <w:rPr>
                <w:rFonts w:ascii="宋体" w:eastAsia="宋体" w:hAnsi="宋体"/>
                <w:bCs/>
              </w:rPr>
            </w:pPr>
            <w:r>
              <w:rPr>
                <w:rFonts w:ascii="宋体" w:eastAsia="宋体" w:hAnsi="宋体" w:hint="eastAsia"/>
                <w:bCs/>
              </w:rPr>
              <w:lastRenderedPageBreak/>
              <w:t>支持锁定用户时间设置；</w:t>
            </w:r>
          </w:p>
          <w:p w:rsidR="00ED31EA" w:rsidRDefault="008D485C">
            <w:pPr>
              <w:jc w:val="center"/>
              <w:rPr>
                <w:rFonts w:ascii="宋体" w:eastAsia="宋体" w:hAnsi="宋体"/>
                <w:bCs/>
              </w:rPr>
            </w:pPr>
            <w:r>
              <w:rPr>
                <w:rFonts w:ascii="宋体" w:eastAsia="宋体" w:hAnsi="宋体" w:hint="eastAsia"/>
                <w:bCs/>
              </w:rPr>
              <w:t>支持软件自动锁定功能；</w:t>
            </w:r>
          </w:p>
          <w:p w:rsidR="00ED31EA" w:rsidRDefault="008D485C">
            <w:pPr>
              <w:jc w:val="center"/>
              <w:rPr>
                <w:rFonts w:ascii="宋体" w:eastAsia="宋体" w:hAnsi="宋体"/>
                <w:bCs/>
              </w:rPr>
            </w:pPr>
            <w:r>
              <w:rPr>
                <w:rFonts w:ascii="宋体" w:eastAsia="宋体" w:hAnsi="宋体" w:hint="eastAsia"/>
                <w:bCs/>
              </w:rPr>
              <w:t>支持口令强度策略设置。</w:t>
            </w:r>
          </w:p>
        </w:tc>
      </w:tr>
      <w:tr w:rsidR="00ED31EA">
        <w:trPr>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Align w:val="center"/>
          </w:tcPr>
          <w:p w:rsidR="00ED31EA" w:rsidRDefault="008D485C">
            <w:pPr>
              <w:jc w:val="center"/>
              <w:rPr>
                <w:rFonts w:ascii="宋体" w:eastAsia="宋体" w:hAnsi="宋体"/>
              </w:rPr>
            </w:pPr>
            <w:r>
              <w:rPr>
                <w:rFonts w:ascii="宋体" w:eastAsia="宋体" w:hAnsi="宋体" w:hint="eastAsia"/>
              </w:rPr>
              <w:t>用户管理</w:t>
            </w:r>
          </w:p>
        </w:tc>
        <w:tc>
          <w:tcPr>
            <w:tcW w:w="3559" w:type="pct"/>
            <w:gridSpan w:val="2"/>
            <w:vAlign w:val="center"/>
          </w:tcPr>
          <w:p w:rsidR="00ED31EA" w:rsidRDefault="008D485C">
            <w:pPr>
              <w:jc w:val="center"/>
              <w:rPr>
                <w:rFonts w:ascii="宋体" w:eastAsia="宋体" w:hAnsi="宋体"/>
              </w:rPr>
            </w:pPr>
            <w:r>
              <w:rPr>
                <w:rFonts w:ascii="宋体" w:eastAsia="宋体" w:hAnsi="宋体" w:hint="eastAsia"/>
              </w:rPr>
              <w:t>支持对采购人账户进行管理，支持管理员、操作员、审计员角色账户增加、口令修改；</w:t>
            </w:r>
          </w:p>
          <w:p w:rsidR="00ED31EA" w:rsidRDefault="008D485C">
            <w:pPr>
              <w:jc w:val="center"/>
              <w:rPr>
                <w:rFonts w:ascii="宋体" w:eastAsia="宋体" w:hAnsi="宋体"/>
              </w:rPr>
            </w:pPr>
            <w:r>
              <w:rPr>
                <w:rFonts w:ascii="宋体" w:eastAsia="宋体" w:hAnsi="宋体" w:hint="eastAsia"/>
              </w:rPr>
              <w:t>支持对账户新增、修改、删除；</w:t>
            </w:r>
          </w:p>
          <w:p w:rsidR="00ED31EA" w:rsidRDefault="008D485C">
            <w:pPr>
              <w:jc w:val="center"/>
              <w:rPr>
                <w:rFonts w:ascii="宋体" w:eastAsia="宋体" w:hAnsi="宋体"/>
              </w:rPr>
            </w:pPr>
            <w:r>
              <w:rPr>
                <w:rFonts w:ascii="宋体" w:eastAsia="宋体" w:hAnsi="宋体" w:hint="eastAsia"/>
              </w:rPr>
              <w:t>内置角色默认权限；</w:t>
            </w:r>
          </w:p>
          <w:p w:rsidR="00ED31EA" w:rsidRDefault="008D485C">
            <w:pPr>
              <w:jc w:val="center"/>
              <w:rPr>
                <w:rFonts w:ascii="宋体" w:eastAsia="宋体" w:hAnsi="宋体"/>
              </w:rPr>
            </w:pPr>
            <w:r>
              <w:rPr>
                <w:rFonts w:ascii="宋体" w:eastAsia="宋体" w:hAnsi="宋体" w:hint="eastAsia"/>
              </w:rPr>
              <w:t>支持用户密码找回功能。</w:t>
            </w:r>
          </w:p>
        </w:tc>
      </w:tr>
      <w:tr w:rsidR="00ED31EA">
        <w:trPr>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restart"/>
            <w:vAlign w:val="center"/>
          </w:tcPr>
          <w:p w:rsidR="00ED31EA" w:rsidRDefault="008D485C">
            <w:pPr>
              <w:jc w:val="center"/>
              <w:rPr>
                <w:rFonts w:ascii="宋体" w:eastAsia="宋体" w:hAnsi="宋体"/>
              </w:rPr>
            </w:pPr>
            <w:r>
              <w:rPr>
                <w:rFonts w:ascii="宋体" w:eastAsia="宋体" w:hAnsi="宋体" w:hint="eastAsia"/>
              </w:rPr>
              <w:t>日志管理</w:t>
            </w:r>
          </w:p>
        </w:tc>
        <w:tc>
          <w:tcPr>
            <w:tcW w:w="3559" w:type="pct"/>
            <w:gridSpan w:val="2"/>
            <w:vAlign w:val="center"/>
          </w:tcPr>
          <w:p w:rsidR="00ED31EA" w:rsidRDefault="008D485C">
            <w:pPr>
              <w:jc w:val="center"/>
              <w:rPr>
                <w:rFonts w:ascii="宋体" w:eastAsia="宋体" w:hAnsi="宋体"/>
              </w:rPr>
            </w:pPr>
            <w:r>
              <w:rPr>
                <w:rFonts w:ascii="宋体" w:eastAsia="宋体" w:hAnsi="宋体" w:hint="eastAsia"/>
              </w:rPr>
              <w:t>可查看操作日期、操作用户、操作对象日志记录。</w:t>
            </w:r>
          </w:p>
        </w:tc>
      </w:tr>
      <w:tr w:rsidR="00ED31EA">
        <w:trPr>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ign w:val="center"/>
          </w:tcPr>
          <w:p w:rsidR="00ED31EA" w:rsidRDefault="00ED31EA">
            <w:pPr>
              <w:ind w:firstLine="420"/>
              <w:jc w:val="center"/>
              <w:rPr>
                <w:rFonts w:ascii="宋体" w:eastAsia="宋体" w:hAnsi="宋体"/>
              </w:rPr>
            </w:pPr>
          </w:p>
        </w:tc>
        <w:tc>
          <w:tcPr>
            <w:tcW w:w="3559" w:type="pct"/>
            <w:gridSpan w:val="2"/>
          </w:tcPr>
          <w:p w:rsidR="00ED31EA" w:rsidRDefault="008D485C">
            <w:pPr>
              <w:jc w:val="center"/>
              <w:rPr>
                <w:rFonts w:ascii="宋体" w:eastAsia="宋体" w:hAnsi="宋体"/>
              </w:rPr>
            </w:pPr>
            <w:r>
              <w:rPr>
                <w:rFonts w:ascii="宋体" w:eastAsia="宋体" w:hAnsi="宋体" w:hint="eastAsia"/>
              </w:rPr>
              <w:t>提供日志筛选功能。</w:t>
            </w:r>
          </w:p>
        </w:tc>
      </w:tr>
      <w:tr w:rsidR="00ED31EA">
        <w:trPr>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ign w:val="center"/>
          </w:tcPr>
          <w:p w:rsidR="00ED31EA" w:rsidRDefault="00ED31EA">
            <w:pPr>
              <w:ind w:firstLine="420"/>
              <w:jc w:val="center"/>
              <w:rPr>
                <w:rFonts w:ascii="宋体" w:eastAsia="宋体" w:hAnsi="宋体"/>
              </w:rPr>
            </w:pPr>
          </w:p>
        </w:tc>
        <w:tc>
          <w:tcPr>
            <w:tcW w:w="3559" w:type="pct"/>
            <w:gridSpan w:val="2"/>
          </w:tcPr>
          <w:p w:rsidR="00ED31EA" w:rsidRDefault="008D485C">
            <w:pPr>
              <w:jc w:val="center"/>
              <w:rPr>
                <w:rFonts w:ascii="宋体" w:eastAsia="宋体" w:hAnsi="宋体"/>
              </w:rPr>
            </w:pPr>
            <w:r>
              <w:rPr>
                <w:rFonts w:ascii="宋体" w:eastAsia="宋体" w:hAnsi="宋体" w:hint="eastAsia"/>
              </w:rPr>
              <w:t>提供日志导出备份功能。</w:t>
            </w:r>
          </w:p>
        </w:tc>
      </w:tr>
      <w:tr w:rsidR="00ED31EA">
        <w:trPr>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restart"/>
            <w:vAlign w:val="center"/>
          </w:tcPr>
          <w:p w:rsidR="00ED31EA" w:rsidRDefault="008D485C">
            <w:pPr>
              <w:jc w:val="center"/>
              <w:rPr>
                <w:rFonts w:ascii="宋体" w:eastAsia="宋体" w:hAnsi="宋体"/>
              </w:rPr>
            </w:pPr>
            <w:r>
              <w:rPr>
                <w:rFonts w:ascii="宋体" w:eastAsia="宋体" w:hAnsi="宋体" w:hint="eastAsia"/>
              </w:rPr>
              <w:t>系统升级</w:t>
            </w:r>
          </w:p>
        </w:tc>
        <w:tc>
          <w:tcPr>
            <w:tcW w:w="3559" w:type="pct"/>
            <w:gridSpan w:val="2"/>
          </w:tcPr>
          <w:p w:rsidR="00ED31EA" w:rsidRDefault="008D485C">
            <w:pPr>
              <w:jc w:val="center"/>
              <w:rPr>
                <w:rFonts w:ascii="宋体" w:eastAsia="宋体" w:hAnsi="宋体"/>
              </w:rPr>
            </w:pPr>
            <w:r>
              <w:rPr>
                <w:rFonts w:ascii="宋体" w:eastAsia="宋体" w:hAnsi="宋体" w:hint="eastAsia"/>
              </w:rPr>
              <w:t>应提供升级功能，升级操作应简单。</w:t>
            </w:r>
          </w:p>
        </w:tc>
      </w:tr>
      <w:tr w:rsidR="00ED31EA">
        <w:trPr>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ign w:val="center"/>
          </w:tcPr>
          <w:p w:rsidR="00ED31EA" w:rsidRDefault="00ED31EA">
            <w:pPr>
              <w:ind w:firstLine="420"/>
              <w:jc w:val="center"/>
              <w:rPr>
                <w:rFonts w:ascii="宋体" w:eastAsia="宋体" w:hAnsi="宋体"/>
              </w:rPr>
            </w:pPr>
          </w:p>
        </w:tc>
        <w:tc>
          <w:tcPr>
            <w:tcW w:w="3559" w:type="pct"/>
            <w:gridSpan w:val="2"/>
          </w:tcPr>
          <w:p w:rsidR="00ED31EA" w:rsidRDefault="008D485C">
            <w:pPr>
              <w:jc w:val="center"/>
              <w:rPr>
                <w:rFonts w:ascii="宋体" w:eastAsia="宋体" w:hAnsi="宋体"/>
              </w:rPr>
            </w:pPr>
            <w:r>
              <w:rPr>
                <w:rFonts w:ascii="宋体" w:eastAsia="宋体" w:hAnsi="宋体" w:hint="eastAsia"/>
              </w:rPr>
              <w:t>技术支持网站应提供升级提示功能。</w:t>
            </w:r>
          </w:p>
        </w:tc>
      </w:tr>
      <w:tr w:rsidR="00ED31EA">
        <w:trPr>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ign w:val="center"/>
          </w:tcPr>
          <w:p w:rsidR="00ED31EA" w:rsidRDefault="00ED31EA">
            <w:pPr>
              <w:ind w:firstLine="420"/>
              <w:jc w:val="center"/>
              <w:rPr>
                <w:rFonts w:ascii="宋体" w:eastAsia="宋体" w:hAnsi="宋体"/>
              </w:rPr>
            </w:pPr>
          </w:p>
        </w:tc>
        <w:tc>
          <w:tcPr>
            <w:tcW w:w="3559" w:type="pct"/>
            <w:gridSpan w:val="2"/>
          </w:tcPr>
          <w:p w:rsidR="00ED31EA" w:rsidRDefault="008D485C">
            <w:pPr>
              <w:jc w:val="center"/>
              <w:rPr>
                <w:rFonts w:ascii="宋体" w:eastAsia="宋体" w:hAnsi="宋体"/>
              </w:rPr>
            </w:pPr>
            <w:r>
              <w:rPr>
                <w:rFonts w:ascii="宋体" w:eastAsia="宋体" w:hAnsi="宋体" w:hint="eastAsia"/>
              </w:rPr>
              <w:t>设备厂商应定期发布离线升级包，支持手动导入升级。</w:t>
            </w:r>
          </w:p>
        </w:tc>
      </w:tr>
      <w:tr w:rsidR="00ED31EA">
        <w:trPr>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ign w:val="center"/>
          </w:tcPr>
          <w:p w:rsidR="00ED31EA" w:rsidRDefault="00ED31EA">
            <w:pPr>
              <w:ind w:firstLine="420"/>
              <w:jc w:val="center"/>
              <w:rPr>
                <w:rFonts w:ascii="宋体" w:eastAsia="宋体" w:hAnsi="宋体"/>
              </w:rPr>
            </w:pPr>
          </w:p>
        </w:tc>
        <w:tc>
          <w:tcPr>
            <w:tcW w:w="3559" w:type="pct"/>
            <w:gridSpan w:val="2"/>
          </w:tcPr>
          <w:p w:rsidR="00ED31EA" w:rsidRDefault="008D485C">
            <w:pPr>
              <w:jc w:val="center"/>
              <w:rPr>
                <w:rFonts w:ascii="宋体" w:eastAsia="宋体" w:hAnsi="宋体"/>
              </w:rPr>
            </w:pPr>
            <w:r>
              <w:rPr>
                <w:rFonts w:ascii="宋体" w:eastAsia="宋体" w:hAnsi="宋体" w:hint="eastAsia"/>
              </w:rPr>
              <w:t>升级操作应留存日志记录。</w:t>
            </w:r>
          </w:p>
        </w:tc>
      </w:tr>
      <w:tr w:rsidR="00ED31EA">
        <w:trPr>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ign w:val="center"/>
          </w:tcPr>
          <w:p w:rsidR="00ED31EA" w:rsidRDefault="00ED31EA">
            <w:pPr>
              <w:ind w:firstLine="420"/>
              <w:jc w:val="center"/>
              <w:rPr>
                <w:rFonts w:ascii="宋体" w:eastAsia="宋体" w:hAnsi="宋体"/>
              </w:rPr>
            </w:pPr>
          </w:p>
        </w:tc>
        <w:tc>
          <w:tcPr>
            <w:tcW w:w="3559" w:type="pct"/>
            <w:gridSpan w:val="2"/>
            <w:vAlign w:val="center"/>
          </w:tcPr>
          <w:p w:rsidR="00ED31EA" w:rsidRDefault="008D485C">
            <w:pPr>
              <w:jc w:val="center"/>
              <w:rPr>
                <w:rFonts w:ascii="宋体" w:eastAsia="宋体" w:hAnsi="宋体"/>
              </w:rPr>
            </w:pPr>
            <w:r>
              <w:rPr>
                <w:rFonts w:ascii="宋体" w:eastAsia="宋体" w:hAnsi="宋体" w:hint="eastAsia"/>
              </w:rPr>
              <w:t>工具箱监察管理系统具有登录尝试失败锁定功能。</w:t>
            </w:r>
          </w:p>
        </w:tc>
      </w:tr>
      <w:tr w:rsidR="00ED31EA">
        <w:trPr>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restart"/>
            <w:vAlign w:val="center"/>
          </w:tcPr>
          <w:p w:rsidR="00ED31EA" w:rsidRDefault="008D485C">
            <w:pPr>
              <w:jc w:val="center"/>
              <w:rPr>
                <w:rFonts w:ascii="宋体" w:eastAsia="宋体" w:hAnsi="宋体"/>
              </w:rPr>
            </w:pPr>
            <w:r>
              <w:rPr>
                <w:rFonts w:ascii="宋体" w:eastAsia="宋体" w:hAnsi="宋体" w:hint="eastAsia"/>
              </w:rPr>
              <w:t>访问控制</w:t>
            </w:r>
          </w:p>
        </w:tc>
        <w:tc>
          <w:tcPr>
            <w:tcW w:w="3559" w:type="pct"/>
            <w:gridSpan w:val="2"/>
            <w:vAlign w:val="center"/>
          </w:tcPr>
          <w:p w:rsidR="00ED31EA" w:rsidRDefault="008D485C">
            <w:pPr>
              <w:jc w:val="center"/>
              <w:rPr>
                <w:rFonts w:ascii="宋体" w:eastAsia="宋体" w:hAnsi="宋体"/>
              </w:rPr>
            </w:pPr>
            <w:r>
              <w:rPr>
                <w:rFonts w:ascii="宋体" w:eastAsia="宋体" w:hAnsi="宋体" w:hint="eastAsia"/>
              </w:rPr>
              <w:t>应依据安全策略严格控制用户文件，数据表重要信息资源的操作。</w:t>
            </w:r>
          </w:p>
        </w:tc>
      </w:tr>
      <w:tr w:rsidR="00ED31EA">
        <w:trPr>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ign w:val="center"/>
          </w:tcPr>
          <w:p w:rsidR="00ED31EA" w:rsidRDefault="00ED31EA">
            <w:pPr>
              <w:ind w:firstLine="420"/>
              <w:jc w:val="center"/>
              <w:rPr>
                <w:rFonts w:ascii="宋体" w:eastAsia="宋体" w:hAnsi="宋体"/>
              </w:rPr>
            </w:pPr>
          </w:p>
        </w:tc>
        <w:tc>
          <w:tcPr>
            <w:tcW w:w="3559" w:type="pct"/>
            <w:gridSpan w:val="2"/>
            <w:vAlign w:val="center"/>
          </w:tcPr>
          <w:p w:rsidR="00ED31EA" w:rsidRDefault="008D485C">
            <w:pPr>
              <w:jc w:val="center"/>
              <w:rPr>
                <w:rFonts w:ascii="宋体" w:eastAsia="宋体" w:hAnsi="宋体"/>
              </w:rPr>
            </w:pPr>
            <w:r>
              <w:rPr>
                <w:rFonts w:ascii="宋体" w:eastAsia="宋体" w:hAnsi="宋体" w:hint="eastAsia"/>
              </w:rPr>
              <w:t>应确保不提供已注销用户的任何信息，包括鉴别信息。</w:t>
            </w:r>
          </w:p>
        </w:tc>
      </w:tr>
      <w:tr w:rsidR="00ED31EA">
        <w:trPr>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restart"/>
            <w:vAlign w:val="center"/>
          </w:tcPr>
          <w:p w:rsidR="00ED31EA" w:rsidRDefault="008D485C">
            <w:pPr>
              <w:jc w:val="center"/>
              <w:rPr>
                <w:rFonts w:ascii="宋体" w:eastAsia="宋体" w:hAnsi="宋体"/>
              </w:rPr>
            </w:pPr>
            <w:r>
              <w:rPr>
                <w:rFonts w:ascii="宋体" w:eastAsia="宋体" w:hAnsi="宋体" w:hint="eastAsia"/>
              </w:rPr>
              <w:t>安全审计</w:t>
            </w:r>
          </w:p>
        </w:tc>
        <w:tc>
          <w:tcPr>
            <w:tcW w:w="3559" w:type="pct"/>
            <w:gridSpan w:val="2"/>
            <w:vAlign w:val="center"/>
          </w:tcPr>
          <w:p w:rsidR="00ED31EA" w:rsidRDefault="008D485C">
            <w:pPr>
              <w:jc w:val="center"/>
              <w:rPr>
                <w:rFonts w:ascii="宋体" w:eastAsia="宋体" w:hAnsi="宋体"/>
              </w:rPr>
            </w:pPr>
            <w:r>
              <w:rPr>
                <w:rFonts w:ascii="宋体" w:eastAsia="宋体" w:hAnsi="宋体" w:hint="eastAsia"/>
              </w:rPr>
              <w:t>指标库、知识库、监察工具升级操作。</w:t>
            </w:r>
          </w:p>
        </w:tc>
      </w:tr>
      <w:tr w:rsidR="00ED31EA">
        <w:trPr>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ign w:val="center"/>
          </w:tcPr>
          <w:p w:rsidR="00ED31EA" w:rsidRDefault="00ED31EA">
            <w:pPr>
              <w:ind w:firstLine="420"/>
              <w:jc w:val="center"/>
              <w:rPr>
                <w:rFonts w:ascii="宋体" w:eastAsia="宋体" w:hAnsi="宋体"/>
              </w:rPr>
            </w:pPr>
          </w:p>
        </w:tc>
        <w:tc>
          <w:tcPr>
            <w:tcW w:w="3559" w:type="pct"/>
            <w:gridSpan w:val="2"/>
            <w:vAlign w:val="center"/>
          </w:tcPr>
          <w:p w:rsidR="00ED31EA" w:rsidRDefault="008D485C">
            <w:pPr>
              <w:jc w:val="center"/>
              <w:rPr>
                <w:rFonts w:ascii="宋体" w:eastAsia="宋体" w:hAnsi="宋体"/>
              </w:rPr>
            </w:pPr>
            <w:r>
              <w:rPr>
                <w:rFonts w:ascii="宋体" w:eastAsia="宋体" w:hAnsi="宋体" w:hint="eastAsia"/>
              </w:rPr>
              <w:t>用户登录和注销事件。</w:t>
            </w:r>
          </w:p>
        </w:tc>
      </w:tr>
      <w:tr w:rsidR="00ED31EA">
        <w:trPr>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ign w:val="center"/>
          </w:tcPr>
          <w:p w:rsidR="00ED31EA" w:rsidRDefault="00ED31EA">
            <w:pPr>
              <w:ind w:firstLine="420"/>
              <w:jc w:val="center"/>
              <w:rPr>
                <w:rFonts w:ascii="宋体" w:eastAsia="宋体" w:hAnsi="宋体"/>
              </w:rPr>
            </w:pPr>
          </w:p>
        </w:tc>
        <w:tc>
          <w:tcPr>
            <w:tcW w:w="3559" w:type="pct"/>
            <w:gridSpan w:val="2"/>
            <w:vAlign w:val="center"/>
          </w:tcPr>
          <w:p w:rsidR="00ED31EA" w:rsidRDefault="008D485C">
            <w:pPr>
              <w:jc w:val="center"/>
              <w:rPr>
                <w:rFonts w:ascii="宋体" w:eastAsia="宋体" w:hAnsi="宋体"/>
              </w:rPr>
            </w:pPr>
            <w:r>
              <w:rPr>
                <w:rFonts w:ascii="宋体" w:eastAsia="宋体" w:hAnsi="宋体" w:hint="eastAsia"/>
              </w:rPr>
              <w:t>数据导入、导出事件。</w:t>
            </w:r>
          </w:p>
        </w:tc>
      </w:tr>
      <w:tr w:rsidR="00ED31EA">
        <w:trPr>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restart"/>
            <w:vAlign w:val="center"/>
          </w:tcPr>
          <w:p w:rsidR="00ED31EA" w:rsidRDefault="008D485C">
            <w:pPr>
              <w:jc w:val="center"/>
              <w:rPr>
                <w:rFonts w:ascii="宋体" w:eastAsia="宋体" w:hAnsi="宋体"/>
              </w:rPr>
            </w:pPr>
            <w:r>
              <w:rPr>
                <w:rFonts w:ascii="宋体" w:eastAsia="宋体" w:hAnsi="宋体" w:hint="eastAsia"/>
              </w:rPr>
              <w:t>通信安全</w:t>
            </w:r>
          </w:p>
        </w:tc>
        <w:tc>
          <w:tcPr>
            <w:tcW w:w="3559" w:type="pct"/>
            <w:gridSpan w:val="2"/>
            <w:vAlign w:val="center"/>
          </w:tcPr>
          <w:p w:rsidR="00ED31EA" w:rsidRDefault="008D485C">
            <w:pPr>
              <w:jc w:val="center"/>
              <w:rPr>
                <w:rFonts w:ascii="宋体" w:eastAsia="宋体" w:hAnsi="宋体"/>
              </w:rPr>
            </w:pPr>
            <w:r>
              <w:rPr>
                <w:rFonts w:ascii="宋体" w:eastAsia="宋体" w:hAnsi="宋体" w:hint="eastAsia"/>
              </w:rPr>
              <w:t>应采取措施确保导入和导出数据的完整性。</w:t>
            </w:r>
          </w:p>
        </w:tc>
      </w:tr>
      <w:tr w:rsidR="00ED31EA">
        <w:trPr>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Merge/>
            <w:vAlign w:val="center"/>
          </w:tcPr>
          <w:p w:rsidR="00ED31EA" w:rsidRDefault="00ED31EA">
            <w:pPr>
              <w:ind w:firstLine="420"/>
              <w:jc w:val="center"/>
              <w:rPr>
                <w:rFonts w:ascii="宋体" w:eastAsia="宋体" w:hAnsi="宋体"/>
              </w:rPr>
            </w:pPr>
          </w:p>
        </w:tc>
        <w:tc>
          <w:tcPr>
            <w:tcW w:w="3559" w:type="pct"/>
            <w:gridSpan w:val="2"/>
            <w:vAlign w:val="center"/>
          </w:tcPr>
          <w:p w:rsidR="00ED31EA" w:rsidRDefault="008D485C">
            <w:pPr>
              <w:jc w:val="center"/>
              <w:rPr>
                <w:rFonts w:ascii="宋体" w:eastAsia="宋体" w:hAnsi="宋体"/>
              </w:rPr>
            </w:pPr>
            <w:r>
              <w:rPr>
                <w:rFonts w:ascii="宋体" w:eastAsia="宋体" w:hAnsi="宋体" w:hint="eastAsia"/>
              </w:rPr>
              <w:t>U盘安全检查工具向工具箱提交的检查结果数据的完整性。</w:t>
            </w:r>
          </w:p>
        </w:tc>
      </w:tr>
      <w:tr w:rsidR="00ED31EA">
        <w:trPr>
          <w:jc w:val="center"/>
        </w:trPr>
        <w:tc>
          <w:tcPr>
            <w:tcW w:w="620" w:type="pct"/>
            <w:vMerge/>
            <w:vAlign w:val="center"/>
          </w:tcPr>
          <w:p w:rsidR="00ED31EA" w:rsidRDefault="00ED31EA">
            <w:pPr>
              <w:ind w:firstLine="422"/>
              <w:jc w:val="center"/>
              <w:rPr>
                <w:rFonts w:ascii="宋体" w:eastAsia="宋体" w:hAnsi="宋体"/>
                <w:b/>
              </w:rPr>
            </w:pPr>
          </w:p>
        </w:tc>
        <w:tc>
          <w:tcPr>
            <w:tcW w:w="820" w:type="pct"/>
            <w:gridSpan w:val="2"/>
            <w:vAlign w:val="center"/>
          </w:tcPr>
          <w:p w:rsidR="00ED31EA" w:rsidRDefault="008D485C">
            <w:pPr>
              <w:jc w:val="center"/>
              <w:rPr>
                <w:rFonts w:ascii="宋体" w:eastAsia="宋体" w:hAnsi="宋体"/>
              </w:rPr>
            </w:pPr>
            <w:r>
              <w:rPr>
                <w:rFonts w:ascii="宋体" w:eastAsia="宋体" w:hAnsi="宋体" w:hint="eastAsia"/>
              </w:rPr>
              <w:t>数据安全</w:t>
            </w:r>
          </w:p>
        </w:tc>
        <w:tc>
          <w:tcPr>
            <w:tcW w:w="3559" w:type="pct"/>
            <w:gridSpan w:val="2"/>
            <w:vAlign w:val="center"/>
          </w:tcPr>
          <w:p w:rsidR="00ED31EA" w:rsidRDefault="008D485C">
            <w:pPr>
              <w:jc w:val="center"/>
              <w:rPr>
                <w:rFonts w:ascii="宋体" w:eastAsia="宋体" w:hAnsi="宋体"/>
              </w:rPr>
            </w:pPr>
            <w:r>
              <w:rPr>
                <w:rFonts w:ascii="宋体" w:eastAsia="宋体" w:hAnsi="宋体" w:hint="eastAsia"/>
              </w:rPr>
              <w:t>采用国家商用密码管理办公室指定认可的国产商用密码算法对以下数据进行加密。</w:t>
            </w:r>
          </w:p>
        </w:tc>
      </w:tr>
      <w:tr w:rsidR="00ED31EA">
        <w:trPr>
          <w:trHeight w:val="417"/>
          <w:jc w:val="center"/>
        </w:trPr>
        <w:tc>
          <w:tcPr>
            <w:tcW w:w="5000" w:type="pct"/>
            <w:gridSpan w:val="5"/>
            <w:vAlign w:val="center"/>
          </w:tcPr>
          <w:p w:rsidR="00ED31EA" w:rsidRDefault="008D485C">
            <w:pPr>
              <w:ind w:firstLine="422"/>
              <w:jc w:val="center"/>
              <w:rPr>
                <w:rFonts w:ascii="宋体" w:eastAsia="宋体" w:hAnsi="宋体"/>
              </w:rPr>
            </w:pPr>
            <w:r>
              <w:rPr>
                <w:rFonts w:ascii="宋体" w:eastAsia="宋体" w:hAnsi="宋体" w:hint="eastAsia"/>
                <w:b/>
              </w:rPr>
              <w:t>等级保护工具箱配备U盘安全检查工具集</w:t>
            </w:r>
          </w:p>
        </w:tc>
      </w:tr>
      <w:tr w:rsidR="00ED31EA">
        <w:trPr>
          <w:trHeight w:val="557"/>
          <w:jc w:val="center"/>
        </w:trPr>
        <w:tc>
          <w:tcPr>
            <w:tcW w:w="940" w:type="pct"/>
            <w:gridSpan w:val="2"/>
            <w:vAlign w:val="center"/>
          </w:tcPr>
          <w:p w:rsidR="00ED31EA" w:rsidRDefault="008D485C">
            <w:pPr>
              <w:jc w:val="center"/>
              <w:rPr>
                <w:rFonts w:ascii="宋体" w:eastAsia="宋体" w:hAnsi="宋体"/>
              </w:rPr>
            </w:pPr>
            <w:r>
              <w:rPr>
                <w:rFonts w:ascii="宋体" w:eastAsia="宋体" w:hAnsi="宋体" w:hint="eastAsia"/>
              </w:rPr>
              <w:t>Windows主机</w:t>
            </w:r>
          </w:p>
          <w:p w:rsidR="00ED31EA" w:rsidRDefault="008D485C">
            <w:pPr>
              <w:jc w:val="center"/>
              <w:rPr>
                <w:rFonts w:ascii="宋体" w:eastAsia="宋体" w:hAnsi="宋体"/>
              </w:rPr>
            </w:pPr>
            <w:r>
              <w:rPr>
                <w:rFonts w:ascii="宋体" w:eastAsia="宋体" w:hAnsi="宋体" w:hint="eastAsia"/>
              </w:rPr>
              <w:t>安全配置检查工具</w:t>
            </w:r>
          </w:p>
        </w:tc>
        <w:tc>
          <w:tcPr>
            <w:tcW w:w="4059" w:type="pct"/>
            <w:gridSpan w:val="3"/>
          </w:tcPr>
          <w:p w:rsidR="00ED31EA" w:rsidRDefault="008D485C">
            <w:pPr>
              <w:jc w:val="center"/>
              <w:rPr>
                <w:rFonts w:ascii="宋体" w:eastAsia="宋体" w:hAnsi="宋体"/>
              </w:rPr>
            </w:pPr>
            <w:r>
              <w:rPr>
                <w:rFonts w:ascii="宋体" w:eastAsia="宋体" w:hAnsi="宋体" w:hint="eastAsia"/>
              </w:rPr>
              <w:t>支持检查主机系统配置信息，包括：计算机名、用户名、操作系统、版本、内存大小、磁盘大小、系统路径、共享目录；</w:t>
            </w:r>
          </w:p>
          <w:p w:rsidR="00ED31EA" w:rsidRDefault="008D485C">
            <w:pPr>
              <w:jc w:val="center"/>
              <w:rPr>
                <w:rFonts w:ascii="宋体" w:eastAsia="宋体" w:hAnsi="宋体"/>
              </w:rPr>
            </w:pPr>
            <w:r>
              <w:rPr>
                <w:rFonts w:ascii="宋体" w:eastAsia="宋体" w:hAnsi="宋体" w:hint="eastAsia"/>
              </w:rPr>
              <w:t>支持检查USB接入设备信息；</w:t>
            </w:r>
          </w:p>
          <w:p w:rsidR="00ED31EA" w:rsidRDefault="008D485C">
            <w:pPr>
              <w:jc w:val="center"/>
              <w:rPr>
                <w:rFonts w:ascii="宋体" w:eastAsia="宋体" w:hAnsi="宋体"/>
              </w:rPr>
            </w:pPr>
            <w:r>
              <w:rPr>
                <w:rFonts w:ascii="宋体" w:eastAsia="宋体" w:hAnsi="宋体" w:hint="eastAsia"/>
              </w:rPr>
              <w:t>支持检查Internet Explorer、Chrome、Firefox等浏览器上网记录、Cookie记录；</w:t>
            </w:r>
          </w:p>
          <w:p w:rsidR="00ED31EA" w:rsidRDefault="008D485C">
            <w:pPr>
              <w:jc w:val="center"/>
              <w:rPr>
                <w:rFonts w:ascii="宋体" w:eastAsia="宋体" w:hAnsi="宋体"/>
              </w:rPr>
            </w:pPr>
            <w:r>
              <w:rPr>
                <w:rFonts w:ascii="宋体" w:eastAsia="宋体" w:hAnsi="宋体" w:hint="eastAsia"/>
              </w:rPr>
              <w:t>支持检查主机硬件信息，包括：CPU信息、主板信息、内存信息、显卡信息、硬盘信息、网卡信息；</w:t>
            </w:r>
          </w:p>
          <w:p w:rsidR="00ED31EA" w:rsidRDefault="008D485C">
            <w:pPr>
              <w:jc w:val="center"/>
              <w:rPr>
                <w:rFonts w:ascii="宋体" w:eastAsia="宋体" w:hAnsi="宋体"/>
              </w:rPr>
            </w:pPr>
            <w:r>
              <w:rPr>
                <w:rFonts w:ascii="宋体" w:eastAsia="宋体" w:hAnsi="宋体" w:hint="eastAsia"/>
              </w:rPr>
              <w:t>支持检查主机开机自启动项程序；</w:t>
            </w:r>
          </w:p>
          <w:p w:rsidR="00ED31EA" w:rsidRDefault="008D485C">
            <w:pPr>
              <w:jc w:val="center"/>
              <w:rPr>
                <w:rFonts w:ascii="宋体" w:eastAsia="宋体" w:hAnsi="宋体"/>
              </w:rPr>
            </w:pPr>
            <w:r>
              <w:rPr>
                <w:rFonts w:ascii="宋体" w:eastAsia="宋体" w:hAnsi="宋体" w:hint="eastAsia"/>
              </w:rPr>
              <w:t>查看主机上已经启动的可能有风险的服务程序，包括：如Task Scheduler、Print Spooler、Remote Registry等服务；</w:t>
            </w:r>
          </w:p>
          <w:p w:rsidR="00ED31EA" w:rsidRDefault="008D485C">
            <w:pPr>
              <w:jc w:val="center"/>
              <w:rPr>
                <w:rFonts w:ascii="宋体" w:eastAsia="宋体" w:hAnsi="宋体"/>
              </w:rPr>
            </w:pPr>
            <w:r>
              <w:rPr>
                <w:rFonts w:ascii="宋体" w:eastAsia="宋体" w:hAnsi="宋体" w:hint="eastAsia"/>
              </w:rPr>
              <w:t>支持检查账户安全策略信息，包含口令长度、复杂度、定期更换、登录失败、锁定次数等；</w:t>
            </w:r>
          </w:p>
          <w:p w:rsidR="00ED31EA" w:rsidRDefault="008D485C">
            <w:pPr>
              <w:jc w:val="center"/>
              <w:rPr>
                <w:rFonts w:ascii="宋体" w:eastAsia="宋体" w:hAnsi="宋体"/>
              </w:rPr>
            </w:pPr>
            <w:r>
              <w:rPr>
                <w:rFonts w:ascii="宋体" w:eastAsia="宋体" w:hAnsi="宋体" w:hint="eastAsia"/>
              </w:rPr>
              <w:t>对系统账户进行检查，可智能识别系统影子账户（隐藏账户）；</w:t>
            </w:r>
          </w:p>
          <w:p w:rsidR="00ED31EA" w:rsidRDefault="008D485C">
            <w:pPr>
              <w:jc w:val="center"/>
              <w:rPr>
                <w:rFonts w:ascii="宋体" w:eastAsia="宋体" w:hAnsi="宋体"/>
              </w:rPr>
            </w:pPr>
            <w:r>
              <w:rPr>
                <w:rFonts w:ascii="宋体" w:eastAsia="宋体" w:hAnsi="宋体" w:hint="eastAsia"/>
              </w:rPr>
              <w:t>查看系统是否开启系统审核、系统登录事件、审核账户登录事件等</w:t>
            </w:r>
            <w:r>
              <w:rPr>
                <w:rFonts w:ascii="宋体" w:eastAsia="宋体" w:hAnsi="宋体" w:hint="eastAsia"/>
              </w:rPr>
              <w:lastRenderedPageBreak/>
              <w:t>安全审计策略；</w:t>
            </w:r>
          </w:p>
          <w:p w:rsidR="00ED31EA" w:rsidRDefault="008D485C">
            <w:pPr>
              <w:jc w:val="center"/>
              <w:rPr>
                <w:rFonts w:ascii="宋体" w:eastAsia="宋体" w:hAnsi="宋体"/>
              </w:rPr>
            </w:pPr>
            <w:r>
              <w:rPr>
                <w:rFonts w:ascii="宋体" w:eastAsia="宋体" w:hAnsi="宋体" w:hint="eastAsia"/>
              </w:rPr>
              <w:t>运行环境支持Windows XP、Windows7、Windows Server 2003、Windows Server 2008等操作系统类型；</w:t>
            </w:r>
          </w:p>
          <w:p w:rsidR="00ED31EA" w:rsidRDefault="008D485C">
            <w:pPr>
              <w:jc w:val="center"/>
              <w:rPr>
                <w:rFonts w:ascii="宋体" w:eastAsia="宋体" w:hAnsi="宋体"/>
              </w:rPr>
            </w:pPr>
            <w:r>
              <w:rPr>
                <w:rFonts w:ascii="宋体" w:eastAsia="宋体" w:hAnsi="宋体" w:hint="eastAsia"/>
              </w:rPr>
              <w:t>支持在线更新、离线升级。</w:t>
            </w:r>
          </w:p>
        </w:tc>
      </w:tr>
      <w:tr w:rsidR="00ED31EA">
        <w:trPr>
          <w:trHeight w:val="416"/>
          <w:jc w:val="center"/>
        </w:trPr>
        <w:tc>
          <w:tcPr>
            <w:tcW w:w="940" w:type="pct"/>
            <w:gridSpan w:val="2"/>
            <w:vAlign w:val="center"/>
          </w:tcPr>
          <w:p w:rsidR="00ED31EA" w:rsidRDefault="008D485C">
            <w:pPr>
              <w:jc w:val="center"/>
              <w:rPr>
                <w:rFonts w:ascii="宋体" w:eastAsia="宋体" w:hAnsi="宋体"/>
              </w:rPr>
            </w:pPr>
            <w:r>
              <w:rPr>
                <w:rFonts w:ascii="宋体" w:eastAsia="宋体" w:hAnsi="宋体" w:hint="eastAsia"/>
              </w:rPr>
              <w:lastRenderedPageBreak/>
              <w:t>主机病毒检查工具</w:t>
            </w:r>
          </w:p>
        </w:tc>
        <w:tc>
          <w:tcPr>
            <w:tcW w:w="4059" w:type="pct"/>
            <w:gridSpan w:val="3"/>
          </w:tcPr>
          <w:p w:rsidR="00ED31EA" w:rsidRDefault="008D485C">
            <w:pPr>
              <w:jc w:val="center"/>
              <w:rPr>
                <w:rFonts w:ascii="宋体" w:eastAsia="宋体" w:hAnsi="宋体"/>
              </w:rPr>
            </w:pPr>
            <w:r>
              <w:rPr>
                <w:rFonts w:ascii="宋体" w:eastAsia="宋体" w:hAnsi="宋体" w:hint="eastAsia"/>
              </w:rPr>
              <w:t>支持对操作系统的关键机制，如系统服务、内存、注册表、启动进程；检测操作系统的安全模型，包括访问控制、特权和审计；反馈系统安全配置、文件访问，驱动、引导系统深度进行检查；</w:t>
            </w:r>
          </w:p>
          <w:p w:rsidR="00ED31EA" w:rsidRDefault="008D485C">
            <w:pPr>
              <w:jc w:val="center"/>
              <w:rPr>
                <w:rFonts w:ascii="宋体" w:eastAsia="宋体" w:hAnsi="宋体"/>
              </w:rPr>
            </w:pPr>
            <w:r>
              <w:rPr>
                <w:rFonts w:ascii="宋体" w:eastAsia="宋体" w:hAnsi="宋体" w:hint="eastAsia"/>
              </w:rPr>
              <w:t>检查流氓软件、蠕虫病毒、其它恶意程序等；</w:t>
            </w:r>
          </w:p>
          <w:p w:rsidR="00ED31EA" w:rsidRDefault="008D485C">
            <w:pPr>
              <w:jc w:val="center"/>
              <w:rPr>
                <w:rFonts w:ascii="宋体" w:eastAsia="宋体" w:hAnsi="宋体"/>
              </w:rPr>
            </w:pPr>
            <w:r>
              <w:rPr>
                <w:rFonts w:ascii="宋体" w:eastAsia="宋体" w:hAnsi="宋体" w:hint="eastAsia"/>
              </w:rPr>
              <w:t>支持快速扫描、全盘扫描、自定义目录扫描；</w:t>
            </w:r>
          </w:p>
          <w:p w:rsidR="00ED31EA" w:rsidRDefault="008D485C">
            <w:pPr>
              <w:jc w:val="center"/>
              <w:rPr>
                <w:rFonts w:ascii="宋体" w:eastAsia="宋体" w:hAnsi="宋体"/>
              </w:rPr>
            </w:pPr>
            <w:r>
              <w:rPr>
                <w:rFonts w:ascii="宋体" w:eastAsia="宋体" w:hAnsi="宋体" w:hint="eastAsia"/>
              </w:rPr>
              <w:t>运行环境支持Windows XP、Windows7、Windows Server 2003、Windows Server 2008等操作系统类型；</w:t>
            </w:r>
          </w:p>
          <w:p w:rsidR="00ED31EA" w:rsidRDefault="008D485C">
            <w:pPr>
              <w:jc w:val="center"/>
              <w:rPr>
                <w:rFonts w:ascii="宋体" w:eastAsia="宋体" w:hAnsi="宋体"/>
              </w:rPr>
            </w:pPr>
            <w:r>
              <w:rPr>
                <w:rFonts w:ascii="宋体" w:eastAsia="宋体" w:hAnsi="宋体" w:hint="eastAsia"/>
              </w:rPr>
              <w:t>支持在线更新、离线升级。</w:t>
            </w:r>
          </w:p>
        </w:tc>
      </w:tr>
      <w:tr w:rsidR="00ED31EA">
        <w:trPr>
          <w:trHeight w:val="416"/>
          <w:jc w:val="center"/>
        </w:trPr>
        <w:tc>
          <w:tcPr>
            <w:tcW w:w="940" w:type="pct"/>
            <w:gridSpan w:val="2"/>
            <w:vAlign w:val="center"/>
          </w:tcPr>
          <w:p w:rsidR="00ED31EA" w:rsidRDefault="008D485C">
            <w:pPr>
              <w:jc w:val="center"/>
              <w:rPr>
                <w:rFonts w:ascii="宋体" w:eastAsia="宋体" w:hAnsi="宋体"/>
              </w:rPr>
            </w:pPr>
            <w:r>
              <w:rPr>
                <w:rFonts w:ascii="宋体" w:eastAsia="宋体" w:hAnsi="宋体" w:hint="eastAsia"/>
              </w:rPr>
              <w:t>主机木马检查工具</w:t>
            </w:r>
          </w:p>
        </w:tc>
        <w:tc>
          <w:tcPr>
            <w:tcW w:w="4059" w:type="pct"/>
            <w:gridSpan w:val="3"/>
          </w:tcPr>
          <w:p w:rsidR="00ED31EA" w:rsidRDefault="008D485C">
            <w:pPr>
              <w:jc w:val="center"/>
              <w:rPr>
                <w:rFonts w:ascii="宋体" w:eastAsia="宋体" w:hAnsi="宋体"/>
              </w:rPr>
            </w:pPr>
            <w:r>
              <w:rPr>
                <w:rFonts w:ascii="宋体" w:eastAsia="宋体" w:hAnsi="宋体" w:hint="eastAsia"/>
              </w:rPr>
              <w:t>支持检查系统中的木马程序、Rootkit、间谍程序等；</w:t>
            </w:r>
          </w:p>
          <w:p w:rsidR="00ED31EA" w:rsidRDefault="008D485C">
            <w:pPr>
              <w:jc w:val="center"/>
              <w:rPr>
                <w:rFonts w:ascii="宋体" w:eastAsia="宋体" w:hAnsi="宋体"/>
              </w:rPr>
            </w:pPr>
            <w:r>
              <w:rPr>
                <w:rFonts w:ascii="宋体" w:eastAsia="宋体" w:hAnsi="宋体" w:hint="eastAsia"/>
              </w:rPr>
              <w:t>提取操作系统的关键机制，如系统服务、内存、注册表、启动进程；检测操作系统的安全模型，包括访问控制、特权和审计；反馈系统安全配置、文件访问，驱动、引导等系统深度信息；</w:t>
            </w:r>
          </w:p>
          <w:p w:rsidR="00ED31EA" w:rsidRDefault="008D485C">
            <w:pPr>
              <w:jc w:val="center"/>
              <w:rPr>
                <w:rFonts w:ascii="宋体" w:eastAsia="宋体" w:hAnsi="宋体"/>
              </w:rPr>
            </w:pPr>
            <w:r>
              <w:rPr>
                <w:rFonts w:ascii="宋体" w:eastAsia="宋体" w:hAnsi="宋体" w:hint="eastAsia"/>
              </w:rPr>
              <w:t>支持快速扫描、全盘扫描、自定义目录扫描；</w:t>
            </w:r>
          </w:p>
          <w:p w:rsidR="00ED31EA" w:rsidRDefault="008D485C">
            <w:pPr>
              <w:jc w:val="center"/>
              <w:rPr>
                <w:rFonts w:ascii="宋体" w:eastAsia="宋体" w:hAnsi="宋体"/>
              </w:rPr>
            </w:pPr>
            <w:r>
              <w:rPr>
                <w:rFonts w:ascii="宋体" w:eastAsia="宋体" w:hAnsi="宋体" w:hint="eastAsia"/>
              </w:rPr>
              <w:t>运行环境支持Windows XP、Windows7、Windows Server 2003、Windows Server 2008等操作系统类型；</w:t>
            </w:r>
          </w:p>
          <w:p w:rsidR="00ED31EA" w:rsidRDefault="008D485C">
            <w:pPr>
              <w:jc w:val="center"/>
              <w:rPr>
                <w:rFonts w:ascii="宋体" w:eastAsia="宋体" w:hAnsi="宋体"/>
              </w:rPr>
            </w:pPr>
            <w:r>
              <w:rPr>
                <w:rFonts w:ascii="宋体" w:eastAsia="宋体" w:hAnsi="宋体" w:hint="eastAsia"/>
              </w:rPr>
              <w:t>支持在线更新、离线升级。</w:t>
            </w:r>
          </w:p>
        </w:tc>
      </w:tr>
      <w:tr w:rsidR="00ED31EA">
        <w:trPr>
          <w:trHeight w:val="416"/>
          <w:jc w:val="center"/>
        </w:trPr>
        <w:tc>
          <w:tcPr>
            <w:tcW w:w="940" w:type="pct"/>
            <w:gridSpan w:val="2"/>
            <w:vAlign w:val="center"/>
          </w:tcPr>
          <w:p w:rsidR="00ED31EA" w:rsidRDefault="00ED31EA">
            <w:pPr>
              <w:ind w:firstLine="420"/>
              <w:jc w:val="center"/>
              <w:rPr>
                <w:rFonts w:ascii="宋体" w:eastAsia="宋体" w:hAnsi="宋体"/>
              </w:rPr>
            </w:pPr>
          </w:p>
          <w:p w:rsidR="00ED31EA" w:rsidRDefault="008D485C">
            <w:pPr>
              <w:jc w:val="center"/>
              <w:rPr>
                <w:rFonts w:ascii="宋体" w:eastAsia="宋体" w:hAnsi="宋体"/>
              </w:rPr>
            </w:pPr>
            <w:r>
              <w:rPr>
                <w:rFonts w:ascii="宋体" w:eastAsia="宋体" w:hAnsi="宋体" w:hint="eastAsia"/>
              </w:rPr>
              <w:t>网站恶意代码检查工具</w:t>
            </w:r>
          </w:p>
        </w:tc>
        <w:tc>
          <w:tcPr>
            <w:tcW w:w="4059" w:type="pct"/>
            <w:gridSpan w:val="3"/>
          </w:tcPr>
          <w:p w:rsidR="00ED31EA" w:rsidRDefault="008D485C">
            <w:pPr>
              <w:jc w:val="center"/>
              <w:rPr>
                <w:rFonts w:ascii="宋体" w:eastAsia="宋体" w:hAnsi="宋体"/>
              </w:rPr>
            </w:pPr>
            <w:r>
              <w:rPr>
                <w:rFonts w:ascii="宋体" w:eastAsia="宋体" w:hAnsi="宋体" w:hint="eastAsia"/>
              </w:rPr>
              <w:t>支持asp、asa、cer、jsp、jspx、php等文件格式检查；</w:t>
            </w:r>
          </w:p>
          <w:p w:rsidR="00ED31EA" w:rsidRDefault="008D485C">
            <w:pPr>
              <w:jc w:val="center"/>
              <w:rPr>
                <w:rFonts w:ascii="宋体" w:eastAsia="宋体" w:hAnsi="宋体"/>
              </w:rPr>
            </w:pPr>
            <w:r>
              <w:rPr>
                <w:rFonts w:ascii="宋体" w:eastAsia="宋体" w:hAnsi="宋体" w:hint="eastAsia"/>
              </w:rPr>
              <w:t>支持自定义文件后缀格式；</w:t>
            </w:r>
          </w:p>
          <w:p w:rsidR="00ED31EA" w:rsidRDefault="008D485C">
            <w:pPr>
              <w:jc w:val="center"/>
              <w:rPr>
                <w:rFonts w:ascii="宋体" w:eastAsia="宋体" w:hAnsi="宋体"/>
              </w:rPr>
            </w:pPr>
            <w:r>
              <w:rPr>
                <w:rFonts w:ascii="宋体" w:eastAsia="宋体" w:hAnsi="宋体" w:hint="eastAsia"/>
              </w:rPr>
              <w:t>支持异性、变异WEBSHELL后门代码检查；</w:t>
            </w:r>
          </w:p>
          <w:p w:rsidR="00ED31EA" w:rsidRDefault="008D485C">
            <w:pPr>
              <w:jc w:val="center"/>
              <w:rPr>
                <w:rFonts w:ascii="宋体" w:eastAsia="宋体" w:hAnsi="宋体"/>
              </w:rPr>
            </w:pPr>
            <w:r>
              <w:rPr>
                <w:rFonts w:ascii="宋体" w:eastAsia="宋体" w:hAnsi="宋体" w:hint="eastAsia"/>
              </w:rPr>
              <w:t>支持关键恶意特征码定位；</w:t>
            </w:r>
          </w:p>
          <w:p w:rsidR="00ED31EA" w:rsidRDefault="008D485C">
            <w:pPr>
              <w:jc w:val="center"/>
              <w:rPr>
                <w:rFonts w:ascii="宋体" w:eastAsia="宋体" w:hAnsi="宋体"/>
              </w:rPr>
            </w:pPr>
            <w:r>
              <w:rPr>
                <w:rFonts w:ascii="宋体" w:eastAsia="宋体" w:hAnsi="宋体" w:hint="eastAsia"/>
              </w:rPr>
              <w:t>支持快速扫描、全盘扫描、自定义路径扫描；</w:t>
            </w:r>
          </w:p>
          <w:p w:rsidR="00ED31EA" w:rsidRDefault="008D485C">
            <w:pPr>
              <w:jc w:val="center"/>
              <w:rPr>
                <w:rFonts w:ascii="宋体" w:eastAsia="宋体" w:hAnsi="宋体"/>
              </w:rPr>
            </w:pPr>
            <w:r>
              <w:rPr>
                <w:rFonts w:ascii="宋体" w:eastAsia="宋体" w:hAnsi="宋体" w:hint="eastAsia"/>
              </w:rPr>
              <w:t>支持自定义扫描策略、可扩充恶意特征码；</w:t>
            </w:r>
          </w:p>
          <w:p w:rsidR="00ED31EA" w:rsidRDefault="008D485C">
            <w:pPr>
              <w:jc w:val="center"/>
              <w:rPr>
                <w:rFonts w:ascii="宋体" w:eastAsia="宋体" w:hAnsi="宋体"/>
              </w:rPr>
            </w:pPr>
            <w:r>
              <w:rPr>
                <w:rFonts w:ascii="宋体" w:eastAsia="宋体" w:hAnsi="宋体" w:hint="eastAsia"/>
              </w:rPr>
              <w:t>支持自定义文件大小扫描；</w:t>
            </w:r>
          </w:p>
          <w:p w:rsidR="00ED31EA" w:rsidRDefault="008D485C">
            <w:pPr>
              <w:jc w:val="center"/>
              <w:rPr>
                <w:rFonts w:ascii="宋体" w:eastAsia="宋体" w:hAnsi="宋体"/>
              </w:rPr>
            </w:pPr>
            <w:r>
              <w:rPr>
                <w:rFonts w:ascii="宋体" w:eastAsia="宋体" w:hAnsi="宋体" w:hint="eastAsia"/>
              </w:rPr>
              <w:t>运行环境支持Windows XP、Windows7、Windows Server 2003、Windows Server 2008等操作系统类型；</w:t>
            </w:r>
          </w:p>
          <w:p w:rsidR="00ED31EA" w:rsidRDefault="008D485C">
            <w:pPr>
              <w:jc w:val="center"/>
              <w:rPr>
                <w:rFonts w:ascii="宋体" w:eastAsia="宋体" w:hAnsi="宋体"/>
              </w:rPr>
            </w:pPr>
            <w:r>
              <w:rPr>
                <w:rFonts w:ascii="宋体" w:eastAsia="宋体" w:hAnsi="宋体" w:hint="eastAsia"/>
              </w:rPr>
              <w:t>支持在线更新、离线升级。</w:t>
            </w:r>
          </w:p>
        </w:tc>
      </w:tr>
      <w:tr w:rsidR="00ED31EA">
        <w:trPr>
          <w:trHeight w:val="557"/>
          <w:jc w:val="center"/>
        </w:trPr>
        <w:tc>
          <w:tcPr>
            <w:tcW w:w="5000" w:type="pct"/>
            <w:gridSpan w:val="5"/>
            <w:vAlign w:val="center"/>
          </w:tcPr>
          <w:p w:rsidR="00ED31EA" w:rsidRDefault="008D485C">
            <w:pPr>
              <w:jc w:val="center"/>
              <w:rPr>
                <w:rFonts w:ascii="宋体" w:eastAsia="宋体" w:hAnsi="宋体"/>
                <w:b/>
              </w:rPr>
            </w:pPr>
            <w:r>
              <w:rPr>
                <w:rFonts w:ascii="宋体" w:eastAsia="宋体" w:hAnsi="宋体" w:hint="eastAsia"/>
                <w:b/>
              </w:rPr>
              <w:t>等级保护工具箱配备在线检查工具集</w:t>
            </w:r>
          </w:p>
        </w:tc>
      </w:tr>
      <w:tr w:rsidR="00ED31EA">
        <w:trPr>
          <w:jc w:val="center"/>
        </w:trPr>
        <w:tc>
          <w:tcPr>
            <w:tcW w:w="940" w:type="pct"/>
            <w:gridSpan w:val="2"/>
            <w:vAlign w:val="center"/>
          </w:tcPr>
          <w:p w:rsidR="00ED31EA" w:rsidRDefault="008D485C">
            <w:pPr>
              <w:jc w:val="center"/>
              <w:rPr>
                <w:rFonts w:ascii="宋体" w:eastAsia="宋体" w:hAnsi="宋体"/>
              </w:rPr>
            </w:pPr>
            <w:r>
              <w:rPr>
                <w:rFonts w:ascii="宋体" w:eastAsia="宋体" w:hAnsi="宋体" w:hint="eastAsia"/>
              </w:rPr>
              <w:t>Linux主机安</w:t>
            </w:r>
          </w:p>
          <w:p w:rsidR="00ED31EA" w:rsidRDefault="008D485C">
            <w:pPr>
              <w:jc w:val="center"/>
              <w:rPr>
                <w:rFonts w:ascii="宋体" w:eastAsia="宋体" w:hAnsi="宋体"/>
              </w:rPr>
            </w:pPr>
            <w:r>
              <w:rPr>
                <w:rFonts w:ascii="宋体" w:eastAsia="宋体" w:hAnsi="宋体" w:hint="eastAsia"/>
              </w:rPr>
              <w:t>全配置检查工具</w:t>
            </w:r>
          </w:p>
        </w:tc>
        <w:tc>
          <w:tcPr>
            <w:tcW w:w="4059" w:type="pct"/>
            <w:gridSpan w:val="3"/>
          </w:tcPr>
          <w:p w:rsidR="00ED31EA" w:rsidRDefault="008D485C">
            <w:pPr>
              <w:jc w:val="center"/>
              <w:rPr>
                <w:rFonts w:ascii="宋体" w:eastAsia="宋体" w:hAnsi="宋体"/>
              </w:rPr>
            </w:pPr>
            <w:r>
              <w:rPr>
                <w:rFonts w:ascii="宋体" w:eastAsia="宋体" w:hAnsi="宋体" w:hint="eastAsia"/>
              </w:rPr>
              <w:t>支持检查主机系统配置信息，包括：计算机名、用户名、操作系统、版本、内存等；</w:t>
            </w:r>
          </w:p>
          <w:p w:rsidR="00ED31EA" w:rsidRDefault="008D485C">
            <w:pPr>
              <w:jc w:val="center"/>
              <w:rPr>
                <w:rFonts w:ascii="宋体" w:eastAsia="宋体" w:hAnsi="宋体"/>
              </w:rPr>
            </w:pPr>
            <w:r>
              <w:rPr>
                <w:rFonts w:ascii="宋体" w:eastAsia="宋体" w:hAnsi="宋体" w:hint="eastAsia"/>
              </w:rPr>
              <w:t>支持检查系统安全补丁升级情况；</w:t>
            </w:r>
          </w:p>
          <w:p w:rsidR="00ED31EA" w:rsidRDefault="008D485C">
            <w:pPr>
              <w:jc w:val="center"/>
              <w:rPr>
                <w:rFonts w:ascii="宋体" w:eastAsia="宋体" w:hAnsi="宋体"/>
              </w:rPr>
            </w:pPr>
            <w:r>
              <w:rPr>
                <w:rFonts w:ascii="宋体" w:eastAsia="宋体" w:hAnsi="宋体" w:hint="eastAsia"/>
              </w:rPr>
              <w:t>支持检查不必要的服务和端口（如TELNET、SSH、SNMP、HTTP等）；</w:t>
            </w:r>
          </w:p>
          <w:p w:rsidR="00ED31EA" w:rsidRDefault="008D485C">
            <w:pPr>
              <w:jc w:val="center"/>
              <w:rPr>
                <w:rFonts w:ascii="宋体" w:eastAsia="宋体" w:hAnsi="宋体"/>
              </w:rPr>
            </w:pPr>
            <w:r>
              <w:rPr>
                <w:rFonts w:ascii="宋体" w:eastAsia="宋体" w:hAnsi="宋体" w:hint="eastAsia"/>
              </w:rPr>
              <w:t>支持检查账户安全策略信息，包含口令长度、复杂度、定期更换、登录失败、锁定次数等；</w:t>
            </w:r>
          </w:p>
          <w:p w:rsidR="00ED31EA" w:rsidRDefault="008D485C">
            <w:pPr>
              <w:jc w:val="center"/>
              <w:rPr>
                <w:rFonts w:ascii="宋体" w:eastAsia="宋体" w:hAnsi="宋体"/>
              </w:rPr>
            </w:pPr>
            <w:r>
              <w:rPr>
                <w:rFonts w:ascii="宋体" w:eastAsia="宋体" w:hAnsi="宋体" w:hint="eastAsia"/>
              </w:rPr>
              <w:t>支持SNMP、SSH服务、版本信息检查；</w:t>
            </w:r>
          </w:p>
          <w:p w:rsidR="00ED31EA" w:rsidRDefault="008D485C">
            <w:pPr>
              <w:jc w:val="center"/>
              <w:rPr>
                <w:rFonts w:ascii="宋体" w:eastAsia="宋体" w:hAnsi="宋体"/>
              </w:rPr>
            </w:pPr>
            <w:r>
              <w:rPr>
                <w:rFonts w:ascii="宋体" w:eastAsia="宋体" w:hAnsi="宋体" w:hint="eastAsia"/>
              </w:rPr>
              <w:t>支持检查安全审计配置情况、包含事件类型；</w:t>
            </w:r>
          </w:p>
          <w:p w:rsidR="00ED31EA" w:rsidRDefault="008D485C">
            <w:pPr>
              <w:jc w:val="center"/>
              <w:rPr>
                <w:rFonts w:ascii="宋体" w:eastAsia="宋体" w:hAnsi="宋体"/>
              </w:rPr>
            </w:pPr>
            <w:r>
              <w:rPr>
                <w:rFonts w:ascii="宋体" w:eastAsia="宋体" w:hAnsi="宋体" w:hint="eastAsia"/>
              </w:rPr>
              <w:t>支持检查屏幕保护恢复时间；</w:t>
            </w:r>
          </w:p>
          <w:p w:rsidR="00ED31EA" w:rsidRDefault="008D485C">
            <w:pPr>
              <w:jc w:val="center"/>
              <w:rPr>
                <w:rFonts w:ascii="宋体" w:eastAsia="宋体" w:hAnsi="宋体"/>
              </w:rPr>
            </w:pPr>
            <w:r>
              <w:rPr>
                <w:rFonts w:ascii="宋体" w:eastAsia="宋体" w:hAnsi="宋体" w:hint="eastAsia"/>
              </w:rPr>
              <w:t>支持RedHat、Ubuntu、Debian、Fedora、Suse、Centos操作系统类</w:t>
            </w:r>
            <w:r>
              <w:rPr>
                <w:rFonts w:ascii="宋体" w:eastAsia="宋体" w:hAnsi="宋体" w:hint="eastAsia"/>
              </w:rPr>
              <w:lastRenderedPageBreak/>
              <w:t>型；</w:t>
            </w:r>
          </w:p>
          <w:p w:rsidR="00ED31EA" w:rsidRDefault="008D485C">
            <w:pPr>
              <w:jc w:val="center"/>
              <w:rPr>
                <w:rFonts w:ascii="宋体" w:eastAsia="宋体" w:hAnsi="宋体"/>
              </w:rPr>
            </w:pPr>
            <w:r>
              <w:rPr>
                <w:rFonts w:ascii="宋体" w:eastAsia="宋体" w:hAnsi="宋体" w:hint="eastAsia"/>
              </w:rPr>
              <w:t>支持在线更新、离线升级。</w:t>
            </w:r>
          </w:p>
        </w:tc>
      </w:tr>
      <w:tr w:rsidR="00ED31EA">
        <w:trPr>
          <w:trHeight w:val="274"/>
          <w:jc w:val="center"/>
        </w:trPr>
        <w:tc>
          <w:tcPr>
            <w:tcW w:w="940" w:type="pct"/>
            <w:gridSpan w:val="2"/>
            <w:vAlign w:val="center"/>
          </w:tcPr>
          <w:p w:rsidR="00ED31EA" w:rsidRDefault="008D485C">
            <w:pPr>
              <w:jc w:val="center"/>
              <w:rPr>
                <w:rFonts w:ascii="宋体" w:eastAsia="宋体" w:hAnsi="宋体"/>
              </w:rPr>
            </w:pPr>
            <w:r>
              <w:rPr>
                <w:rFonts w:ascii="宋体" w:eastAsia="宋体" w:hAnsi="宋体" w:hint="eastAsia"/>
              </w:rPr>
              <w:lastRenderedPageBreak/>
              <w:t>网络及安全设备配置检查工具</w:t>
            </w:r>
          </w:p>
        </w:tc>
        <w:tc>
          <w:tcPr>
            <w:tcW w:w="4059" w:type="pct"/>
            <w:gridSpan w:val="3"/>
          </w:tcPr>
          <w:p w:rsidR="00ED31EA" w:rsidRDefault="008D485C">
            <w:pPr>
              <w:jc w:val="center"/>
              <w:rPr>
                <w:rFonts w:ascii="宋体" w:eastAsia="宋体" w:hAnsi="宋体"/>
              </w:rPr>
            </w:pPr>
            <w:r>
              <w:rPr>
                <w:rFonts w:ascii="宋体" w:eastAsia="宋体" w:hAnsi="宋体" w:hint="eastAsia"/>
              </w:rPr>
              <w:t>支持对华三、思科、华为路由器、交换机通用系列网络设备安全分析检查；</w:t>
            </w:r>
          </w:p>
          <w:p w:rsidR="00ED31EA" w:rsidRDefault="008D485C">
            <w:pPr>
              <w:jc w:val="center"/>
              <w:rPr>
                <w:rFonts w:ascii="宋体" w:eastAsia="宋体" w:hAnsi="宋体"/>
              </w:rPr>
            </w:pPr>
            <w:r>
              <w:rPr>
                <w:rFonts w:ascii="宋体" w:eastAsia="宋体" w:hAnsi="宋体" w:hint="eastAsia"/>
              </w:rPr>
              <w:t>支持对天融信、网神、启明星辰、网御星云、Juniper防火墙通用系列设置安全分析检查；</w:t>
            </w:r>
          </w:p>
          <w:p w:rsidR="00ED31EA" w:rsidRDefault="008D485C">
            <w:pPr>
              <w:jc w:val="center"/>
              <w:rPr>
                <w:rFonts w:ascii="宋体" w:eastAsia="宋体" w:hAnsi="宋体"/>
              </w:rPr>
            </w:pPr>
            <w:r>
              <w:rPr>
                <w:rFonts w:ascii="宋体" w:eastAsia="宋体" w:hAnsi="宋体" w:hint="eastAsia"/>
              </w:rPr>
              <w:t>支持检查账户安全策略信息，包含口令长度、复杂度、定期更换、登录失败、锁定次数等；</w:t>
            </w:r>
          </w:p>
          <w:p w:rsidR="00ED31EA" w:rsidRDefault="008D485C">
            <w:pPr>
              <w:jc w:val="center"/>
              <w:rPr>
                <w:rFonts w:ascii="宋体" w:eastAsia="宋体" w:hAnsi="宋体"/>
              </w:rPr>
            </w:pPr>
            <w:r>
              <w:rPr>
                <w:rFonts w:ascii="宋体" w:eastAsia="宋体" w:hAnsi="宋体" w:hint="eastAsia"/>
              </w:rPr>
              <w:t>支持检查安全审计策略，包含事件类型、SYSLOG服务器；</w:t>
            </w:r>
          </w:p>
          <w:p w:rsidR="00ED31EA" w:rsidRDefault="008D485C">
            <w:pPr>
              <w:jc w:val="center"/>
              <w:rPr>
                <w:rFonts w:ascii="宋体" w:eastAsia="宋体" w:hAnsi="宋体"/>
              </w:rPr>
            </w:pPr>
            <w:r>
              <w:rPr>
                <w:rFonts w:ascii="宋体" w:eastAsia="宋体" w:hAnsi="宋体" w:hint="eastAsia"/>
              </w:rPr>
              <w:t>支持检查不必要的服务和端口（如TELNET、FTP、SNMP、HTTP、Sendmail）；</w:t>
            </w:r>
          </w:p>
          <w:p w:rsidR="00ED31EA" w:rsidRDefault="008D485C">
            <w:pPr>
              <w:jc w:val="center"/>
              <w:rPr>
                <w:rFonts w:ascii="宋体" w:eastAsia="宋体" w:hAnsi="宋体"/>
              </w:rPr>
            </w:pPr>
            <w:r>
              <w:rPr>
                <w:rFonts w:ascii="宋体" w:eastAsia="宋体" w:hAnsi="宋体" w:hint="eastAsia"/>
              </w:rPr>
              <w:t>支持SNMP、SSH服务、版本信息检查；</w:t>
            </w:r>
          </w:p>
          <w:p w:rsidR="00ED31EA" w:rsidRDefault="008D485C">
            <w:pPr>
              <w:jc w:val="center"/>
              <w:rPr>
                <w:rFonts w:ascii="宋体" w:eastAsia="宋体" w:hAnsi="宋体"/>
              </w:rPr>
            </w:pPr>
            <w:r>
              <w:rPr>
                <w:rFonts w:ascii="宋体" w:eastAsia="宋体" w:hAnsi="宋体" w:hint="eastAsia"/>
              </w:rPr>
              <w:t>运行环境支持Windows XP、 Windows7、 Windows Server 2003、Windows Server 2008等操作系统类型；</w:t>
            </w:r>
          </w:p>
          <w:p w:rsidR="00ED31EA" w:rsidRDefault="008D485C">
            <w:pPr>
              <w:jc w:val="center"/>
              <w:rPr>
                <w:rFonts w:ascii="宋体" w:eastAsia="宋体" w:hAnsi="宋体"/>
              </w:rPr>
            </w:pPr>
            <w:r>
              <w:rPr>
                <w:rFonts w:ascii="宋体" w:eastAsia="宋体" w:hAnsi="宋体" w:hint="eastAsia"/>
              </w:rPr>
              <w:t>支持在线更新、离线升级。</w:t>
            </w:r>
          </w:p>
        </w:tc>
      </w:tr>
      <w:tr w:rsidR="00ED31EA">
        <w:trPr>
          <w:jc w:val="center"/>
        </w:trPr>
        <w:tc>
          <w:tcPr>
            <w:tcW w:w="940" w:type="pct"/>
            <w:gridSpan w:val="2"/>
            <w:vAlign w:val="center"/>
          </w:tcPr>
          <w:p w:rsidR="00ED31EA" w:rsidRDefault="008D485C">
            <w:pPr>
              <w:jc w:val="center"/>
              <w:rPr>
                <w:rFonts w:ascii="宋体" w:eastAsia="宋体" w:hAnsi="宋体"/>
              </w:rPr>
            </w:pPr>
            <w:r>
              <w:rPr>
                <w:rFonts w:ascii="宋体" w:eastAsia="宋体" w:hAnsi="宋体" w:hint="eastAsia"/>
              </w:rPr>
              <w:t>弱口令检查工具</w:t>
            </w:r>
          </w:p>
        </w:tc>
        <w:tc>
          <w:tcPr>
            <w:tcW w:w="4059" w:type="pct"/>
            <w:gridSpan w:val="3"/>
          </w:tcPr>
          <w:p w:rsidR="00ED31EA" w:rsidRDefault="008D485C">
            <w:pPr>
              <w:jc w:val="center"/>
              <w:rPr>
                <w:rFonts w:ascii="宋体" w:eastAsia="宋体" w:hAnsi="宋体"/>
              </w:rPr>
            </w:pPr>
            <w:r>
              <w:rPr>
                <w:rFonts w:ascii="宋体" w:eastAsia="宋体" w:hAnsi="宋体" w:hint="eastAsia"/>
              </w:rPr>
              <w:t>应用服务支持类型：SSH、SMB、TELNET、FTP、RDP、SQL Server、Oracle、MySQL、POP3等协议应用程序弱口令检查；</w:t>
            </w:r>
          </w:p>
          <w:p w:rsidR="00ED31EA" w:rsidRDefault="008D485C">
            <w:pPr>
              <w:jc w:val="center"/>
              <w:rPr>
                <w:rFonts w:ascii="宋体" w:eastAsia="宋体" w:hAnsi="宋体"/>
              </w:rPr>
            </w:pPr>
            <w:r>
              <w:rPr>
                <w:rFonts w:ascii="宋体" w:eastAsia="宋体" w:hAnsi="宋体" w:hint="eastAsia"/>
              </w:rPr>
              <w:t>支持自定义账户、口令字典；</w:t>
            </w:r>
          </w:p>
          <w:p w:rsidR="00ED31EA" w:rsidRDefault="008D485C">
            <w:pPr>
              <w:jc w:val="center"/>
              <w:rPr>
                <w:rFonts w:ascii="宋体" w:eastAsia="宋体" w:hAnsi="宋体"/>
              </w:rPr>
            </w:pPr>
            <w:r>
              <w:rPr>
                <w:rFonts w:ascii="宋体" w:eastAsia="宋体" w:hAnsi="宋体" w:hint="eastAsia"/>
              </w:rPr>
              <w:t>支持自定义应用协议TCP端口；</w:t>
            </w:r>
          </w:p>
          <w:p w:rsidR="00ED31EA" w:rsidRDefault="008D485C">
            <w:pPr>
              <w:jc w:val="center"/>
              <w:rPr>
                <w:rFonts w:ascii="宋体" w:eastAsia="宋体" w:hAnsi="宋体"/>
              </w:rPr>
            </w:pPr>
            <w:r>
              <w:rPr>
                <w:rFonts w:ascii="宋体" w:eastAsia="宋体" w:hAnsi="宋体" w:hint="eastAsia"/>
              </w:rPr>
              <w:t>内置常见弱口令字典（如口令为：123456、88888888、12345等）；</w:t>
            </w:r>
          </w:p>
          <w:p w:rsidR="00ED31EA" w:rsidRDefault="008D485C">
            <w:pPr>
              <w:jc w:val="center"/>
              <w:rPr>
                <w:rFonts w:ascii="宋体" w:eastAsia="宋体" w:hAnsi="宋体"/>
              </w:rPr>
            </w:pPr>
            <w:r>
              <w:rPr>
                <w:rFonts w:ascii="宋体" w:eastAsia="宋体" w:hAnsi="宋体" w:hint="eastAsia"/>
              </w:rPr>
              <w:t>支持本地、远程主机及多协议同时检查；</w:t>
            </w:r>
          </w:p>
          <w:p w:rsidR="00ED31EA" w:rsidRDefault="008D485C">
            <w:pPr>
              <w:jc w:val="center"/>
              <w:rPr>
                <w:rFonts w:ascii="宋体" w:eastAsia="宋体" w:hAnsi="宋体"/>
              </w:rPr>
            </w:pPr>
            <w:r>
              <w:rPr>
                <w:rFonts w:ascii="宋体" w:eastAsia="宋体" w:hAnsi="宋体" w:hint="eastAsia"/>
              </w:rPr>
              <w:t>运行环境支持Windows XP、Windows7、Windows Server 2003、Windows Server 2008等操作系统类型；</w:t>
            </w:r>
          </w:p>
          <w:p w:rsidR="00ED31EA" w:rsidRDefault="008D485C">
            <w:pPr>
              <w:jc w:val="center"/>
              <w:rPr>
                <w:rFonts w:ascii="宋体" w:eastAsia="宋体" w:hAnsi="宋体"/>
              </w:rPr>
            </w:pPr>
            <w:r>
              <w:rPr>
                <w:rFonts w:ascii="宋体" w:eastAsia="宋体" w:hAnsi="宋体" w:hint="eastAsia"/>
              </w:rPr>
              <w:t>支持在线更新、离线更新。</w:t>
            </w:r>
          </w:p>
        </w:tc>
      </w:tr>
      <w:tr w:rsidR="00ED31EA">
        <w:trPr>
          <w:jc w:val="center"/>
        </w:trPr>
        <w:tc>
          <w:tcPr>
            <w:tcW w:w="940" w:type="pct"/>
            <w:gridSpan w:val="2"/>
            <w:vAlign w:val="center"/>
          </w:tcPr>
          <w:p w:rsidR="00ED31EA" w:rsidRDefault="008D485C">
            <w:pPr>
              <w:jc w:val="center"/>
              <w:rPr>
                <w:rFonts w:ascii="宋体" w:eastAsia="宋体" w:hAnsi="宋体"/>
              </w:rPr>
            </w:pPr>
            <w:r>
              <w:rPr>
                <w:rFonts w:ascii="宋体" w:eastAsia="宋体" w:hAnsi="宋体" w:hint="eastAsia"/>
              </w:rPr>
              <w:t>数据库安全检查工具</w:t>
            </w:r>
          </w:p>
        </w:tc>
        <w:tc>
          <w:tcPr>
            <w:tcW w:w="4059" w:type="pct"/>
            <w:gridSpan w:val="3"/>
            <w:vAlign w:val="center"/>
          </w:tcPr>
          <w:p w:rsidR="00ED31EA" w:rsidRDefault="008D485C">
            <w:pPr>
              <w:jc w:val="center"/>
              <w:rPr>
                <w:rFonts w:ascii="宋体" w:eastAsia="宋体" w:hAnsi="宋体"/>
              </w:rPr>
            </w:pPr>
            <w:r>
              <w:rPr>
                <w:rFonts w:ascii="宋体" w:eastAsia="宋体" w:hAnsi="宋体" w:hint="eastAsia"/>
              </w:rPr>
              <w:t>支持IPV6地址检查；</w:t>
            </w:r>
          </w:p>
          <w:p w:rsidR="00ED31EA" w:rsidRDefault="008D485C">
            <w:pPr>
              <w:jc w:val="center"/>
              <w:rPr>
                <w:rFonts w:ascii="宋体" w:eastAsia="宋体" w:hAnsi="宋体"/>
              </w:rPr>
            </w:pPr>
            <w:r>
              <w:rPr>
                <w:rFonts w:ascii="宋体" w:eastAsia="宋体" w:hAnsi="宋体" w:hint="eastAsia"/>
              </w:rPr>
              <w:t>支持对数据库弱点、不安全配置、安全策略、补丁升级、弱口令安全检查；</w:t>
            </w:r>
          </w:p>
          <w:p w:rsidR="00ED31EA" w:rsidRDefault="008D485C">
            <w:pPr>
              <w:jc w:val="center"/>
              <w:rPr>
                <w:rFonts w:ascii="宋体" w:eastAsia="宋体" w:hAnsi="宋体"/>
              </w:rPr>
            </w:pPr>
            <w:r>
              <w:rPr>
                <w:rFonts w:ascii="宋体" w:eastAsia="宋体" w:hAnsi="宋体" w:hint="eastAsia"/>
              </w:rPr>
              <w:t>支持主流Oracle、SQL Server、DB2、Informix、MySQL、Sybase数据库类型；</w:t>
            </w:r>
          </w:p>
          <w:p w:rsidR="00ED31EA" w:rsidRDefault="008D485C">
            <w:pPr>
              <w:jc w:val="center"/>
              <w:rPr>
                <w:rFonts w:ascii="宋体" w:eastAsia="宋体" w:hAnsi="宋体"/>
              </w:rPr>
            </w:pPr>
            <w:r>
              <w:rPr>
                <w:rFonts w:ascii="宋体" w:eastAsia="宋体" w:hAnsi="宋体" w:hint="eastAsia"/>
              </w:rPr>
              <w:t>支持授权扫描，使用具有DBA权限的数据库用户，执行选定的安全策略实现对目标数据库检查；</w:t>
            </w:r>
          </w:p>
          <w:p w:rsidR="00ED31EA" w:rsidRDefault="008D485C">
            <w:pPr>
              <w:jc w:val="center"/>
              <w:rPr>
                <w:rFonts w:ascii="宋体" w:eastAsia="宋体" w:hAnsi="宋体"/>
              </w:rPr>
            </w:pPr>
            <w:r>
              <w:rPr>
                <w:rFonts w:ascii="宋体" w:eastAsia="宋体" w:hAnsi="宋体" w:hint="eastAsia"/>
              </w:rPr>
              <w:t>非授权扫描,采购人在没有授权的情况下（即：不需要数据库用户名、密码），根据选定的安全策略对目标数据库进行的检测；</w:t>
            </w:r>
          </w:p>
          <w:p w:rsidR="00ED31EA" w:rsidRDefault="008D485C">
            <w:pPr>
              <w:jc w:val="center"/>
              <w:rPr>
                <w:rFonts w:ascii="宋体" w:eastAsia="宋体" w:hAnsi="宋体"/>
              </w:rPr>
            </w:pPr>
            <w:r>
              <w:rPr>
                <w:rFonts w:ascii="宋体" w:eastAsia="宋体" w:hAnsi="宋体" w:hint="eastAsia"/>
              </w:rPr>
              <w:t>策略自定义,提供扫描策略可自定义模式，操作者可以灵活选择默认策略的同时也可以自定义添加策略；</w:t>
            </w:r>
          </w:p>
          <w:p w:rsidR="00ED31EA" w:rsidRDefault="008D485C">
            <w:pPr>
              <w:jc w:val="center"/>
              <w:rPr>
                <w:rFonts w:ascii="宋体" w:eastAsia="宋体" w:hAnsi="宋体"/>
              </w:rPr>
            </w:pPr>
            <w:r>
              <w:rPr>
                <w:rFonts w:ascii="宋体" w:eastAsia="宋体" w:hAnsi="宋体" w:hint="eastAsia"/>
              </w:rPr>
              <w:t>支持在线更新、离线升级。</w:t>
            </w:r>
          </w:p>
        </w:tc>
      </w:tr>
      <w:tr w:rsidR="00ED31EA">
        <w:trPr>
          <w:jc w:val="center"/>
        </w:trPr>
        <w:tc>
          <w:tcPr>
            <w:tcW w:w="940" w:type="pct"/>
            <w:gridSpan w:val="2"/>
            <w:vAlign w:val="center"/>
          </w:tcPr>
          <w:p w:rsidR="00ED31EA" w:rsidRDefault="008D485C">
            <w:pPr>
              <w:jc w:val="center"/>
              <w:rPr>
                <w:rFonts w:ascii="宋体" w:eastAsia="宋体" w:hAnsi="宋体"/>
              </w:rPr>
            </w:pPr>
            <w:r>
              <w:rPr>
                <w:rFonts w:ascii="宋体" w:eastAsia="宋体" w:hAnsi="宋体" w:hint="eastAsia"/>
              </w:rPr>
              <w:t>网站安全检查工具</w:t>
            </w:r>
          </w:p>
        </w:tc>
        <w:tc>
          <w:tcPr>
            <w:tcW w:w="4059" w:type="pct"/>
            <w:gridSpan w:val="3"/>
            <w:vAlign w:val="center"/>
          </w:tcPr>
          <w:p w:rsidR="00ED31EA" w:rsidRDefault="008D485C">
            <w:pPr>
              <w:jc w:val="center"/>
              <w:rPr>
                <w:rFonts w:ascii="宋体" w:eastAsia="宋体" w:hAnsi="宋体"/>
              </w:rPr>
            </w:pPr>
            <w:r>
              <w:rPr>
                <w:rFonts w:ascii="宋体" w:eastAsia="宋体" w:hAnsi="宋体" w:hint="eastAsia"/>
              </w:rPr>
              <w:t>支持WEB 2.0，支持各类JavaScript脚本解析；</w:t>
            </w:r>
          </w:p>
          <w:p w:rsidR="00ED31EA" w:rsidRDefault="008D485C">
            <w:pPr>
              <w:jc w:val="center"/>
              <w:rPr>
                <w:rFonts w:ascii="宋体" w:eastAsia="宋体" w:hAnsi="宋体"/>
              </w:rPr>
            </w:pPr>
            <w:r>
              <w:rPr>
                <w:rFonts w:ascii="宋体" w:eastAsia="宋体" w:hAnsi="宋体" w:hint="eastAsia"/>
              </w:rPr>
              <w:t>支持WAP站点扫描；</w:t>
            </w:r>
          </w:p>
          <w:p w:rsidR="00ED31EA" w:rsidRDefault="008D485C">
            <w:pPr>
              <w:jc w:val="center"/>
              <w:rPr>
                <w:rFonts w:ascii="宋体" w:eastAsia="宋体" w:hAnsi="宋体"/>
              </w:rPr>
            </w:pPr>
            <w:r>
              <w:rPr>
                <w:rFonts w:ascii="宋体" w:eastAsia="宋体" w:hAnsi="宋体" w:hint="eastAsia"/>
              </w:rPr>
              <w:t>支持FLASH解析；</w:t>
            </w:r>
          </w:p>
          <w:p w:rsidR="00ED31EA" w:rsidRDefault="008D485C">
            <w:pPr>
              <w:jc w:val="center"/>
              <w:rPr>
                <w:rFonts w:ascii="宋体" w:eastAsia="宋体" w:hAnsi="宋体"/>
              </w:rPr>
            </w:pPr>
            <w:r>
              <w:rPr>
                <w:rFonts w:ascii="宋体" w:eastAsia="宋体" w:hAnsi="宋体" w:hint="eastAsia"/>
              </w:rPr>
              <w:t>支持基于HTTPS应用系统的扫描；</w:t>
            </w:r>
          </w:p>
          <w:p w:rsidR="00ED31EA" w:rsidRDefault="008D485C">
            <w:pPr>
              <w:jc w:val="center"/>
              <w:rPr>
                <w:rFonts w:ascii="宋体" w:eastAsia="宋体" w:hAnsi="宋体"/>
              </w:rPr>
            </w:pPr>
            <w:r>
              <w:rPr>
                <w:rFonts w:ascii="宋体" w:eastAsia="宋体" w:hAnsi="宋体" w:hint="eastAsia"/>
              </w:rPr>
              <w:t>支持实时存储扫描项目文件、断点续扫；</w:t>
            </w:r>
          </w:p>
          <w:p w:rsidR="00ED31EA" w:rsidRDefault="008D485C">
            <w:pPr>
              <w:jc w:val="center"/>
              <w:rPr>
                <w:rFonts w:ascii="宋体" w:eastAsia="宋体" w:hAnsi="宋体"/>
              </w:rPr>
            </w:pPr>
            <w:r>
              <w:rPr>
                <w:rFonts w:ascii="宋体" w:eastAsia="宋体" w:hAnsi="宋体" w:hint="eastAsia"/>
              </w:rPr>
              <w:t>支持ERP等复杂的Web应用系统扫描；</w:t>
            </w:r>
          </w:p>
          <w:p w:rsidR="00ED31EA" w:rsidRDefault="008D485C">
            <w:pPr>
              <w:jc w:val="center"/>
              <w:rPr>
                <w:rFonts w:ascii="宋体" w:eastAsia="宋体" w:hAnsi="宋体"/>
              </w:rPr>
            </w:pPr>
            <w:r>
              <w:rPr>
                <w:rFonts w:ascii="宋体" w:eastAsia="宋体" w:hAnsi="宋体" w:hint="eastAsia"/>
              </w:rPr>
              <w:lastRenderedPageBreak/>
              <w:t>支持易通、织梦、、Discuz、Ecshop、易思、方欣、大汉、科讯、通达OA、PHPCMS、PHP168、PHPCMS2008、phpcms v9、SHOPEX、SiteServer CMS、TRS、 Nginx代码执行、Spring代码执行、亿邮邮件系统命令执行等国内、国外知名WEB应用程序漏洞扫描；</w:t>
            </w:r>
          </w:p>
          <w:p w:rsidR="00ED31EA" w:rsidRDefault="008D485C">
            <w:pPr>
              <w:jc w:val="center"/>
              <w:rPr>
                <w:rFonts w:ascii="宋体" w:eastAsia="宋体" w:hAnsi="宋体"/>
              </w:rPr>
            </w:pPr>
            <w:r>
              <w:rPr>
                <w:rFonts w:ascii="宋体" w:eastAsia="宋体" w:hAnsi="宋体" w:hint="eastAsia"/>
              </w:rPr>
              <w:t>支持JSP、CGI、ASP、.NET等类型动态页面；</w:t>
            </w:r>
          </w:p>
          <w:p w:rsidR="00ED31EA" w:rsidRDefault="008D485C">
            <w:pPr>
              <w:jc w:val="center"/>
              <w:rPr>
                <w:rFonts w:ascii="宋体" w:eastAsia="宋体" w:hAnsi="宋体"/>
              </w:rPr>
            </w:pPr>
            <w:r>
              <w:rPr>
                <w:rFonts w:ascii="宋体" w:eastAsia="宋体" w:hAnsi="宋体" w:hint="eastAsia"/>
              </w:rPr>
              <w:t>支持IP地址、域名地址、批量网站扫描；</w:t>
            </w:r>
          </w:p>
          <w:p w:rsidR="00ED31EA" w:rsidRDefault="008D485C">
            <w:pPr>
              <w:jc w:val="center"/>
              <w:rPr>
                <w:rFonts w:ascii="宋体" w:eastAsia="宋体" w:hAnsi="宋体"/>
              </w:rPr>
            </w:pPr>
            <w:r>
              <w:rPr>
                <w:rFonts w:ascii="宋体" w:eastAsia="宋体" w:hAnsi="宋体" w:hint="eastAsia"/>
              </w:rPr>
              <w:t>支持无人值守模式下的全自动扫描；</w:t>
            </w:r>
          </w:p>
          <w:p w:rsidR="00ED31EA" w:rsidRDefault="008D485C">
            <w:pPr>
              <w:jc w:val="center"/>
              <w:rPr>
                <w:rFonts w:ascii="宋体" w:eastAsia="宋体" w:hAnsi="宋体"/>
              </w:rPr>
            </w:pPr>
            <w:r>
              <w:rPr>
                <w:rFonts w:ascii="宋体" w:eastAsia="宋体" w:hAnsi="宋体" w:hint="eastAsia"/>
              </w:rPr>
              <w:t>支持HTTP 1.0和1.1标准的Web应用系统；</w:t>
            </w:r>
          </w:p>
          <w:p w:rsidR="00ED31EA" w:rsidRDefault="008D485C">
            <w:pPr>
              <w:jc w:val="center"/>
              <w:rPr>
                <w:rFonts w:ascii="宋体" w:eastAsia="宋体" w:hAnsi="宋体"/>
              </w:rPr>
            </w:pPr>
            <w:r>
              <w:rPr>
                <w:rFonts w:ascii="宋体" w:eastAsia="宋体" w:hAnsi="宋体" w:hint="eastAsia"/>
              </w:rPr>
              <w:t>支持Oracle、SQL Server、DB2、Informix、Sybase、MySQL、PostgreSQL、Access、Ingres等后台数据库类型；</w:t>
            </w:r>
          </w:p>
          <w:p w:rsidR="00ED31EA" w:rsidRDefault="008D485C">
            <w:pPr>
              <w:jc w:val="center"/>
              <w:rPr>
                <w:rFonts w:ascii="宋体" w:eastAsia="宋体" w:hAnsi="宋体"/>
              </w:rPr>
            </w:pPr>
            <w:r>
              <w:rPr>
                <w:rFonts w:ascii="宋体" w:eastAsia="宋体" w:hAnsi="宋体" w:hint="eastAsia"/>
              </w:rPr>
              <w:t>支持对SQL注入、XSS跨站脚本、伪造跨站点请求、网页木马、隐藏字段、表单绕过、AJAX注入、弱配置、敏感信息泄漏、HI－JACK攻击、弱口令、Xpath注入、LDAP注入、框架注入、操作系统命令注入、Flash源代码泄漏、Flash跨域攻击、Cookies注入、敏感文件、第三方软件、其他各类CGI等漏洞进行扫描；</w:t>
            </w:r>
          </w:p>
          <w:p w:rsidR="00ED31EA" w:rsidRDefault="008D485C">
            <w:pPr>
              <w:jc w:val="center"/>
              <w:rPr>
                <w:rFonts w:ascii="宋体" w:eastAsia="宋体" w:hAnsi="宋体"/>
              </w:rPr>
            </w:pPr>
            <w:r>
              <w:rPr>
                <w:rFonts w:ascii="宋体" w:eastAsia="宋体" w:hAnsi="宋体" w:hint="eastAsia"/>
              </w:rPr>
              <w:t>支持在线更新、离线升级。</w:t>
            </w:r>
          </w:p>
        </w:tc>
      </w:tr>
      <w:tr w:rsidR="00ED31EA">
        <w:trPr>
          <w:jc w:val="center"/>
        </w:trPr>
        <w:tc>
          <w:tcPr>
            <w:tcW w:w="940" w:type="pct"/>
            <w:gridSpan w:val="2"/>
            <w:vAlign w:val="center"/>
          </w:tcPr>
          <w:p w:rsidR="00ED31EA" w:rsidRDefault="008D485C">
            <w:pPr>
              <w:jc w:val="center"/>
              <w:rPr>
                <w:rFonts w:ascii="宋体" w:eastAsia="宋体" w:hAnsi="宋体"/>
              </w:rPr>
            </w:pPr>
            <w:r>
              <w:rPr>
                <w:rFonts w:ascii="宋体" w:eastAsia="宋体" w:hAnsi="宋体" w:hint="eastAsia"/>
              </w:rPr>
              <w:lastRenderedPageBreak/>
              <w:t>系统漏洞检查工具</w:t>
            </w:r>
          </w:p>
        </w:tc>
        <w:tc>
          <w:tcPr>
            <w:tcW w:w="4059" w:type="pct"/>
            <w:gridSpan w:val="3"/>
            <w:vAlign w:val="center"/>
          </w:tcPr>
          <w:p w:rsidR="00ED31EA" w:rsidRDefault="008D485C">
            <w:pPr>
              <w:jc w:val="center"/>
              <w:rPr>
                <w:rFonts w:ascii="宋体" w:eastAsia="宋体" w:hAnsi="宋体"/>
              </w:rPr>
            </w:pPr>
            <w:r>
              <w:rPr>
                <w:rFonts w:ascii="宋体" w:eastAsia="宋体" w:hAnsi="宋体" w:hint="eastAsia"/>
              </w:rPr>
              <w:t>支持对Microsoft Windows XP/2003/Vista/2008/7、Sun Solaris、HP Unix、IBM AIX、IRIX、Linux、BSD等操作系统进行漏洞扫描；</w:t>
            </w:r>
          </w:p>
          <w:p w:rsidR="00ED31EA" w:rsidRDefault="008D485C">
            <w:pPr>
              <w:jc w:val="center"/>
              <w:rPr>
                <w:rFonts w:ascii="宋体" w:eastAsia="宋体" w:hAnsi="宋体"/>
              </w:rPr>
            </w:pPr>
            <w:r>
              <w:rPr>
                <w:rFonts w:ascii="宋体" w:eastAsia="宋体" w:hAnsi="宋体" w:hint="eastAsia"/>
              </w:rPr>
              <w:t>支持对Web、FTP、电子邮件等应用系统以及Office、Apache等常用软件进行漏洞扫描；</w:t>
            </w:r>
          </w:p>
          <w:p w:rsidR="00ED31EA" w:rsidRDefault="008D485C">
            <w:pPr>
              <w:jc w:val="center"/>
              <w:rPr>
                <w:rFonts w:ascii="宋体" w:eastAsia="宋体" w:hAnsi="宋体"/>
              </w:rPr>
            </w:pPr>
            <w:r>
              <w:rPr>
                <w:rFonts w:ascii="宋体" w:eastAsia="宋体" w:hAnsi="宋体" w:hint="eastAsia"/>
              </w:rPr>
              <w:t>支持对网络设备进行漏洞扫描；</w:t>
            </w:r>
          </w:p>
          <w:p w:rsidR="00ED31EA" w:rsidRDefault="008D485C">
            <w:pPr>
              <w:jc w:val="center"/>
              <w:rPr>
                <w:rFonts w:ascii="宋体" w:eastAsia="宋体" w:hAnsi="宋体"/>
              </w:rPr>
            </w:pPr>
            <w:r>
              <w:rPr>
                <w:rFonts w:ascii="宋体" w:eastAsia="宋体" w:hAnsi="宋体" w:hint="eastAsia"/>
              </w:rPr>
              <w:t>支持多种扫描策略，包括常规完全扫描、高强度完全扫描、高强度扫描、中强度扫描、低强度扫描、Windows主机扫描、类Unix主机扫描等扫描策略，方便采购人快速选择；</w:t>
            </w:r>
          </w:p>
          <w:p w:rsidR="00ED31EA" w:rsidRDefault="008D485C">
            <w:pPr>
              <w:jc w:val="center"/>
              <w:rPr>
                <w:rFonts w:ascii="宋体" w:eastAsia="宋体" w:hAnsi="宋体"/>
              </w:rPr>
            </w:pPr>
            <w:r>
              <w:rPr>
                <w:rFonts w:ascii="宋体" w:eastAsia="宋体" w:hAnsi="宋体" w:hint="eastAsia"/>
              </w:rPr>
              <w:t>支持自动统计总体漏洞数量、统计不同操作系统类型的主机数量、统计所有开发端口、可用帐户、列出每一个漏洞所存在的主机、详细描述与修补建议。漏洞详细描述包括：漏洞名称、详述、修补方案、CVE/Bugtraq/CNCVE/CNNVD编号、CVSS评分等；</w:t>
            </w:r>
          </w:p>
          <w:p w:rsidR="00ED31EA" w:rsidRDefault="008D485C">
            <w:pPr>
              <w:jc w:val="center"/>
              <w:rPr>
                <w:rFonts w:ascii="宋体" w:eastAsia="宋体" w:hAnsi="宋体"/>
              </w:rPr>
            </w:pPr>
            <w:r>
              <w:rPr>
                <w:rFonts w:ascii="宋体" w:eastAsia="宋体" w:hAnsi="宋体" w:hint="eastAsia"/>
              </w:rPr>
              <w:t>支持在线、离线更新；</w:t>
            </w:r>
          </w:p>
          <w:p w:rsidR="00ED31EA" w:rsidRDefault="008D485C">
            <w:pPr>
              <w:jc w:val="center"/>
              <w:rPr>
                <w:rFonts w:ascii="宋体" w:eastAsia="宋体" w:hAnsi="宋体"/>
              </w:rPr>
            </w:pPr>
            <w:r>
              <w:rPr>
                <w:rFonts w:ascii="宋体" w:eastAsia="宋体" w:hAnsi="宋体" w:hint="eastAsia"/>
              </w:rPr>
              <w:t>支持导出Word、PDF常见格式报表。</w:t>
            </w:r>
          </w:p>
        </w:tc>
      </w:tr>
      <w:tr w:rsidR="00ED31EA">
        <w:trPr>
          <w:trHeight w:val="293"/>
          <w:jc w:val="center"/>
        </w:trPr>
        <w:tc>
          <w:tcPr>
            <w:tcW w:w="940" w:type="pct"/>
            <w:gridSpan w:val="2"/>
            <w:vMerge w:val="restart"/>
            <w:vAlign w:val="center"/>
          </w:tcPr>
          <w:p w:rsidR="00ED31EA" w:rsidRDefault="008D485C">
            <w:pPr>
              <w:jc w:val="center"/>
              <w:rPr>
                <w:rFonts w:ascii="宋体" w:eastAsia="宋体" w:hAnsi="宋体"/>
              </w:rPr>
            </w:pPr>
            <w:r>
              <w:rPr>
                <w:rFonts w:ascii="宋体" w:eastAsia="宋体" w:hAnsi="宋体" w:hint="eastAsia"/>
              </w:rPr>
              <w:t>运行安全</w:t>
            </w:r>
          </w:p>
        </w:tc>
        <w:tc>
          <w:tcPr>
            <w:tcW w:w="4059" w:type="pct"/>
            <w:gridSpan w:val="3"/>
            <w:vAlign w:val="center"/>
          </w:tcPr>
          <w:p w:rsidR="00ED31EA" w:rsidRDefault="008D485C">
            <w:pPr>
              <w:jc w:val="center"/>
              <w:rPr>
                <w:rFonts w:ascii="宋体" w:eastAsia="宋体" w:hAnsi="宋体"/>
              </w:rPr>
            </w:pPr>
            <w:r>
              <w:rPr>
                <w:rFonts w:ascii="宋体" w:eastAsia="宋体" w:hAnsi="宋体" w:hint="eastAsia"/>
              </w:rPr>
              <w:t>不得改变检查对象当前配置；</w:t>
            </w:r>
          </w:p>
        </w:tc>
      </w:tr>
      <w:tr w:rsidR="00ED31EA">
        <w:trPr>
          <w:jc w:val="center"/>
        </w:trPr>
        <w:tc>
          <w:tcPr>
            <w:tcW w:w="940" w:type="pct"/>
            <w:gridSpan w:val="2"/>
            <w:vMerge/>
            <w:vAlign w:val="center"/>
          </w:tcPr>
          <w:p w:rsidR="00ED31EA" w:rsidRDefault="00ED31EA">
            <w:pPr>
              <w:ind w:firstLine="420"/>
              <w:jc w:val="center"/>
              <w:rPr>
                <w:rFonts w:ascii="宋体" w:eastAsia="宋体" w:hAnsi="宋体"/>
              </w:rPr>
            </w:pPr>
          </w:p>
        </w:tc>
        <w:tc>
          <w:tcPr>
            <w:tcW w:w="4059" w:type="pct"/>
            <w:gridSpan w:val="3"/>
            <w:vAlign w:val="center"/>
          </w:tcPr>
          <w:p w:rsidR="00ED31EA" w:rsidRDefault="008D485C">
            <w:pPr>
              <w:jc w:val="center"/>
              <w:rPr>
                <w:rFonts w:ascii="宋体" w:eastAsia="宋体" w:hAnsi="宋体"/>
              </w:rPr>
            </w:pPr>
            <w:r>
              <w:rPr>
                <w:rFonts w:ascii="宋体" w:eastAsia="宋体" w:hAnsi="宋体" w:hint="eastAsia"/>
              </w:rPr>
              <w:t>不影响检查对象正常运行；</w:t>
            </w:r>
          </w:p>
        </w:tc>
      </w:tr>
      <w:tr w:rsidR="00ED31EA">
        <w:trPr>
          <w:trHeight w:val="264"/>
          <w:jc w:val="center"/>
        </w:trPr>
        <w:tc>
          <w:tcPr>
            <w:tcW w:w="940" w:type="pct"/>
            <w:gridSpan w:val="2"/>
            <w:vMerge/>
            <w:vAlign w:val="center"/>
          </w:tcPr>
          <w:p w:rsidR="00ED31EA" w:rsidRDefault="00ED31EA">
            <w:pPr>
              <w:ind w:firstLine="420"/>
              <w:jc w:val="center"/>
              <w:rPr>
                <w:rFonts w:ascii="宋体" w:eastAsia="宋体" w:hAnsi="宋体"/>
              </w:rPr>
            </w:pPr>
          </w:p>
        </w:tc>
        <w:tc>
          <w:tcPr>
            <w:tcW w:w="4059" w:type="pct"/>
            <w:gridSpan w:val="3"/>
            <w:vAlign w:val="center"/>
          </w:tcPr>
          <w:p w:rsidR="00ED31EA" w:rsidRDefault="008D485C">
            <w:pPr>
              <w:jc w:val="center"/>
              <w:rPr>
                <w:rFonts w:ascii="宋体" w:eastAsia="宋体" w:hAnsi="宋体"/>
              </w:rPr>
            </w:pPr>
            <w:r>
              <w:rPr>
                <w:rFonts w:ascii="宋体" w:eastAsia="宋体" w:hAnsi="宋体" w:hint="eastAsia"/>
              </w:rPr>
              <w:t>不影响检查对象所属网络正常运行；</w:t>
            </w:r>
          </w:p>
        </w:tc>
      </w:tr>
      <w:tr w:rsidR="00ED31EA">
        <w:trPr>
          <w:trHeight w:val="261"/>
          <w:jc w:val="center"/>
        </w:trPr>
        <w:tc>
          <w:tcPr>
            <w:tcW w:w="940" w:type="pct"/>
            <w:gridSpan w:val="2"/>
            <w:vMerge/>
            <w:vAlign w:val="center"/>
          </w:tcPr>
          <w:p w:rsidR="00ED31EA" w:rsidRDefault="00ED31EA">
            <w:pPr>
              <w:ind w:firstLine="420"/>
              <w:jc w:val="center"/>
              <w:rPr>
                <w:rFonts w:ascii="宋体" w:eastAsia="宋体" w:hAnsi="宋体"/>
              </w:rPr>
            </w:pPr>
          </w:p>
        </w:tc>
        <w:tc>
          <w:tcPr>
            <w:tcW w:w="4059" w:type="pct"/>
            <w:gridSpan w:val="3"/>
            <w:vAlign w:val="center"/>
          </w:tcPr>
          <w:p w:rsidR="00ED31EA" w:rsidRDefault="008D485C">
            <w:pPr>
              <w:jc w:val="center"/>
              <w:rPr>
                <w:rFonts w:ascii="宋体" w:eastAsia="宋体" w:hAnsi="宋体"/>
              </w:rPr>
            </w:pPr>
            <w:r>
              <w:rPr>
                <w:rFonts w:ascii="宋体" w:eastAsia="宋体" w:hAnsi="宋体" w:hint="eastAsia"/>
              </w:rPr>
              <w:t>不在检查对象中遗留痕迹。</w:t>
            </w:r>
          </w:p>
        </w:tc>
      </w:tr>
      <w:tr w:rsidR="00ED31EA">
        <w:trPr>
          <w:trHeight w:val="331"/>
          <w:jc w:val="center"/>
        </w:trPr>
        <w:tc>
          <w:tcPr>
            <w:tcW w:w="940" w:type="pct"/>
            <w:gridSpan w:val="2"/>
            <w:vMerge w:val="restart"/>
            <w:vAlign w:val="center"/>
          </w:tcPr>
          <w:p w:rsidR="00ED31EA" w:rsidRDefault="008D485C">
            <w:pPr>
              <w:jc w:val="center"/>
              <w:rPr>
                <w:rFonts w:ascii="宋体" w:eastAsia="宋体" w:hAnsi="宋体"/>
              </w:rPr>
            </w:pPr>
            <w:r>
              <w:rPr>
                <w:rFonts w:ascii="宋体" w:eastAsia="宋体" w:hAnsi="宋体" w:hint="eastAsia"/>
              </w:rPr>
              <w:t>数据安全</w:t>
            </w:r>
          </w:p>
        </w:tc>
        <w:tc>
          <w:tcPr>
            <w:tcW w:w="1220" w:type="pct"/>
            <w:gridSpan w:val="2"/>
            <w:vAlign w:val="center"/>
          </w:tcPr>
          <w:p w:rsidR="00ED31EA" w:rsidRDefault="008D485C">
            <w:pPr>
              <w:jc w:val="center"/>
              <w:rPr>
                <w:rFonts w:ascii="宋体" w:eastAsia="宋体" w:hAnsi="宋体"/>
              </w:rPr>
            </w:pPr>
            <w:r>
              <w:rPr>
                <w:rFonts w:ascii="宋体" w:eastAsia="宋体" w:hAnsi="宋体" w:hint="eastAsia"/>
              </w:rPr>
              <w:t>存储安全</w:t>
            </w:r>
          </w:p>
        </w:tc>
        <w:tc>
          <w:tcPr>
            <w:tcW w:w="2839" w:type="pct"/>
            <w:vAlign w:val="center"/>
          </w:tcPr>
          <w:p w:rsidR="00ED31EA" w:rsidRDefault="008D485C">
            <w:pPr>
              <w:jc w:val="center"/>
              <w:rPr>
                <w:rFonts w:ascii="宋体" w:eastAsia="宋体" w:hAnsi="宋体"/>
              </w:rPr>
            </w:pPr>
            <w:r>
              <w:rPr>
                <w:rFonts w:ascii="宋体" w:eastAsia="宋体" w:hAnsi="宋体" w:hint="eastAsia"/>
              </w:rPr>
              <w:t>U盘检查工具应对所有检查数据采用国产加密算法进行加密，防止监察数据被非法读取。</w:t>
            </w:r>
          </w:p>
        </w:tc>
      </w:tr>
      <w:tr w:rsidR="00ED31EA">
        <w:trPr>
          <w:trHeight w:val="486"/>
          <w:jc w:val="center"/>
        </w:trPr>
        <w:tc>
          <w:tcPr>
            <w:tcW w:w="940" w:type="pct"/>
            <w:gridSpan w:val="2"/>
            <w:vMerge/>
            <w:vAlign w:val="center"/>
          </w:tcPr>
          <w:p w:rsidR="00ED31EA" w:rsidRDefault="00ED31EA">
            <w:pPr>
              <w:ind w:firstLine="420"/>
              <w:jc w:val="center"/>
              <w:rPr>
                <w:rFonts w:ascii="宋体" w:eastAsia="宋体" w:hAnsi="宋体"/>
              </w:rPr>
            </w:pPr>
          </w:p>
        </w:tc>
        <w:tc>
          <w:tcPr>
            <w:tcW w:w="1220" w:type="pct"/>
            <w:gridSpan w:val="2"/>
            <w:vAlign w:val="center"/>
          </w:tcPr>
          <w:p w:rsidR="00ED31EA" w:rsidRDefault="008D485C">
            <w:pPr>
              <w:jc w:val="center"/>
              <w:rPr>
                <w:rFonts w:ascii="宋体" w:eastAsia="宋体" w:hAnsi="宋体"/>
              </w:rPr>
            </w:pPr>
            <w:r>
              <w:rPr>
                <w:rFonts w:ascii="宋体" w:eastAsia="宋体" w:hAnsi="宋体" w:hint="eastAsia"/>
              </w:rPr>
              <w:t>痕迹安全</w:t>
            </w:r>
          </w:p>
        </w:tc>
        <w:tc>
          <w:tcPr>
            <w:tcW w:w="2839" w:type="pct"/>
            <w:vAlign w:val="center"/>
          </w:tcPr>
          <w:p w:rsidR="00ED31EA" w:rsidRDefault="008D485C">
            <w:pPr>
              <w:jc w:val="center"/>
              <w:rPr>
                <w:rFonts w:ascii="宋体" w:eastAsia="宋体" w:hAnsi="宋体"/>
              </w:rPr>
            </w:pPr>
            <w:r>
              <w:rPr>
                <w:rFonts w:ascii="宋体" w:eastAsia="宋体" w:hAnsi="宋体" w:hint="eastAsia"/>
              </w:rPr>
              <w:t>U盘检查工具应对所有检查数据采取痕迹消除措施，以防止信息泄露。</w:t>
            </w:r>
          </w:p>
        </w:tc>
      </w:tr>
      <w:tr w:rsidR="00ED31EA">
        <w:trPr>
          <w:jc w:val="center"/>
        </w:trPr>
        <w:tc>
          <w:tcPr>
            <w:tcW w:w="940" w:type="pct"/>
            <w:gridSpan w:val="2"/>
            <w:vMerge w:val="restart"/>
            <w:vAlign w:val="center"/>
          </w:tcPr>
          <w:p w:rsidR="00ED31EA" w:rsidRDefault="008D485C">
            <w:pPr>
              <w:jc w:val="center"/>
              <w:rPr>
                <w:rFonts w:ascii="宋体" w:eastAsia="宋体" w:hAnsi="宋体"/>
              </w:rPr>
            </w:pPr>
            <w:r>
              <w:rPr>
                <w:rFonts w:ascii="宋体" w:eastAsia="宋体" w:hAnsi="宋体" w:hint="eastAsia"/>
              </w:rPr>
              <w:t>安全性</w:t>
            </w:r>
          </w:p>
        </w:tc>
        <w:tc>
          <w:tcPr>
            <w:tcW w:w="4059" w:type="pct"/>
            <w:gridSpan w:val="3"/>
            <w:vAlign w:val="center"/>
          </w:tcPr>
          <w:p w:rsidR="00ED31EA" w:rsidRDefault="008D485C">
            <w:pPr>
              <w:jc w:val="center"/>
              <w:rPr>
                <w:rFonts w:ascii="宋体" w:eastAsia="宋体" w:hAnsi="宋体"/>
              </w:rPr>
            </w:pPr>
            <w:r>
              <w:rPr>
                <w:rFonts w:ascii="宋体" w:eastAsia="宋体" w:hAnsi="宋体" w:hint="eastAsia"/>
              </w:rPr>
              <w:t>支持等级保护检查过程的采购人信息的安全保护，所有数据以加密方式存储传输。</w:t>
            </w:r>
          </w:p>
        </w:tc>
      </w:tr>
      <w:tr w:rsidR="00ED31EA">
        <w:trPr>
          <w:jc w:val="center"/>
        </w:trPr>
        <w:tc>
          <w:tcPr>
            <w:tcW w:w="940" w:type="pct"/>
            <w:gridSpan w:val="2"/>
            <w:vMerge/>
            <w:vAlign w:val="center"/>
          </w:tcPr>
          <w:p w:rsidR="00ED31EA" w:rsidRDefault="00ED31EA">
            <w:pPr>
              <w:ind w:firstLine="422"/>
              <w:jc w:val="center"/>
              <w:rPr>
                <w:rFonts w:ascii="宋体" w:eastAsia="宋体" w:hAnsi="宋体"/>
              </w:rPr>
            </w:pPr>
          </w:p>
        </w:tc>
        <w:tc>
          <w:tcPr>
            <w:tcW w:w="4059" w:type="pct"/>
            <w:gridSpan w:val="3"/>
            <w:vAlign w:val="center"/>
          </w:tcPr>
          <w:p w:rsidR="00ED31EA" w:rsidRDefault="008D485C">
            <w:pPr>
              <w:jc w:val="center"/>
              <w:rPr>
                <w:rFonts w:ascii="宋体" w:eastAsia="宋体" w:hAnsi="宋体"/>
              </w:rPr>
            </w:pPr>
            <w:r>
              <w:rPr>
                <w:rFonts w:ascii="宋体" w:eastAsia="宋体" w:hAnsi="宋体" w:hint="eastAsia"/>
              </w:rPr>
              <w:t>U盘自身具有病毒、木马程序免疫功能，防止病毒、木马程序感染U盘内文件。</w:t>
            </w:r>
          </w:p>
        </w:tc>
      </w:tr>
      <w:tr w:rsidR="00ED31EA">
        <w:trPr>
          <w:jc w:val="center"/>
        </w:trPr>
        <w:tc>
          <w:tcPr>
            <w:tcW w:w="940" w:type="pct"/>
            <w:gridSpan w:val="2"/>
            <w:vAlign w:val="center"/>
          </w:tcPr>
          <w:p w:rsidR="00ED31EA" w:rsidRDefault="008D485C">
            <w:pPr>
              <w:jc w:val="center"/>
              <w:rPr>
                <w:rFonts w:ascii="宋体" w:eastAsia="宋体" w:hAnsi="宋体"/>
              </w:rPr>
            </w:pPr>
            <w:r>
              <w:rPr>
                <w:rFonts w:ascii="宋体" w:eastAsia="宋体" w:hAnsi="宋体" w:hint="eastAsia"/>
              </w:rPr>
              <w:lastRenderedPageBreak/>
              <w:t>报表中心</w:t>
            </w:r>
          </w:p>
        </w:tc>
        <w:tc>
          <w:tcPr>
            <w:tcW w:w="4059" w:type="pct"/>
            <w:gridSpan w:val="3"/>
            <w:vAlign w:val="center"/>
          </w:tcPr>
          <w:p w:rsidR="00ED31EA" w:rsidRDefault="008D485C">
            <w:pPr>
              <w:jc w:val="center"/>
              <w:rPr>
                <w:rFonts w:ascii="宋体" w:eastAsia="宋体" w:hAnsi="宋体"/>
              </w:rPr>
            </w:pPr>
            <w:r>
              <w:rPr>
                <w:rFonts w:ascii="宋体" w:eastAsia="宋体" w:hAnsi="宋体" w:hint="eastAsia"/>
              </w:rPr>
              <w:t>支持生成信息系统检查任务报告、行业主管部门检查任务报告、备案单位任务报告、网站安全检查任务报告、自建检查任务报告；</w:t>
            </w:r>
          </w:p>
          <w:p w:rsidR="00ED31EA" w:rsidRDefault="008D485C">
            <w:pPr>
              <w:jc w:val="center"/>
              <w:rPr>
                <w:rFonts w:ascii="宋体" w:eastAsia="宋体" w:hAnsi="宋体"/>
              </w:rPr>
            </w:pPr>
            <w:r>
              <w:rPr>
                <w:rFonts w:ascii="宋体" w:eastAsia="宋体" w:hAnsi="宋体" w:hint="eastAsia"/>
              </w:rPr>
              <w:t>支持检查任务汇总、预览；</w:t>
            </w:r>
          </w:p>
          <w:p w:rsidR="00ED31EA" w:rsidRDefault="008D485C">
            <w:pPr>
              <w:jc w:val="center"/>
              <w:rPr>
                <w:rFonts w:ascii="宋体" w:eastAsia="宋体" w:hAnsi="宋体"/>
              </w:rPr>
            </w:pPr>
            <w:r>
              <w:rPr>
                <w:rFonts w:ascii="宋体" w:eastAsia="宋体" w:hAnsi="宋体" w:hint="eastAsia"/>
              </w:rPr>
              <w:t>支持对信息系统检查任务检查结果进行得分汇总，并以饼形图的方式进行展示；</w:t>
            </w:r>
          </w:p>
          <w:p w:rsidR="00ED31EA" w:rsidRDefault="008D485C">
            <w:pPr>
              <w:jc w:val="center"/>
              <w:rPr>
                <w:rFonts w:ascii="宋体" w:eastAsia="宋体" w:hAnsi="宋体"/>
              </w:rPr>
            </w:pPr>
            <w:r>
              <w:rPr>
                <w:rFonts w:ascii="宋体" w:eastAsia="宋体" w:hAnsi="宋体" w:hint="eastAsia"/>
              </w:rPr>
              <w:t>支持生成等保测评报告、工具检测类型报表，等保测评报告采用最新的测评报告2015模板；</w:t>
            </w:r>
          </w:p>
          <w:p w:rsidR="00ED31EA" w:rsidRDefault="008D485C">
            <w:pPr>
              <w:jc w:val="center"/>
              <w:rPr>
                <w:rFonts w:ascii="宋体" w:eastAsia="宋体" w:hAnsi="宋体"/>
              </w:rPr>
            </w:pPr>
            <w:r>
              <w:rPr>
                <w:rFonts w:ascii="宋体" w:eastAsia="宋体" w:hAnsi="宋体" w:hint="eastAsia"/>
              </w:rPr>
              <w:t>支持WORD、HTML格式报表导出；</w:t>
            </w:r>
          </w:p>
          <w:p w:rsidR="00ED31EA" w:rsidRDefault="008D485C">
            <w:pPr>
              <w:jc w:val="center"/>
              <w:rPr>
                <w:rFonts w:ascii="宋体" w:eastAsia="宋体" w:hAnsi="宋体"/>
              </w:rPr>
            </w:pPr>
            <w:r>
              <w:rPr>
                <w:rFonts w:ascii="宋体" w:eastAsia="宋体" w:hAnsi="宋体" w:hint="eastAsia"/>
              </w:rPr>
              <w:t>支持下载自查表。</w:t>
            </w:r>
          </w:p>
        </w:tc>
      </w:tr>
      <w:tr w:rsidR="00ED31EA">
        <w:trPr>
          <w:jc w:val="center"/>
        </w:trPr>
        <w:tc>
          <w:tcPr>
            <w:tcW w:w="940" w:type="pct"/>
            <w:gridSpan w:val="2"/>
            <w:vAlign w:val="center"/>
          </w:tcPr>
          <w:p w:rsidR="00ED31EA" w:rsidRDefault="008D485C">
            <w:pPr>
              <w:jc w:val="center"/>
              <w:rPr>
                <w:rFonts w:ascii="宋体" w:eastAsia="宋体" w:hAnsi="宋体"/>
              </w:rPr>
            </w:pPr>
            <w:r>
              <w:rPr>
                <w:rFonts w:ascii="宋体" w:eastAsia="宋体" w:hAnsi="宋体" w:hint="eastAsia"/>
              </w:rPr>
              <w:t>辅助功能</w:t>
            </w:r>
          </w:p>
        </w:tc>
        <w:tc>
          <w:tcPr>
            <w:tcW w:w="4059" w:type="pct"/>
            <w:gridSpan w:val="3"/>
            <w:vAlign w:val="center"/>
          </w:tcPr>
          <w:p w:rsidR="00ED31EA" w:rsidRDefault="008D485C">
            <w:pPr>
              <w:jc w:val="center"/>
              <w:rPr>
                <w:rFonts w:ascii="宋体" w:eastAsia="宋体" w:hAnsi="宋体"/>
              </w:rPr>
            </w:pPr>
            <w:r>
              <w:rPr>
                <w:rFonts w:ascii="宋体" w:eastAsia="宋体" w:hAnsi="宋体" w:hint="eastAsia"/>
              </w:rPr>
              <w:t>工具箱监察管理系统和U盘安全检查工具应提供软件截图工具，便于实时保存系统关键界面信息。</w:t>
            </w:r>
          </w:p>
        </w:tc>
      </w:tr>
    </w:tbl>
    <w:p w:rsidR="00ED31EA" w:rsidRDefault="008D485C" w:rsidP="008D485C">
      <w:pPr>
        <w:pStyle w:val="ab"/>
        <w:numPr>
          <w:ilvl w:val="0"/>
          <w:numId w:val="4"/>
        </w:numPr>
        <w:spacing w:line="360" w:lineRule="auto"/>
        <w:ind w:firstLineChars="0"/>
        <w:rPr>
          <w:rFonts w:ascii="宋体" w:hAnsi="宋体" w:cs="宋体"/>
          <w:b/>
          <w:bCs/>
          <w:sz w:val="28"/>
          <w:szCs w:val="28"/>
        </w:rPr>
      </w:pPr>
      <w:r>
        <w:rPr>
          <w:rFonts w:ascii="宋体" w:hAnsi="宋体" w:cs="宋体" w:hint="eastAsia"/>
          <w:b/>
          <w:bCs/>
          <w:sz w:val="28"/>
          <w:szCs w:val="28"/>
        </w:rPr>
        <w:t>服务周期</w:t>
      </w:r>
    </w:p>
    <w:p w:rsidR="00ED31EA" w:rsidRDefault="008D485C">
      <w:pPr>
        <w:spacing w:line="360" w:lineRule="auto"/>
        <w:ind w:firstLineChars="200" w:firstLine="560"/>
        <w:jc w:val="left"/>
        <w:rPr>
          <w:rFonts w:ascii="宋体" w:hAnsi="宋体" w:cs="宋体"/>
          <w:sz w:val="28"/>
          <w:szCs w:val="28"/>
        </w:rPr>
      </w:pPr>
      <w:r w:rsidRPr="009323A4">
        <w:rPr>
          <w:rFonts w:ascii="宋体" w:hAnsi="宋体" w:cs="宋体" w:hint="eastAsia"/>
          <w:sz w:val="28"/>
          <w:szCs w:val="28"/>
        </w:rPr>
        <w:t>合同签订之日至所有系统取得《网络安全等级保护等级测评报告》之日。</w:t>
      </w:r>
    </w:p>
    <w:p w:rsidR="00ED31EA" w:rsidRDefault="008D485C" w:rsidP="008D485C">
      <w:pPr>
        <w:pStyle w:val="ab"/>
        <w:numPr>
          <w:ilvl w:val="0"/>
          <w:numId w:val="4"/>
        </w:numPr>
        <w:spacing w:line="360" w:lineRule="auto"/>
        <w:ind w:firstLineChars="0"/>
        <w:rPr>
          <w:rFonts w:ascii="宋体" w:hAnsi="宋体" w:cs="宋体"/>
          <w:b/>
          <w:bCs/>
          <w:sz w:val="28"/>
          <w:szCs w:val="28"/>
        </w:rPr>
      </w:pPr>
      <w:r>
        <w:rPr>
          <w:rFonts w:ascii="宋体" w:hAnsi="宋体" w:cs="宋体" w:hint="eastAsia"/>
          <w:b/>
          <w:bCs/>
          <w:sz w:val="28"/>
          <w:szCs w:val="28"/>
        </w:rPr>
        <w:t>服务验收标准</w:t>
      </w:r>
    </w:p>
    <w:p w:rsidR="00ED31EA" w:rsidRDefault="008D485C">
      <w:pPr>
        <w:spacing w:line="360" w:lineRule="auto"/>
        <w:ind w:left="560"/>
        <w:jc w:val="left"/>
        <w:rPr>
          <w:rFonts w:ascii="宋体" w:hAnsi="宋体" w:cs="宋体"/>
          <w:sz w:val="28"/>
          <w:szCs w:val="28"/>
        </w:rPr>
      </w:pPr>
      <w:r>
        <w:rPr>
          <w:rFonts w:ascii="宋体" w:hAnsi="宋体" w:cs="宋体" w:hint="eastAsia"/>
          <w:sz w:val="28"/>
          <w:szCs w:val="28"/>
        </w:rPr>
        <w:t>服务通过验收须满足以下所有条件：</w:t>
      </w:r>
    </w:p>
    <w:p w:rsidR="00ED31EA" w:rsidRDefault="008D485C">
      <w:pPr>
        <w:spacing w:line="360" w:lineRule="auto"/>
        <w:ind w:left="560"/>
        <w:jc w:val="left"/>
        <w:rPr>
          <w:rFonts w:ascii="宋体" w:hAnsi="宋体" w:cs="宋体"/>
          <w:sz w:val="28"/>
          <w:szCs w:val="28"/>
        </w:rPr>
      </w:pPr>
      <w:r>
        <w:rPr>
          <w:rFonts w:ascii="宋体" w:hAnsi="宋体" w:cs="宋体" w:hint="eastAsia"/>
          <w:sz w:val="28"/>
          <w:szCs w:val="28"/>
        </w:rPr>
        <w:t>1)完成差距测评工作，并出具《信息系统安全问题清单》；</w:t>
      </w:r>
    </w:p>
    <w:p w:rsidR="00ED31EA" w:rsidRDefault="008D485C">
      <w:pPr>
        <w:spacing w:line="360" w:lineRule="auto"/>
        <w:ind w:left="560"/>
        <w:jc w:val="left"/>
        <w:rPr>
          <w:rFonts w:ascii="宋体" w:hAnsi="宋体" w:cs="宋体"/>
          <w:sz w:val="28"/>
          <w:szCs w:val="28"/>
        </w:rPr>
      </w:pPr>
      <w:r>
        <w:rPr>
          <w:rFonts w:ascii="宋体" w:hAnsi="宋体" w:cs="宋体" w:hint="eastAsia"/>
          <w:sz w:val="28"/>
          <w:szCs w:val="28"/>
        </w:rPr>
        <w:t>2)完成验收测评工作，并出具《网络安全等级保护等级测评报告》；</w:t>
      </w:r>
    </w:p>
    <w:p w:rsidR="00ED31EA" w:rsidRDefault="008D485C">
      <w:pPr>
        <w:spacing w:line="360" w:lineRule="auto"/>
        <w:ind w:left="560"/>
        <w:jc w:val="left"/>
        <w:rPr>
          <w:rFonts w:ascii="宋体" w:hAnsi="宋体" w:cs="宋体"/>
          <w:sz w:val="28"/>
          <w:szCs w:val="28"/>
        </w:rPr>
      </w:pPr>
      <w:r>
        <w:rPr>
          <w:rFonts w:ascii="宋体" w:hAnsi="宋体" w:cs="宋体" w:hint="eastAsia"/>
          <w:sz w:val="28"/>
          <w:szCs w:val="28"/>
        </w:rPr>
        <w:t>3)提交调研表、现场测评记录表、会议纪要等服务过程材料；</w:t>
      </w:r>
    </w:p>
    <w:p w:rsidR="00ED31EA" w:rsidRDefault="008D485C">
      <w:pPr>
        <w:spacing w:line="360" w:lineRule="auto"/>
        <w:ind w:left="560"/>
        <w:jc w:val="left"/>
        <w:rPr>
          <w:rFonts w:ascii="宋体" w:hAnsi="宋体" w:cs="宋体"/>
          <w:sz w:val="28"/>
          <w:szCs w:val="28"/>
        </w:rPr>
      </w:pPr>
      <w:r>
        <w:rPr>
          <w:rFonts w:ascii="宋体" w:hAnsi="宋体" w:cs="宋体" w:hint="eastAsia"/>
          <w:sz w:val="28"/>
          <w:szCs w:val="28"/>
        </w:rPr>
        <w:t>4)符合公安部门提出的信息安全等级保护测评相关要求。</w:t>
      </w:r>
    </w:p>
    <w:p w:rsidR="00ED31EA" w:rsidRDefault="008D485C" w:rsidP="008D485C">
      <w:pPr>
        <w:pStyle w:val="ab"/>
        <w:numPr>
          <w:ilvl w:val="0"/>
          <w:numId w:val="4"/>
        </w:numPr>
        <w:spacing w:line="360" w:lineRule="auto"/>
        <w:ind w:firstLineChars="0"/>
        <w:rPr>
          <w:rFonts w:ascii="宋体" w:hAnsi="宋体" w:cs="宋体"/>
          <w:b/>
          <w:bCs/>
          <w:sz w:val="28"/>
          <w:szCs w:val="28"/>
        </w:rPr>
      </w:pPr>
      <w:r>
        <w:rPr>
          <w:rFonts w:ascii="宋体" w:hAnsi="宋体" w:cs="宋体" w:hint="eastAsia"/>
          <w:b/>
          <w:bCs/>
          <w:sz w:val="28"/>
          <w:szCs w:val="28"/>
        </w:rPr>
        <w:t>售后服务及其它要求：</w:t>
      </w:r>
    </w:p>
    <w:p w:rsidR="00ED31EA" w:rsidRDefault="008D485C">
      <w:pPr>
        <w:spacing w:line="360" w:lineRule="auto"/>
        <w:ind w:firstLineChars="200" w:firstLine="560"/>
        <w:jc w:val="left"/>
        <w:rPr>
          <w:rFonts w:ascii="宋体" w:hAnsi="宋体" w:cs="宋体"/>
          <w:sz w:val="28"/>
          <w:szCs w:val="28"/>
        </w:rPr>
      </w:pPr>
      <w:r>
        <w:rPr>
          <w:rFonts w:ascii="宋体" w:hAnsi="宋体" w:cs="宋体" w:hint="eastAsia"/>
          <w:sz w:val="28"/>
          <w:szCs w:val="28"/>
        </w:rPr>
        <w:t>供应商必须提供详细的保修期内技术支持和服务方案，技术支持和服务方案包括（但不限于）：</w:t>
      </w:r>
    </w:p>
    <w:p w:rsidR="00ED31EA" w:rsidRDefault="008D485C">
      <w:pPr>
        <w:spacing w:line="360" w:lineRule="auto"/>
        <w:ind w:firstLineChars="200" w:firstLine="560"/>
        <w:jc w:val="left"/>
        <w:rPr>
          <w:rFonts w:ascii="宋体" w:hAnsi="宋体" w:cs="宋体"/>
          <w:sz w:val="28"/>
          <w:szCs w:val="28"/>
        </w:rPr>
      </w:pPr>
      <w:r>
        <w:rPr>
          <w:rFonts w:ascii="宋体" w:hAnsi="宋体" w:cs="宋体" w:hint="eastAsia"/>
          <w:sz w:val="28"/>
          <w:szCs w:val="28"/>
        </w:rPr>
        <w:t>1)如在测评中出现不符合项，中标人需要提供相应的安全整改建议。</w:t>
      </w:r>
    </w:p>
    <w:p w:rsidR="00ED31EA" w:rsidRDefault="008D485C">
      <w:pPr>
        <w:spacing w:line="360" w:lineRule="auto"/>
        <w:ind w:firstLineChars="200" w:firstLine="560"/>
        <w:jc w:val="left"/>
        <w:rPr>
          <w:rFonts w:ascii="宋体" w:hAnsi="宋体" w:cs="宋体"/>
          <w:sz w:val="28"/>
          <w:szCs w:val="28"/>
        </w:rPr>
      </w:pPr>
      <w:r>
        <w:rPr>
          <w:rFonts w:ascii="宋体" w:hAnsi="宋体" w:cs="宋体" w:hint="eastAsia"/>
          <w:sz w:val="28"/>
          <w:szCs w:val="28"/>
        </w:rPr>
        <w:t>2）提供服务期内，7×24小时线上技术支持和服务，8小时内作出实质性响应。如通过电话，远程等非现场的方式无法解决问题，需</w:t>
      </w:r>
      <w:r>
        <w:rPr>
          <w:rFonts w:ascii="宋体" w:hAnsi="宋体" w:cs="宋体" w:hint="eastAsia"/>
          <w:sz w:val="28"/>
          <w:szCs w:val="28"/>
        </w:rPr>
        <w:lastRenderedPageBreak/>
        <w:t>要及时安排技术人员前往客户现场解决问题在问题解决后24小时内，提交问题处理报告，说明问题种类、问题原因及造成的损失等情况。</w:t>
      </w:r>
    </w:p>
    <w:p w:rsidR="00ED31EA" w:rsidRDefault="008D485C" w:rsidP="008D485C">
      <w:pPr>
        <w:pStyle w:val="ab"/>
        <w:numPr>
          <w:ilvl w:val="0"/>
          <w:numId w:val="4"/>
        </w:numPr>
        <w:spacing w:line="360" w:lineRule="auto"/>
        <w:ind w:firstLineChars="0"/>
        <w:rPr>
          <w:rFonts w:ascii="宋体" w:hAnsi="宋体" w:cs="宋体"/>
          <w:b/>
          <w:bCs/>
          <w:sz w:val="28"/>
          <w:szCs w:val="28"/>
        </w:rPr>
      </w:pPr>
      <w:bookmarkStart w:id="15" w:name="_GoBack"/>
      <w:bookmarkEnd w:id="15"/>
      <w:r>
        <w:rPr>
          <w:rFonts w:ascii="宋体" w:hAnsi="宋体" w:cs="宋体" w:hint="eastAsia"/>
          <w:b/>
          <w:bCs/>
          <w:sz w:val="28"/>
          <w:szCs w:val="28"/>
        </w:rPr>
        <w:t>实施团队要求</w:t>
      </w:r>
    </w:p>
    <w:p w:rsidR="00ED31EA" w:rsidRDefault="008D485C">
      <w:pPr>
        <w:spacing w:line="360" w:lineRule="auto"/>
        <w:ind w:firstLineChars="200" w:firstLine="560"/>
        <w:jc w:val="left"/>
        <w:rPr>
          <w:rFonts w:ascii="宋体" w:hAnsi="宋体" w:cs="宋体"/>
          <w:sz w:val="28"/>
          <w:szCs w:val="28"/>
        </w:rPr>
      </w:pPr>
      <w:r>
        <w:rPr>
          <w:rFonts w:ascii="宋体" w:hAnsi="宋体" w:cs="宋体" w:hint="eastAsia"/>
          <w:sz w:val="28"/>
          <w:szCs w:val="28"/>
        </w:rPr>
        <w:t>响应文件应提供完整的测评实施团队名单及职责分工，所有人员必须属于该单位在册员工（以社保缴纳证明为认定依据）。实施测评工作的技术人员必须具备《信息安全等级测评师证书》或《网络安全等级测评师证书》。测评实施团队名单中所列人员的社保缴纳证明和《信息安全等级测评师证书》或《网络安全等级测评师证书》复印件须在响应文件中提供，并加盖公章。</w:t>
      </w:r>
    </w:p>
    <w:p w:rsidR="00ED31EA" w:rsidRDefault="008D485C">
      <w:pPr>
        <w:spacing w:line="360" w:lineRule="auto"/>
        <w:ind w:firstLineChars="200" w:firstLine="562"/>
        <w:jc w:val="left"/>
        <w:rPr>
          <w:rFonts w:ascii="宋体" w:hAnsi="宋体" w:cs="宋体"/>
          <w:b/>
          <w:bCs/>
          <w:sz w:val="28"/>
          <w:szCs w:val="28"/>
        </w:rPr>
      </w:pPr>
      <w:r>
        <w:rPr>
          <w:rFonts w:ascii="宋体" w:hAnsi="宋体" w:cs="宋体" w:hint="eastAsia"/>
          <w:b/>
          <w:bCs/>
          <w:sz w:val="28"/>
          <w:szCs w:val="28"/>
        </w:rPr>
        <w:t>七、付款结算</w:t>
      </w:r>
    </w:p>
    <w:p w:rsidR="00ED31EA" w:rsidRDefault="008D485C">
      <w:pPr>
        <w:spacing w:line="360" w:lineRule="auto"/>
        <w:ind w:firstLineChars="200" w:firstLine="560"/>
        <w:rPr>
          <w:rFonts w:ascii="宋体" w:hAnsi="宋体" w:cs="宋体"/>
          <w:b/>
          <w:bCs/>
          <w:sz w:val="28"/>
          <w:szCs w:val="28"/>
        </w:rPr>
      </w:pPr>
      <w:r>
        <w:rPr>
          <w:rFonts w:ascii="宋体" w:hAnsi="宋体" w:cs="宋体" w:hint="eastAsia"/>
          <w:sz w:val="28"/>
          <w:szCs w:val="28"/>
        </w:rPr>
        <w:t>项目服务完成后，经采购人和中标供应商双方确认服务验收合格后，中标人提交付款申请并提供相应金额的正式发票后，采购人在20个工作日内一次性支付合同金额的100%。</w:t>
      </w:r>
    </w:p>
    <w:p w:rsidR="00ED31EA" w:rsidRDefault="008D485C" w:rsidP="00A4141D">
      <w:pPr>
        <w:spacing w:line="360" w:lineRule="auto"/>
        <w:ind w:leftChars="200" w:left="420"/>
        <w:rPr>
          <w:rFonts w:ascii="宋体" w:hAnsi="宋体" w:cs="宋体"/>
          <w:b/>
          <w:bCs/>
          <w:sz w:val="28"/>
          <w:szCs w:val="28"/>
        </w:rPr>
      </w:pPr>
      <w:r>
        <w:rPr>
          <w:rFonts w:ascii="宋体" w:hAnsi="宋体" w:cs="宋体" w:hint="eastAsia"/>
          <w:b/>
          <w:bCs/>
          <w:sz w:val="28"/>
          <w:szCs w:val="28"/>
        </w:rPr>
        <w:t>八、评审规则</w:t>
      </w:r>
    </w:p>
    <w:p w:rsidR="00ED31EA" w:rsidRDefault="008D485C">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ED31EA" w:rsidRDefault="008D485C">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ED31EA" w:rsidRDefault="008D485C">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ED31EA" w:rsidRDefault="008D485C" w:rsidP="00A4141D">
      <w:pPr>
        <w:spacing w:line="360" w:lineRule="auto"/>
        <w:ind w:leftChars="200" w:left="420"/>
        <w:rPr>
          <w:rFonts w:ascii="宋体" w:hAnsi="宋体" w:cs="宋体"/>
          <w:b/>
          <w:bCs/>
          <w:sz w:val="28"/>
          <w:szCs w:val="28"/>
        </w:rPr>
      </w:pPr>
      <w:r>
        <w:rPr>
          <w:rFonts w:ascii="宋体" w:hAnsi="宋体" w:cs="宋体" w:hint="eastAsia"/>
          <w:b/>
          <w:bCs/>
          <w:sz w:val="28"/>
          <w:szCs w:val="28"/>
        </w:rPr>
        <w:t>九、报价文件内容</w:t>
      </w:r>
    </w:p>
    <w:p w:rsidR="00ED31EA" w:rsidRDefault="008D485C">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ED31EA" w:rsidRDefault="008D485C">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lastRenderedPageBreak/>
        <w:t>按要求提交加盖报价供应商公章的《报价明细表》（附件2）。</w:t>
      </w:r>
    </w:p>
    <w:p w:rsidR="00ED31EA" w:rsidRDefault="008D485C">
      <w:pPr>
        <w:pStyle w:val="2"/>
        <w:numPr>
          <w:ilvl w:val="0"/>
          <w:numId w:val="6"/>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w:t>
      </w:r>
      <w:r>
        <w:rPr>
          <w:rFonts w:ascii="宋体" w:hAnsi="宋体" w:cs="宋体" w:hint="eastAsia"/>
          <w:b w:val="0"/>
          <w:bCs/>
          <w:szCs w:val="28"/>
        </w:rPr>
        <w:t>承诺书</w:t>
      </w:r>
      <w:r>
        <w:rPr>
          <w:rFonts w:ascii="宋体" w:hAnsi="宋体" w:cs="宋体" w:hint="eastAsia"/>
          <w:b w:val="0"/>
          <w:szCs w:val="28"/>
        </w:rPr>
        <w:t>》（附件3）。</w:t>
      </w:r>
    </w:p>
    <w:p w:rsidR="00ED31EA" w:rsidRDefault="008D485C">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ED31EA" w:rsidRDefault="008D485C">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ED31EA" w:rsidRDefault="008D485C">
      <w:pPr>
        <w:spacing w:line="360" w:lineRule="auto"/>
        <w:ind w:firstLineChars="150" w:firstLine="420"/>
        <w:rPr>
          <w:rFonts w:ascii="宋体" w:eastAsia="宋体" w:hAnsi="宋体" w:cs="Times New Roman"/>
          <w:sz w:val="28"/>
          <w:szCs w:val="28"/>
        </w:rPr>
      </w:pPr>
      <w:r>
        <w:rPr>
          <w:rFonts w:ascii="宋体" w:eastAsia="宋体" w:hAnsi="宋体" w:cs="Times New Roman" w:hint="eastAsia"/>
          <w:sz w:val="28"/>
          <w:szCs w:val="28"/>
        </w:rPr>
        <w:t xml:space="preserve"> 6、响应文件</w:t>
      </w:r>
      <w:r>
        <w:rPr>
          <w:rFonts w:ascii="宋体" w:eastAsia="宋体" w:hAnsi="宋体" w:cs="Times New Roman"/>
          <w:sz w:val="28"/>
          <w:szCs w:val="28"/>
        </w:rPr>
        <w:t>应提供完整的测评实施团队名单及职责分工，所有人员必须属于</w:t>
      </w:r>
      <w:r>
        <w:rPr>
          <w:rFonts w:ascii="宋体" w:eastAsia="宋体" w:hAnsi="宋体" w:cs="Times New Roman" w:hint="eastAsia"/>
          <w:sz w:val="28"/>
          <w:szCs w:val="28"/>
        </w:rPr>
        <w:t>该</w:t>
      </w:r>
      <w:r>
        <w:rPr>
          <w:rFonts w:ascii="宋体" w:eastAsia="宋体" w:hAnsi="宋体" w:cs="Times New Roman"/>
          <w:sz w:val="28"/>
          <w:szCs w:val="28"/>
        </w:rPr>
        <w:t>单位在册员工（以社保缴纳证明为认定依据）。实施测评工作的技术人员必须具备《信息安全等级测评师证书》或《网络安全等级测评师证书》。测评实施团队名单中所列人员的社保缴纳证明和《信息安全等级测评师证书》或《网络安全等级测评师证书》复印件须在</w:t>
      </w:r>
      <w:r>
        <w:rPr>
          <w:rFonts w:ascii="宋体" w:eastAsia="宋体" w:hAnsi="宋体" w:cs="Times New Roman" w:hint="eastAsia"/>
          <w:sz w:val="28"/>
          <w:szCs w:val="28"/>
        </w:rPr>
        <w:t>响应</w:t>
      </w:r>
      <w:r>
        <w:rPr>
          <w:rFonts w:ascii="宋体" w:eastAsia="宋体" w:hAnsi="宋体" w:cs="Times New Roman"/>
          <w:sz w:val="28"/>
          <w:szCs w:val="28"/>
        </w:rPr>
        <w:t>文件中提供，并加盖公章。</w:t>
      </w:r>
    </w:p>
    <w:p w:rsidR="00ED31EA" w:rsidRDefault="008D485C">
      <w:pPr>
        <w:spacing w:line="360" w:lineRule="auto"/>
        <w:ind w:left="560"/>
        <w:jc w:val="left"/>
        <w:rPr>
          <w:rFonts w:ascii="宋体" w:hAnsi="宋体" w:cs="宋体"/>
          <w:sz w:val="28"/>
          <w:szCs w:val="28"/>
        </w:rPr>
      </w:pPr>
      <w:r>
        <w:rPr>
          <w:rFonts w:ascii="宋体" w:hAnsi="宋体" w:cs="宋体" w:hint="eastAsia"/>
          <w:sz w:val="28"/>
          <w:szCs w:val="28"/>
        </w:rPr>
        <w:t>7、第五条供应商须知里提到的需要提供的证明文件材料。</w:t>
      </w:r>
    </w:p>
    <w:p w:rsidR="00ED31EA" w:rsidRDefault="008D485C">
      <w:pPr>
        <w:ind w:firstLine="482"/>
        <w:rPr>
          <w:rFonts w:ascii="宋体" w:hAnsi="宋体" w:cs="宋体"/>
          <w:b/>
          <w:sz w:val="24"/>
        </w:rPr>
      </w:pPr>
      <w:r>
        <w:rPr>
          <w:rFonts w:ascii="宋体" w:hAnsi="宋体" w:cs="宋体" w:hint="eastAsia"/>
          <w:b/>
          <w:sz w:val="24"/>
        </w:rPr>
        <w:br w:type="page"/>
      </w:r>
    </w:p>
    <w:p w:rsidR="00ED31EA" w:rsidRDefault="008D485C">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lastRenderedPageBreak/>
        <w:t>附件1</w:t>
      </w:r>
    </w:p>
    <w:p w:rsidR="00ED31EA" w:rsidRDefault="00ED31EA">
      <w:pPr>
        <w:tabs>
          <w:tab w:val="left" w:pos="8100"/>
        </w:tabs>
        <w:adjustRightInd w:val="0"/>
        <w:snapToGrid w:val="0"/>
        <w:spacing w:line="348" w:lineRule="auto"/>
        <w:ind w:firstLine="482"/>
        <w:rPr>
          <w:rFonts w:ascii="宋体" w:hAnsi="宋体" w:cs="宋体"/>
          <w:b/>
          <w:sz w:val="24"/>
        </w:rPr>
      </w:pPr>
    </w:p>
    <w:p w:rsidR="00ED31EA" w:rsidRDefault="008D485C">
      <w:pPr>
        <w:pStyle w:val="2"/>
        <w:spacing w:before="0" w:after="0" w:line="400" w:lineRule="exact"/>
        <w:ind w:firstLine="562"/>
        <w:jc w:val="center"/>
        <w:rPr>
          <w:rFonts w:ascii="宋体" w:hAnsi="宋体" w:cs="宋体"/>
          <w:szCs w:val="28"/>
        </w:rPr>
      </w:pPr>
      <w:r>
        <w:rPr>
          <w:rFonts w:ascii="宋体" w:hAnsi="宋体" w:cs="宋体" w:hint="eastAsia"/>
          <w:szCs w:val="28"/>
        </w:rPr>
        <w:t xml:space="preserve"> 报价一览表  </w:t>
      </w:r>
    </w:p>
    <w:p w:rsidR="00ED31EA" w:rsidRDefault="008D485C">
      <w:pPr>
        <w:pStyle w:val="2"/>
        <w:spacing w:before="0" w:after="0" w:line="400" w:lineRule="exact"/>
        <w:ind w:right="480" w:firstLine="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ED31EA">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ED31EA" w:rsidRDefault="008D485C">
            <w:pPr>
              <w:autoSpaceDE w:val="0"/>
              <w:autoSpaceDN w:val="0"/>
              <w:adjustRightInd w:val="0"/>
              <w:spacing w:line="480" w:lineRule="exact"/>
              <w:ind w:firstLine="482"/>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ED31EA" w:rsidRDefault="008D485C">
            <w:pPr>
              <w:autoSpaceDE w:val="0"/>
              <w:autoSpaceDN w:val="0"/>
              <w:adjustRightInd w:val="0"/>
              <w:spacing w:line="480" w:lineRule="exact"/>
              <w:ind w:firstLine="480"/>
              <w:jc w:val="center"/>
              <w:rPr>
                <w:rFonts w:ascii="宋体" w:hAnsi="宋体"/>
                <w:sz w:val="24"/>
              </w:rPr>
            </w:pPr>
            <w:r>
              <w:rPr>
                <w:rFonts w:ascii="宋体" w:hAnsi="宋体" w:hint="eastAsia"/>
                <w:sz w:val="24"/>
              </w:rPr>
              <w:t>广东生态工程职业学院</w:t>
            </w:r>
            <w:r>
              <w:rPr>
                <w:rFonts w:ascii="宋体" w:hAnsi="宋体"/>
                <w:sz w:val="24"/>
              </w:rPr>
              <w:t>网络安全等级保护测评</w:t>
            </w:r>
            <w:r>
              <w:rPr>
                <w:rFonts w:ascii="宋体" w:hAnsi="宋体" w:hint="eastAsia"/>
                <w:sz w:val="24"/>
              </w:rPr>
              <w:t>采购项目</w:t>
            </w:r>
          </w:p>
        </w:tc>
      </w:tr>
      <w:tr w:rsidR="00ED31EA">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ED31EA" w:rsidRDefault="008D485C">
            <w:pPr>
              <w:autoSpaceDE w:val="0"/>
              <w:autoSpaceDN w:val="0"/>
              <w:adjustRightInd w:val="0"/>
              <w:spacing w:line="480" w:lineRule="exact"/>
              <w:ind w:firstLine="482"/>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ED31EA" w:rsidRDefault="008D485C">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ED31EA">
        <w:trPr>
          <w:cantSplit/>
          <w:trHeight w:val="985"/>
          <w:jc w:val="center"/>
        </w:trPr>
        <w:tc>
          <w:tcPr>
            <w:tcW w:w="2549" w:type="dxa"/>
            <w:vMerge/>
            <w:tcBorders>
              <w:left w:val="single" w:sz="6" w:space="0" w:color="auto"/>
              <w:right w:val="single" w:sz="6" w:space="0" w:color="auto"/>
            </w:tcBorders>
            <w:vAlign w:val="center"/>
          </w:tcPr>
          <w:p w:rsidR="00ED31EA" w:rsidRDefault="00ED31EA">
            <w:pPr>
              <w:autoSpaceDE w:val="0"/>
              <w:autoSpaceDN w:val="0"/>
              <w:adjustRightInd w:val="0"/>
              <w:spacing w:line="480" w:lineRule="exact"/>
              <w:ind w:firstLine="482"/>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ED31EA" w:rsidRDefault="008D485C">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ED31EA">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ED31EA" w:rsidRDefault="008D485C">
            <w:pPr>
              <w:autoSpaceDE w:val="0"/>
              <w:autoSpaceDN w:val="0"/>
              <w:adjustRightInd w:val="0"/>
              <w:spacing w:line="480" w:lineRule="exact"/>
              <w:ind w:firstLine="482"/>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ED31EA" w:rsidRDefault="00ED31EA">
            <w:pPr>
              <w:autoSpaceDE w:val="0"/>
              <w:autoSpaceDN w:val="0"/>
              <w:adjustRightInd w:val="0"/>
              <w:spacing w:line="480" w:lineRule="exact"/>
              <w:ind w:firstLine="480"/>
              <w:jc w:val="center"/>
              <w:rPr>
                <w:rFonts w:ascii="宋体" w:hAnsi="宋体"/>
                <w:sz w:val="24"/>
              </w:rPr>
            </w:pPr>
          </w:p>
        </w:tc>
      </w:tr>
    </w:tbl>
    <w:p w:rsidR="00ED31EA" w:rsidRDefault="008D485C">
      <w:pPr>
        <w:pStyle w:val="a4"/>
        <w:spacing w:line="480" w:lineRule="exact"/>
        <w:ind w:firstLineChars="50" w:firstLine="100"/>
        <w:rPr>
          <w:rFonts w:hAnsi="宋体"/>
        </w:rPr>
      </w:pPr>
      <w:r>
        <w:rPr>
          <w:rFonts w:hAnsi="宋体" w:hint="eastAsia"/>
        </w:rPr>
        <w:t>注：</w:t>
      </w:r>
    </w:p>
    <w:p w:rsidR="00ED31EA" w:rsidRDefault="008D485C">
      <w:pPr>
        <w:pStyle w:val="a4"/>
        <w:numPr>
          <w:ilvl w:val="0"/>
          <w:numId w:val="7"/>
        </w:numPr>
        <w:spacing w:line="0" w:lineRule="atLeast"/>
        <w:ind w:firstLine="400"/>
        <w:rPr>
          <w:rFonts w:hAnsi="宋体"/>
        </w:rPr>
      </w:pPr>
      <w:r>
        <w:rPr>
          <w:rFonts w:hAnsi="宋体" w:hint="eastAsia"/>
        </w:rPr>
        <w:t>本表报价包含完成本项目应预见和不可预见的一切含税费用。</w:t>
      </w:r>
    </w:p>
    <w:p w:rsidR="00ED31EA" w:rsidRDefault="008D485C">
      <w:pPr>
        <w:pStyle w:val="a4"/>
        <w:numPr>
          <w:ilvl w:val="0"/>
          <w:numId w:val="7"/>
        </w:numPr>
        <w:spacing w:line="0" w:lineRule="atLeast"/>
        <w:ind w:firstLine="400"/>
        <w:rPr>
          <w:rFonts w:hAnsi="宋体"/>
        </w:rPr>
      </w:pPr>
      <w:r>
        <w:rPr>
          <w:rFonts w:hint="eastAsia"/>
        </w:rPr>
        <w:t>填写此表时不得改变表格的形式。</w:t>
      </w:r>
    </w:p>
    <w:p w:rsidR="00ED31EA" w:rsidRDefault="008D485C">
      <w:pPr>
        <w:pStyle w:val="a4"/>
        <w:numPr>
          <w:ilvl w:val="0"/>
          <w:numId w:val="7"/>
        </w:numPr>
        <w:spacing w:line="0" w:lineRule="atLeast"/>
        <w:ind w:firstLine="400"/>
        <w:rPr>
          <w:rFonts w:hAnsi="宋体"/>
        </w:rPr>
      </w:pPr>
      <w:r>
        <w:rPr>
          <w:rFonts w:hint="eastAsia"/>
        </w:rPr>
        <w:t>以上表中内容必须计算机录入、填写、打印。手写按无效报价处理。</w:t>
      </w:r>
    </w:p>
    <w:p w:rsidR="00ED31EA" w:rsidRDefault="008D485C">
      <w:pPr>
        <w:pStyle w:val="a4"/>
        <w:numPr>
          <w:ilvl w:val="0"/>
          <w:numId w:val="7"/>
        </w:numPr>
        <w:spacing w:line="0" w:lineRule="atLeast"/>
        <w:ind w:firstLine="400"/>
      </w:pPr>
      <w:r>
        <w:rPr>
          <w:rFonts w:hint="eastAsia"/>
        </w:rPr>
        <w:t>必须满足服务内容、质保期等服务要求。</w:t>
      </w:r>
    </w:p>
    <w:p w:rsidR="00ED31EA" w:rsidRDefault="00ED31EA">
      <w:pPr>
        <w:pStyle w:val="a4"/>
        <w:spacing w:line="0" w:lineRule="atLeast"/>
        <w:ind w:left="336" w:firstLine="400"/>
        <w:rPr>
          <w:rFonts w:hAnsi="宋体"/>
          <w:color w:val="FF0000"/>
        </w:rPr>
      </w:pPr>
    </w:p>
    <w:p w:rsidR="00ED31EA" w:rsidRDefault="00ED31EA">
      <w:pPr>
        <w:ind w:firstLine="420"/>
      </w:pPr>
    </w:p>
    <w:p w:rsidR="00ED31EA" w:rsidRDefault="00ED31EA">
      <w:pPr>
        <w:ind w:firstLine="420"/>
      </w:pPr>
    </w:p>
    <w:p w:rsidR="00ED31EA" w:rsidRDefault="00ED31EA">
      <w:pPr>
        <w:spacing w:line="480" w:lineRule="exact"/>
        <w:ind w:leftChars="2190" w:left="4599" w:firstLineChars="100" w:firstLine="240"/>
        <w:rPr>
          <w:rFonts w:ascii="宋体" w:hAnsi="宋体" w:cs="宋体"/>
          <w:sz w:val="24"/>
        </w:rPr>
      </w:pPr>
    </w:p>
    <w:p w:rsidR="00ED31EA" w:rsidRDefault="008D485C">
      <w:pPr>
        <w:spacing w:line="480" w:lineRule="exact"/>
        <w:ind w:firstLineChars="1900" w:firstLine="4560"/>
        <w:rPr>
          <w:rFonts w:ascii="宋体" w:hAnsi="宋体" w:cs="宋体"/>
          <w:sz w:val="24"/>
        </w:rPr>
      </w:pPr>
      <w:r>
        <w:rPr>
          <w:rFonts w:ascii="宋体" w:hAnsi="宋体" w:cs="宋体" w:hint="eastAsia"/>
          <w:sz w:val="24"/>
        </w:rPr>
        <w:t>投标人（公章）：</w:t>
      </w:r>
    </w:p>
    <w:p w:rsidR="00ED31EA" w:rsidRDefault="008D485C">
      <w:pPr>
        <w:spacing w:line="480" w:lineRule="exact"/>
        <w:ind w:firstLineChars="1900" w:firstLine="4560"/>
        <w:rPr>
          <w:rFonts w:ascii="宋体" w:hAnsi="宋体" w:cs="宋体"/>
          <w:sz w:val="24"/>
        </w:rPr>
      </w:pPr>
      <w:r>
        <w:rPr>
          <w:rFonts w:ascii="宋体" w:hAnsi="宋体" w:cs="宋体" w:hint="eastAsia"/>
          <w:sz w:val="24"/>
        </w:rPr>
        <w:t>投标人地址：</w:t>
      </w:r>
    </w:p>
    <w:p w:rsidR="00ED31EA" w:rsidRDefault="008D485C" w:rsidP="00D37A9E">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ED31EA" w:rsidRDefault="008D485C">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ED31EA" w:rsidRDefault="008D485C">
      <w:pPr>
        <w:spacing w:line="480" w:lineRule="exact"/>
        <w:ind w:firstLineChars="1900" w:firstLine="4560"/>
        <w:rPr>
          <w:rFonts w:ascii="宋体" w:hAnsi="宋体" w:cs="宋体"/>
          <w:sz w:val="24"/>
        </w:rPr>
      </w:pPr>
      <w:r>
        <w:rPr>
          <w:rFonts w:ascii="宋体" w:hAnsi="宋体" w:cs="宋体" w:hint="eastAsia"/>
          <w:sz w:val="24"/>
        </w:rPr>
        <w:t>联系电话：</w:t>
      </w:r>
    </w:p>
    <w:p w:rsidR="00ED31EA" w:rsidRDefault="008D485C">
      <w:pPr>
        <w:spacing w:line="480" w:lineRule="exact"/>
        <w:ind w:firstLineChars="1900" w:firstLine="4560"/>
        <w:rPr>
          <w:rFonts w:ascii="宋体" w:hAnsi="宋体" w:cs="宋体"/>
          <w:sz w:val="24"/>
        </w:rPr>
      </w:pPr>
      <w:r>
        <w:rPr>
          <w:rFonts w:ascii="宋体" w:hAnsi="宋体" w:cs="宋体" w:hint="eastAsia"/>
          <w:sz w:val="24"/>
        </w:rPr>
        <w:t>日    期：</w:t>
      </w:r>
    </w:p>
    <w:p w:rsidR="00ED31EA" w:rsidRDefault="00ED31EA">
      <w:pPr>
        <w:ind w:firstLine="480"/>
        <w:rPr>
          <w:rFonts w:ascii="宋体" w:hAnsi="宋体" w:cs="宋体"/>
          <w:sz w:val="24"/>
        </w:rPr>
      </w:pPr>
    </w:p>
    <w:p w:rsidR="00ED31EA" w:rsidRDefault="00ED31EA">
      <w:pPr>
        <w:ind w:firstLine="480"/>
        <w:rPr>
          <w:rFonts w:ascii="宋体" w:hAnsi="宋体" w:cs="宋体"/>
          <w:sz w:val="24"/>
        </w:rPr>
      </w:pPr>
    </w:p>
    <w:p w:rsidR="00ED31EA" w:rsidRDefault="00ED31EA">
      <w:pPr>
        <w:pStyle w:val="10"/>
        <w:ind w:firstLine="420"/>
      </w:pPr>
    </w:p>
    <w:p w:rsidR="00ED31EA" w:rsidRDefault="00ED31EA">
      <w:pPr>
        <w:pStyle w:val="10"/>
        <w:ind w:firstLine="219"/>
      </w:pPr>
    </w:p>
    <w:p w:rsidR="00ED31EA" w:rsidRDefault="008D485C">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ED31EA" w:rsidRDefault="008D485C">
      <w:pPr>
        <w:ind w:firstLine="482"/>
        <w:rPr>
          <w:rFonts w:ascii="宋体" w:hAnsi="宋体" w:cs="宋体"/>
          <w:b/>
          <w:sz w:val="24"/>
        </w:rPr>
      </w:pPr>
      <w:r>
        <w:rPr>
          <w:rFonts w:ascii="宋体" w:hAnsi="宋体" w:cs="宋体" w:hint="eastAsia"/>
          <w:b/>
          <w:sz w:val="24"/>
        </w:rPr>
        <w:br w:type="page"/>
      </w:r>
      <w:r>
        <w:rPr>
          <w:rFonts w:ascii="宋体" w:hAnsi="宋体" w:cs="宋体" w:hint="eastAsia"/>
          <w:b/>
          <w:sz w:val="24"/>
        </w:rPr>
        <w:lastRenderedPageBreak/>
        <w:t>附件2</w:t>
      </w:r>
    </w:p>
    <w:p w:rsidR="00ED31EA" w:rsidRDefault="008D485C">
      <w:pPr>
        <w:spacing w:line="560" w:lineRule="exact"/>
        <w:ind w:firstLine="562"/>
        <w:jc w:val="center"/>
        <w:rPr>
          <w:rFonts w:ascii="宋体" w:hAnsi="宋体"/>
          <w:b/>
          <w:sz w:val="28"/>
          <w:szCs w:val="28"/>
        </w:rPr>
      </w:pPr>
      <w:r>
        <w:rPr>
          <w:rFonts w:ascii="宋体" w:hAnsi="宋体" w:hint="eastAsia"/>
          <w:b/>
          <w:sz w:val="28"/>
          <w:szCs w:val="28"/>
        </w:rPr>
        <w:t xml:space="preserve">报价明细表    </w:t>
      </w:r>
    </w:p>
    <w:p w:rsidR="00ED31EA" w:rsidRDefault="008D485C">
      <w:pPr>
        <w:spacing w:line="560" w:lineRule="exact"/>
        <w:ind w:firstLine="562"/>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5953" w:type="pct"/>
        <w:jc w:val="center"/>
        <w:tblLayout w:type="fixed"/>
        <w:tblLook w:val="04A0"/>
      </w:tblPr>
      <w:tblGrid>
        <w:gridCol w:w="1398"/>
        <w:gridCol w:w="6954"/>
        <w:gridCol w:w="1794"/>
      </w:tblGrid>
      <w:tr w:rsidR="00ED31EA">
        <w:trPr>
          <w:trHeight w:val="295"/>
          <w:jc w:val="center"/>
        </w:trPr>
        <w:tc>
          <w:tcPr>
            <w:tcW w:w="6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ED31EA" w:rsidRDefault="008D485C">
            <w:pPr>
              <w:widowControl/>
              <w:textAlignment w:val="center"/>
              <w:rPr>
                <w:rFonts w:ascii="仿宋" w:eastAsia="仿宋" w:hAnsi="仿宋" w:cs="仿宋"/>
                <w:b/>
                <w:bCs/>
                <w:color w:val="000000"/>
                <w:sz w:val="24"/>
              </w:rPr>
            </w:pPr>
            <w:r>
              <w:rPr>
                <w:rFonts w:ascii="仿宋" w:eastAsia="仿宋" w:hAnsi="仿宋" w:cs="仿宋" w:hint="eastAsia"/>
                <w:b/>
                <w:bCs/>
                <w:color w:val="000000"/>
                <w:kern w:val="0"/>
                <w:sz w:val="24"/>
              </w:rPr>
              <w:t>项目名称</w:t>
            </w:r>
          </w:p>
        </w:tc>
        <w:tc>
          <w:tcPr>
            <w:tcW w:w="3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D31EA" w:rsidRDefault="008D485C">
            <w:pPr>
              <w:widowControl/>
              <w:ind w:firstLine="482"/>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信息系统</w:t>
            </w:r>
          </w:p>
        </w:tc>
        <w:tc>
          <w:tcPr>
            <w:tcW w:w="884" w:type="pct"/>
            <w:tcBorders>
              <w:top w:val="single" w:sz="4" w:space="0" w:color="000000"/>
              <w:left w:val="single" w:sz="4" w:space="0" w:color="000000"/>
              <w:bottom w:val="single" w:sz="4" w:space="0" w:color="000000"/>
              <w:right w:val="single" w:sz="4" w:space="0" w:color="000000"/>
            </w:tcBorders>
            <w:shd w:val="clear" w:color="auto" w:fill="auto"/>
            <w:vAlign w:val="center"/>
          </w:tcPr>
          <w:p w:rsidR="00ED31EA" w:rsidRDefault="008D485C">
            <w:pPr>
              <w:widowControl/>
              <w:ind w:firstLine="482"/>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合计（元）</w:t>
            </w:r>
          </w:p>
        </w:tc>
      </w:tr>
      <w:tr w:rsidR="00ED31EA">
        <w:trPr>
          <w:trHeight w:val="344"/>
          <w:jc w:val="center"/>
        </w:trPr>
        <w:tc>
          <w:tcPr>
            <w:tcW w:w="6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ED31EA" w:rsidRDefault="008D485C">
            <w:pPr>
              <w:widowControl/>
              <w:textAlignment w:val="center"/>
              <w:rPr>
                <w:rFonts w:ascii="仿宋" w:eastAsia="仿宋" w:hAnsi="仿宋" w:cs="仿宋"/>
                <w:kern w:val="0"/>
                <w:sz w:val="24"/>
              </w:rPr>
            </w:pPr>
            <w:r>
              <w:rPr>
                <w:rFonts w:ascii="仿宋" w:eastAsia="仿宋" w:hAnsi="仿宋" w:cs="仿宋" w:hint="eastAsia"/>
                <w:kern w:val="0"/>
                <w:sz w:val="24"/>
              </w:rPr>
              <w:t>广东生态工程职业学院</w:t>
            </w:r>
            <w:r>
              <w:rPr>
                <w:rFonts w:ascii="仿宋" w:eastAsia="仿宋" w:hAnsi="仿宋" w:cs="仿宋"/>
                <w:kern w:val="0"/>
                <w:sz w:val="24"/>
              </w:rPr>
              <w:t>网络安全等级保护测评</w:t>
            </w:r>
            <w:r>
              <w:rPr>
                <w:rFonts w:ascii="仿宋" w:eastAsia="仿宋" w:hAnsi="仿宋" w:cs="仿宋" w:hint="eastAsia"/>
                <w:kern w:val="0"/>
                <w:sz w:val="24"/>
              </w:rPr>
              <w:t>采购项目</w:t>
            </w:r>
          </w:p>
        </w:tc>
        <w:tc>
          <w:tcPr>
            <w:tcW w:w="34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ED31EA" w:rsidRDefault="008D485C">
            <w:pPr>
              <w:numPr>
                <w:ilvl w:val="0"/>
                <w:numId w:val="8"/>
              </w:numPr>
              <w:adjustRightInd w:val="0"/>
              <w:snapToGrid w:val="0"/>
              <w:spacing w:line="312" w:lineRule="auto"/>
              <w:ind w:firstLine="480"/>
              <w:rPr>
                <w:rFonts w:eastAsia="仿宋"/>
              </w:rPr>
            </w:pPr>
            <w:r>
              <w:rPr>
                <w:rFonts w:asciiTheme="minorEastAsia" w:hAnsiTheme="minorEastAsia" w:cs="Times New Roman" w:hint="eastAsia"/>
              </w:rPr>
              <w:t>AIC系统 2财务报账系统3顶岗实习系统</w:t>
            </w:r>
          </w:p>
        </w:tc>
        <w:tc>
          <w:tcPr>
            <w:tcW w:w="884" w:type="pct"/>
            <w:tcBorders>
              <w:top w:val="single" w:sz="4" w:space="0" w:color="000000"/>
              <w:left w:val="single" w:sz="4" w:space="0" w:color="000000"/>
              <w:bottom w:val="single" w:sz="4" w:space="0" w:color="000000"/>
              <w:right w:val="single" w:sz="4" w:space="0" w:color="000000"/>
            </w:tcBorders>
            <w:shd w:val="clear" w:color="auto" w:fill="auto"/>
            <w:vAlign w:val="center"/>
          </w:tcPr>
          <w:p w:rsidR="00ED31EA" w:rsidRDefault="00ED31EA">
            <w:pPr>
              <w:widowControl/>
              <w:ind w:firstLine="480"/>
              <w:jc w:val="center"/>
              <w:textAlignment w:val="center"/>
              <w:rPr>
                <w:rFonts w:ascii="仿宋" w:eastAsia="仿宋" w:hAnsi="仿宋" w:cs="仿宋"/>
                <w:sz w:val="24"/>
              </w:rPr>
            </w:pPr>
          </w:p>
        </w:tc>
      </w:tr>
    </w:tbl>
    <w:p w:rsidR="00ED31EA" w:rsidRDefault="008D485C">
      <w:pPr>
        <w:snapToGrid w:val="0"/>
        <w:spacing w:line="460" w:lineRule="exact"/>
        <w:ind w:firstLine="420"/>
        <w:rPr>
          <w:rFonts w:hAnsi="宋体"/>
          <w:szCs w:val="21"/>
        </w:rPr>
      </w:pPr>
      <w:r>
        <w:rPr>
          <w:rFonts w:hAnsi="宋体" w:hint="eastAsia"/>
          <w:szCs w:val="21"/>
        </w:rPr>
        <w:t>注：附件</w:t>
      </w:r>
      <w:r>
        <w:rPr>
          <w:rFonts w:hAnsi="宋体" w:hint="eastAsia"/>
          <w:szCs w:val="21"/>
        </w:rPr>
        <w:t>2</w:t>
      </w:r>
      <w:r>
        <w:rPr>
          <w:rFonts w:hAnsi="宋体" w:hint="eastAsia"/>
          <w:szCs w:val="21"/>
        </w:rPr>
        <w:t>“合计”要与附件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ED31EA" w:rsidRDefault="008D485C">
      <w:pPr>
        <w:tabs>
          <w:tab w:val="left" w:pos="8100"/>
        </w:tabs>
        <w:adjustRightInd w:val="0"/>
        <w:snapToGrid w:val="0"/>
        <w:spacing w:line="348" w:lineRule="auto"/>
        <w:ind w:right="840" w:firstLine="420"/>
        <w:jc w:val="center"/>
        <w:rPr>
          <w:rFonts w:ascii="宋体" w:hAnsi="宋体" w:cs="Tahoma"/>
          <w:szCs w:val="21"/>
        </w:rPr>
      </w:pPr>
      <w:r>
        <w:rPr>
          <w:rFonts w:ascii="宋体" w:hAnsi="宋体" w:cs="Tahoma" w:hint="eastAsia"/>
          <w:szCs w:val="21"/>
        </w:rPr>
        <w:t xml:space="preserve">                                     </w:t>
      </w:r>
    </w:p>
    <w:p w:rsidR="00ED31EA" w:rsidRDefault="008D485C">
      <w:pPr>
        <w:tabs>
          <w:tab w:val="left" w:pos="8100"/>
        </w:tabs>
        <w:adjustRightInd w:val="0"/>
        <w:snapToGrid w:val="0"/>
        <w:spacing w:line="348" w:lineRule="auto"/>
        <w:ind w:right="840" w:firstLine="420"/>
        <w:jc w:val="center"/>
        <w:rPr>
          <w:rFonts w:ascii="宋体" w:hAnsi="宋体" w:cs="Tahoma"/>
          <w:szCs w:val="21"/>
        </w:rPr>
      </w:pPr>
      <w:r>
        <w:rPr>
          <w:rFonts w:ascii="宋体" w:hAnsi="宋体" w:cs="Tahoma" w:hint="eastAsia"/>
          <w:szCs w:val="21"/>
        </w:rPr>
        <w:t xml:space="preserve">             </w:t>
      </w:r>
    </w:p>
    <w:p w:rsidR="00ED31EA" w:rsidRDefault="008D485C">
      <w:pPr>
        <w:tabs>
          <w:tab w:val="left" w:pos="8100"/>
        </w:tabs>
        <w:adjustRightInd w:val="0"/>
        <w:snapToGrid w:val="0"/>
        <w:spacing w:line="348" w:lineRule="auto"/>
        <w:ind w:right="840" w:firstLine="420"/>
        <w:jc w:val="center"/>
        <w:rPr>
          <w:rFonts w:ascii="宋体" w:hAnsi="宋体" w:cs="Tahoma"/>
          <w:szCs w:val="21"/>
        </w:rPr>
      </w:pPr>
      <w:r>
        <w:rPr>
          <w:rFonts w:ascii="宋体" w:hAnsi="宋体" w:cs="Tahoma" w:hint="eastAsia"/>
          <w:szCs w:val="21"/>
        </w:rPr>
        <w:t xml:space="preserve"> 报价供应商（公章）：                           日期：   年    月    日</w:t>
      </w:r>
    </w:p>
    <w:p w:rsidR="00ED31EA" w:rsidRDefault="00ED31EA" w:rsidP="00A4141D">
      <w:pPr>
        <w:snapToGrid w:val="0"/>
        <w:spacing w:line="460" w:lineRule="exact"/>
        <w:ind w:firstLineChars="196" w:firstLine="412"/>
        <w:rPr>
          <w:rFonts w:hAnsi="宋体"/>
          <w:szCs w:val="21"/>
        </w:rPr>
      </w:pPr>
    </w:p>
    <w:p w:rsidR="00ED31EA" w:rsidRDefault="00ED31EA" w:rsidP="00A4141D">
      <w:pPr>
        <w:snapToGrid w:val="0"/>
        <w:spacing w:line="460" w:lineRule="exact"/>
        <w:ind w:firstLineChars="196" w:firstLine="412"/>
        <w:rPr>
          <w:rFonts w:hAnsi="宋体"/>
          <w:szCs w:val="21"/>
        </w:rPr>
      </w:pPr>
    </w:p>
    <w:p w:rsidR="00ED31EA" w:rsidRDefault="008D485C">
      <w:pPr>
        <w:ind w:firstLine="482"/>
        <w:rPr>
          <w:rFonts w:ascii="宋体" w:hAnsi="宋体" w:cs="宋体"/>
          <w:b/>
          <w:sz w:val="24"/>
        </w:rPr>
      </w:pPr>
      <w:r>
        <w:rPr>
          <w:rFonts w:hint="eastAsia"/>
          <w:b/>
          <w:sz w:val="24"/>
        </w:rPr>
        <w:t>（注：本报价表为必要文件，必须加盖报价供应商公章，否则作无效报价处理）</w:t>
      </w:r>
    </w:p>
    <w:p w:rsidR="00ED31EA" w:rsidRDefault="008D485C">
      <w:pPr>
        <w:ind w:firstLine="482"/>
        <w:rPr>
          <w:rFonts w:ascii="宋体" w:hAnsi="宋体" w:cs="宋体"/>
          <w:b/>
          <w:sz w:val="24"/>
        </w:rPr>
      </w:pPr>
      <w:r>
        <w:rPr>
          <w:rFonts w:ascii="宋体" w:hAnsi="宋体" w:cs="宋体" w:hint="eastAsia"/>
          <w:b/>
          <w:sz w:val="24"/>
        </w:rPr>
        <w:br w:type="page"/>
      </w:r>
    </w:p>
    <w:p w:rsidR="00ED31EA" w:rsidRDefault="008D485C">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lastRenderedPageBreak/>
        <w:t>附件3</w:t>
      </w:r>
    </w:p>
    <w:p w:rsidR="00ED31EA" w:rsidRDefault="00ED31EA">
      <w:pPr>
        <w:pStyle w:val="2"/>
        <w:spacing w:before="0" w:after="0" w:line="400" w:lineRule="exact"/>
        <w:ind w:firstLine="562"/>
        <w:rPr>
          <w:rFonts w:ascii="宋体" w:hAnsi="宋体" w:cs="宋体"/>
          <w:szCs w:val="28"/>
        </w:rPr>
      </w:pPr>
    </w:p>
    <w:p w:rsidR="00ED31EA" w:rsidRDefault="008D485C">
      <w:pPr>
        <w:pStyle w:val="2"/>
        <w:spacing w:before="0" w:after="0" w:line="400" w:lineRule="exact"/>
        <w:ind w:firstLine="562"/>
        <w:jc w:val="center"/>
        <w:rPr>
          <w:rFonts w:ascii="仿宋" w:eastAsia="仿宋" w:hAnsi="仿宋" w:cs="仿宋"/>
          <w:sz w:val="44"/>
          <w:szCs w:val="44"/>
        </w:rPr>
      </w:pPr>
      <w:r>
        <w:rPr>
          <w:rFonts w:ascii="宋体" w:hAnsi="宋体" w:cs="宋体" w:hint="eastAsia"/>
          <w:szCs w:val="28"/>
        </w:rPr>
        <w:t>承诺书</w:t>
      </w:r>
    </w:p>
    <w:p w:rsidR="00ED31EA" w:rsidRDefault="00ED31EA">
      <w:pPr>
        <w:pStyle w:val="Style3"/>
        <w:spacing w:line="480" w:lineRule="auto"/>
        <w:ind w:firstLineChars="0" w:firstLine="0"/>
        <w:jc w:val="left"/>
        <w:rPr>
          <w:rFonts w:ascii="仿宋" w:eastAsia="仿宋" w:hAnsi="仿宋" w:cs="仿宋"/>
          <w:sz w:val="24"/>
        </w:rPr>
      </w:pPr>
    </w:p>
    <w:p w:rsidR="00ED31EA" w:rsidRDefault="008D485C">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rsidR="00ED31EA" w:rsidRDefault="00ED31EA">
      <w:pPr>
        <w:pStyle w:val="Style3"/>
        <w:ind w:firstLine="480"/>
        <w:jc w:val="left"/>
        <w:rPr>
          <w:rFonts w:ascii="宋体" w:hAnsi="宋体" w:cs="宋体"/>
          <w:sz w:val="24"/>
        </w:rPr>
      </w:pPr>
    </w:p>
    <w:p w:rsidR="00ED31EA" w:rsidRDefault="00ED31EA">
      <w:pPr>
        <w:tabs>
          <w:tab w:val="left" w:pos="676"/>
          <w:tab w:val="left" w:pos="2330"/>
          <w:tab w:val="left" w:pos="9230"/>
        </w:tabs>
        <w:autoSpaceDE w:val="0"/>
        <w:autoSpaceDN w:val="0"/>
        <w:adjustRightInd w:val="0"/>
        <w:ind w:firstLine="480"/>
        <w:rPr>
          <w:rFonts w:ascii="宋体" w:hAnsi="宋体" w:cs="宋体"/>
          <w:sz w:val="24"/>
        </w:rPr>
      </w:pPr>
    </w:p>
    <w:p w:rsidR="00ED31EA" w:rsidRDefault="00ED31EA">
      <w:pPr>
        <w:tabs>
          <w:tab w:val="left" w:pos="676"/>
          <w:tab w:val="left" w:pos="2330"/>
          <w:tab w:val="left" w:pos="9230"/>
        </w:tabs>
        <w:autoSpaceDE w:val="0"/>
        <w:autoSpaceDN w:val="0"/>
        <w:adjustRightInd w:val="0"/>
        <w:ind w:firstLine="480"/>
        <w:rPr>
          <w:rFonts w:ascii="宋体" w:hAnsi="宋体" w:cs="宋体"/>
          <w:sz w:val="24"/>
        </w:rPr>
      </w:pPr>
    </w:p>
    <w:p w:rsidR="00ED31EA" w:rsidRDefault="008D485C">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ED31EA" w:rsidRDefault="008D485C">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ED31EA" w:rsidRDefault="008D485C">
      <w:pPr>
        <w:spacing w:line="480" w:lineRule="exact"/>
        <w:ind w:leftChars="2304" w:left="4838" w:firstLine="480"/>
        <w:rPr>
          <w:rFonts w:ascii="宋体" w:hAnsi="宋体" w:cs="宋体"/>
          <w:sz w:val="24"/>
        </w:rPr>
      </w:pPr>
      <w:r>
        <w:rPr>
          <w:rFonts w:ascii="宋体" w:hAnsi="宋体" w:cs="宋体" w:hint="eastAsia"/>
          <w:sz w:val="24"/>
        </w:rPr>
        <w:t>法定代表人或代理人姓名（手写签名）：</w:t>
      </w:r>
    </w:p>
    <w:p w:rsidR="00ED31EA" w:rsidRDefault="008D485C">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ED31EA" w:rsidRDefault="00ED31EA">
      <w:pPr>
        <w:ind w:firstLine="482"/>
        <w:rPr>
          <w:rFonts w:cs="Tahoma"/>
          <w:b/>
          <w:sz w:val="24"/>
        </w:rPr>
      </w:pPr>
    </w:p>
    <w:p w:rsidR="00ED31EA" w:rsidRDefault="00ED31EA">
      <w:pPr>
        <w:ind w:firstLine="482"/>
        <w:rPr>
          <w:rFonts w:cs="Tahoma"/>
          <w:b/>
          <w:sz w:val="24"/>
        </w:rPr>
      </w:pPr>
    </w:p>
    <w:p w:rsidR="00ED31EA" w:rsidRDefault="00ED31EA">
      <w:pPr>
        <w:ind w:firstLine="482"/>
        <w:rPr>
          <w:rFonts w:cs="Tahoma"/>
          <w:b/>
          <w:sz w:val="24"/>
        </w:rPr>
      </w:pPr>
    </w:p>
    <w:p w:rsidR="00ED31EA" w:rsidRDefault="00ED31EA">
      <w:pPr>
        <w:ind w:firstLine="482"/>
        <w:rPr>
          <w:rFonts w:cs="Tahoma"/>
          <w:b/>
          <w:sz w:val="24"/>
        </w:rPr>
      </w:pPr>
    </w:p>
    <w:p w:rsidR="00ED31EA" w:rsidRDefault="00ED31EA">
      <w:pPr>
        <w:ind w:firstLine="482"/>
        <w:rPr>
          <w:rFonts w:cs="Tahoma"/>
          <w:b/>
          <w:sz w:val="24"/>
        </w:rPr>
      </w:pPr>
    </w:p>
    <w:p w:rsidR="00ED31EA" w:rsidRDefault="00ED31EA">
      <w:pPr>
        <w:ind w:firstLine="482"/>
        <w:rPr>
          <w:rFonts w:cs="Tahoma"/>
          <w:b/>
          <w:sz w:val="24"/>
        </w:rPr>
      </w:pPr>
    </w:p>
    <w:p w:rsidR="00ED31EA" w:rsidRDefault="00ED31EA">
      <w:pPr>
        <w:ind w:firstLine="482"/>
        <w:rPr>
          <w:rFonts w:cs="Tahoma"/>
          <w:b/>
          <w:sz w:val="24"/>
        </w:rPr>
      </w:pPr>
    </w:p>
    <w:p w:rsidR="00ED31EA" w:rsidRDefault="00ED31EA">
      <w:pPr>
        <w:pStyle w:val="10"/>
        <w:ind w:firstLine="219"/>
      </w:pPr>
    </w:p>
    <w:p w:rsidR="00ED31EA" w:rsidRDefault="008D485C">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ED31EA" w:rsidRDefault="00ED31EA">
      <w:pPr>
        <w:ind w:firstLine="482"/>
      </w:pPr>
    </w:p>
    <w:sectPr w:rsidR="00ED31EA" w:rsidSect="00ED31E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2B4A" w:rsidRDefault="00E92B4A" w:rsidP="009323A4">
      <w:r>
        <w:separator/>
      </w:r>
    </w:p>
  </w:endnote>
  <w:endnote w:type="continuationSeparator" w:id="0">
    <w:p w:rsidR="00E92B4A" w:rsidRDefault="00E92B4A" w:rsidP="009323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等线">
    <w:altName w:val="微软雅黑"/>
    <w:charset w:val="86"/>
    <w:family w:val="auto"/>
    <w:pitch w:val="default"/>
    <w:sig w:usb0="00000000"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2B4A" w:rsidRDefault="00E92B4A" w:rsidP="009323A4">
      <w:r>
        <w:separator/>
      </w:r>
    </w:p>
  </w:footnote>
  <w:footnote w:type="continuationSeparator" w:id="0">
    <w:p w:rsidR="00E92B4A" w:rsidRDefault="00E92B4A" w:rsidP="009323A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053208E"/>
    <w:multiLevelType w:val="multilevel"/>
    <w:tmpl w:val="0053208E"/>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4">
    <w:nsid w:val="033114EB"/>
    <w:multiLevelType w:val="multilevel"/>
    <w:tmpl w:val="033114EB"/>
    <w:lvl w:ilvl="0">
      <w:start w:val="1"/>
      <w:numFmt w:val="japaneseCounting"/>
      <w:lvlText w:val="（%1）"/>
      <w:lvlJc w:val="left"/>
      <w:pPr>
        <w:ind w:left="1305" w:hanging="885"/>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5">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6">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abstractNum w:abstractNumId="7">
    <w:nsid w:val="73303A57"/>
    <w:multiLevelType w:val="singleLevel"/>
    <w:tmpl w:val="73303A57"/>
    <w:lvl w:ilvl="0">
      <w:start w:val="1"/>
      <w:numFmt w:val="decimal"/>
      <w:suff w:val="nothing"/>
      <w:lvlText w:val="%1、"/>
      <w:lvlJc w:val="left"/>
      <w:pPr>
        <w:ind w:left="0" w:firstLine="0"/>
      </w:pPr>
      <w:rPr>
        <w:rFonts w:ascii="仿宋" w:eastAsia="仿宋" w:hAnsi="仿宋" w:cs="仿宋" w:hint="default"/>
        <w:b w:val="0"/>
        <w:bCs w:val="0"/>
        <w:sz w:val="20"/>
        <w:szCs w:val="20"/>
      </w:rPr>
    </w:lvl>
  </w:abstractNum>
  <w:num w:numId="1">
    <w:abstractNumId w:val="2"/>
  </w:num>
  <w:num w:numId="2">
    <w:abstractNumId w:val="5"/>
  </w:num>
  <w:num w:numId="3">
    <w:abstractNumId w:val="1"/>
  </w:num>
  <w:num w:numId="4">
    <w:abstractNumId w:val="4"/>
  </w:num>
  <w:num w:numId="5">
    <w:abstractNumId w:val="3"/>
  </w:num>
  <w:num w:numId="6">
    <w:abstractNumId w:val="0"/>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NmI0ZTQ3MTY3YzU3ZTNhN2EzZDZjNWJhMzY5ODBmYTAifQ=="/>
  </w:docVars>
  <w:rsids>
    <w:rsidRoot w:val="00FE1FCF"/>
    <w:rsid w:val="CBFBD130"/>
    <w:rsid w:val="D73E7720"/>
    <w:rsid w:val="E9FFF72D"/>
    <w:rsid w:val="F77CFD32"/>
    <w:rsid w:val="FADF95B9"/>
    <w:rsid w:val="FAFF3886"/>
    <w:rsid w:val="FFFA5805"/>
    <w:rsid w:val="000903A9"/>
    <w:rsid w:val="00130EB5"/>
    <w:rsid w:val="001C2126"/>
    <w:rsid w:val="004F366C"/>
    <w:rsid w:val="007976BF"/>
    <w:rsid w:val="007A22D1"/>
    <w:rsid w:val="007F5939"/>
    <w:rsid w:val="00843518"/>
    <w:rsid w:val="008D485C"/>
    <w:rsid w:val="009323A4"/>
    <w:rsid w:val="00A4141D"/>
    <w:rsid w:val="00AF1803"/>
    <w:rsid w:val="00B62A3C"/>
    <w:rsid w:val="00BA6838"/>
    <w:rsid w:val="00C55FF6"/>
    <w:rsid w:val="00C669B3"/>
    <w:rsid w:val="00CA612E"/>
    <w:rsid w:val="00D37A9E"/>
    <w:rsid w:val="00E4101C"/>
    <w:rsid w:val="00E92B4A"/>
    <w:rsid w:val="00EC0061"/>
    <w:rsid w:val="00ED31EA"/>
    <w:rsid w:val="00F85949"/>
    <w:rsid w:val="00FE1FCF"/>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D440623"/>
    <w:rsid w:val="1DB42CA3"/>
    <w:rsid w:val="1E311151"/>
    <w:rsid w:val="1F507DBE"/>
    <w:rsid w:val="212177E3"/>
    <w:rsid w:val="218C40B5"/>
    <w:rsid w:val="229D1137"/>
    <w:rsid w:val="24BB1A74"/>
    <w:rsid w:val="25203CCD"/>
    <w:rsid w:val="264A6E5E"/>
    <w:rsid w:val="27402C58"/>
    <w:rsid w:val="2A17416A"/>
    <w:rsid w:val="2C180514"/>
    <w:rsid w:val="2CD32928"/>
    <w:rsid w:val="2E1609D1"/>
    <w:rsid w:val="2EA65243"/>
    <w:rsid w:val="31993A3E"/>
    <w:rsid w:val="31C52C12"/>
    <w:rsid w:val="370945C1"/>
    <w:rsid w:val="375D5654"/>
    <w:rsid w:val="37753A04"/>
    <w:rsid w:val="39142D2B"/>
    <w:rsid w:val="3B3360B0"/>
    <w:rsid w:val="3D840E45"/>
    <w:rsid w:val="3E1F750B"/>
    <w:rsid w:val="3E893E94"/>
    <w:rsid w:val="3F516B05"/>
    <w:rsid w:val="3F9D2CB9"/>
    <w:rsid w:val="4221507E"/>
    <w:rsid w:val="43854442"/>
    <w:rsid w:val="447F13B3"/>
    <w:rsid w:val="44B0765F"/>
    <w:rsid w:val="45ED3300"/>
    <w:rsid w:val="460A3C4D"/>
    <w:rsid w:val="48A835D7"/>
    <w:rsid w:val="493F0316"/>
    <w:rsid w:val="49A34401"/>
    <w:rsid w:val="4B1F346C"/>
    <w:rsid w:val="4C800A2A"/>
    <w:rsid w:val="4D1A2C2C"/>
    <w:rsid w:val="4D976207"/>
    <w:rsid w:val="4E3715BC"/>
    <w:rsid w:val="4EA67132"/>
    <w:rsid w:val="508D3CB3"/>
    <w:rsid w:val="50E34490"/>
    <w:rsid w:val="5116195C"/>
    <w:rsid w:val="534327B1"/>
    <w:rsid w:val="536A2CA6"/>
    <w:rsid w:val="53A64BAC"/>
    <w:rsid w:val="53BB57F9"/>
    <w:rsid w:val="56BD287A"/>
    <w:rsid w:val="5D2B6790"/>
    <w:rsid w:val="5D93012F"/>
    <w:rsid w:val="5F21609C"/>
    <w:rsid w:val="5FA34D03"/>
    <w:rsid w:val="613357C6"/>
    <w:rsid w:val="623A7DB9"/>
    <w:rsid w:val="632E2B36"/>
    <w:rsid w:val="63AB2175"/>
    <w:rsid w:val="63EA3E83"/>
    <w:rsid w:val="64153CF6"/>
    <w:rsid w:val="64C235B4"/>
    <w:rsid w:val="671B3414"/>
    <w:rsid w:val="69175343"/>
    <w:rsid w:val="6A532BBE"/>
    <w:rsid w:val="6AA5542C"/>
    <w:rsid w:val="6C72589E"/>
    <w:rsid w:val="6DA240C6"/>
    <w:rsid w:val="6E864C38"/>
    <w:rsid w:val="6EB92BCC"/>
    <w:rsid w:val="6FEA3571"/>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ED31EA"/>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ED31EA"/>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ED31EA"/>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qFormat/>
    <w:rsid w:val="00ED31EA"/>
    <w:pPr>
      <w:spacing w:line="460" w:lineRule="exact"/>
    </w:pPr>
    <w:rPr>
      <w:rFonts w:ascii="汉鼎简楷体" w:eastAsia="汉鼎简楷体" w:hAnsi="宋体"/>
      <w:b/>
      <w:bCs/>
      <w:spacing w:val="4"/>
      <w:sz w:val="24"/>
      <w:szCs w:val="20"/>
    </w:rPr>
  </w:style>
  <w:style w:type="paragraph" w:styleId="a4">
    <w:name w:val="Plain Text"/>
    <w:basedOn w:val="a"/>
    <w:autoRedefine/>
    <w:qFormat/>
    <w:rsid w:val="00ED31EA"/>
    <w:rPr>
      <w:rFonts w:ascii="宋体" w:hAnsi="Courier New"/>
      <w:sz w:val="20"/>
    </w:rPr>
  </w:style>
  <w:style w:type="paragraph" w:styleId="a5">
    <w:name w:val="footer"/>
    <w:basedOn w:val="a"/>
    <w:autoRedefine/>
    <w:uiPriority w:val="99"/>
    <w:qFormat/>
    <w:rsid w:val="00ED31EA"/>
    <w:pPr>
      <w:tabs>
        <w:tab w:val="center" w:pos="4153"/>
        <w:tab w:val="right" w:pos="8306"/>
      </w:tabs>
      <w:snapToGrid w:val="0"/>
      <w:jc w:val="left"/>
    </w:pPr>
    <w:rPr>
      <w:sz w:val="18"/>
      <w:szCs w:val="18"/>
    </w:rPr>
  </w:style>
  <w:style w:type="paragraph" w:styleId="a6">
    <w:name w:val="header"/>
    <w:basedOn w:val="a"/>
    <w:next w:val="a5"/>
    <w:autoRedefine/>
    <w:uiPriority w:val="99"/>
    <w:qFormat/>
    <w:rsid w:val="00ED31EA"/>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rsid w:val="00ED31EA"/>
  </w:style>
  <w:style w:type="paragraph" w:styleId="a7">
    <w:name w:val="Normal (Web)"/>
    <w:basedOn w:val="a"/>
    <w:autoRedefine/>
    <w:uiPriority w:val="99"/>
    <w:qFormat/>
    <w:rsid w:val="00ED31EA"/>
    <w:pPr>
      <w:widowControl/>
      <w:spacing w:before="100" w:beforeAutospacing="1" w:after="100" w:afterAutospacing="1"/>
      <w:jc w:val="left"/>
    </w:pPr>
    <w:rPr>
      <w:rFonts w:ascii="宋体" w:hAnsi="宋体"/>
      <w:kern w:val="0"/>
      <w:sz w:val="24"/>
    </w:rPr>
  </w:style>
  <w:style w:type="paragraph" w:styleId="a8">
    <w:name w:val="Body Text First Indent"/>
    <w:basedOn w:val="a3"/>
    <w:autoRedefine/>
    <w:qFormat/>
    <w:rsid w:val="00ED31EA"/>
    <w:pPr>
      <w:spacing w:after="120"/>
      <w:ind w:firstLineChars="100" w:firstLine="420"/>
    </w:pPr>
    <w:rPr>
      <w:rFonts w:ascii="Calibri" w:hAnsi="Calibri"/>
      <w:sz w:val="21"/>
      <w:szCs w:val="22"/>
    </w:rPr>
  </w:style>
  <w:style w:type="table" w:styleId="a9">
    <w:name w:val="Table Grid"/>
    <w:basedOn w:val="a1"/>
    <w:autoRedefine/>
    <w:uiPriority w:val="39"/>
    <w:qFormat/>
    <w:rsid w:val="00ED31EA"/>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next w:val="a6"/>
    <w:autoRedefine/>
    <w:qFormat/>
    <w:rsid w:val="00ED31EA"/>
    <w:pPr>
      <w:widowControl w:val="0"/>
      <w:autoSpaceDE w:val="0"/>
      <w:autoSpaceDN w:val="0"/>
      <w:adjustRightInd w:val="0"/>
    </w:pPr>
    <w:rPr>
      <w:rFonts w:ascii="宋体" w:hAnsi="Calibri" w:cs="宋体"/>
      <w:color w:val="000000"/>
      <w:sz w:val="24"/>
      <w:szCs w:val="24"/>
    </w:rPr>
  </w:style>
  <w:style w:type="paragraph" w:customStyle="1" w:styleId="aa">
    <w:name w:val="＃Ｄ级样式"/>
    <w:basedOn w:val="a"/>
    <w:next w:val="a"/>
    <w:autoRedefine/>
    <w:qFormat/>
    <w:rsid w:val="00ED31EA"/>
    <w:pPr>
      <w:autoSpaceDE w:val="0"/>
      <w:autoSpaceDN w:val="0"/>
      <w:adjustRightInd w:val="0"/>
      <w:spacing w:line="460" w:lineRule="exact"/>
      <w:ind w:firstLineChars="200" w:firstLine="480"/>
    </w:pPr>
    <w:rPr>
      <w:rFonts w:ascii="Arial" w:hAnsi="Arial"/>
      <w:bCs/>
      <w:sz w:val="24"/>
    </w:rPr>
  </w:style>
  <w:style w:type="paragraph" w:styleId="ab">
    <w:name w:val="List Paragraph"/>
    <w:basedOn w:val="a"/>
    <w:link w:val="Char"/>
    <w:autoRedefine/>
    <w:uiPriority w:val="99"/>
    <w:unhideWhenUsed/>
    <w:qFormat/>
    <w:rsid w:val="00ED31EA"/>
    <w:pPr>
      <w:ind w:firstLineChars="200" w:firstLine="420"/>
    </w:pPr>
  </w:style>
  <w:style w:type="paragraph" w:customStyle="1" w:styleId="Style3">
    <w:name w:val="_Style 3"/>
    <w:basedOn w:val="a"/>
    <w:autoRedefine/>
    <w:uiPriority w:val="99"/>
    <w:qFormat/>
    <w:rsid w:val="00ED31EA"/>
    <w:pPr>
      <w:ind w:firstLineChars="200" w:firstLine="420"/>
    </w:pPr>
    <w:rPr>
      <w:sz w:val="20"/>
    </w:rPr>
  </w:style>
  <w:style w:type="paragraph" w:customStyle="1" w:styleId="TableParagraph">
    <w:name w:val="Table Paragraph"/>
    <w:basedOn w:val="a"/>
    <w:uiPriority w:val="1"/>
    <w:qFormat/>
    <w:rsid w:val="00ED31EA"/>
    <w:pPr>
      <w:jc w:val="left"/>
    </w:pPr>
    <w:rPr>
      <w:rFonts w:ascii="等线" w:eastAsia="等线" w:hAnsi="等线" w:cs="宋体"/>
      <w:kern w:val="0"/>
      <w:sz w:val="22"/>
      <w:szCs w:val="22"/>
      <w:lang w:eastAsia="en-US"/>
    </w:rPr>
  </w:style>
  <w:style w:type="character" w:customStyle="1" w:styleId="Char">
    <w:name w:val="列出段落 Char"/>
    <w:link w:val="ab"/>
    <w:uiPriority w:val="99"/>
    <w:qFormat/>
    <w:rsid w:val="00ED31EA"/>
    <w:rPr>
      <w:rFonts w:asciiTheme="minorHAnsi" w:eastAsiaTheme="minorEastAsia" w:hAnsiTheme="minorHAnsi" w:cstheme="minorBidi"/>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20</Pages>
  <Words>1838</Words>
  <Characters>10479</Characters>
  <Application>Microsoft Office Word</Application>
  <DocSecurity>0</DocSecurity>
  <Lines>87</Lines>
  <Paragraphs>24</Paragraphs>
  <ScaleCrop>false</ScaleCrop>
  <Company/>
  <LinksUpToDate>false</LinksUpToDate>
  <CharactersWithSpaces>12293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12</cp:revision>
  <dcterms:created xsi:type="dcterms:W3CDTF">2025-08-09T06:43:00Z</dcterms:created>
  <dcterms:modified xsi:type="dcterms:W3CDTF">2025-08-11T09:16:00Z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73DF1C4129474E488C9DFA3E949F46AB_13</vt:lpwstr>
  </property>
  <property fmtid="{D5CDD505-2E9C-101B-9397-08002B2CF9AE}" pid="4" name="KSOTemplateDocerSaveRecord">
    <vt:lpwstr>eyJoZGlkIjoiNjA2Y2FhYjZiMTY5YTlmZDhlYzU4ZGY3ZGYxMDE2NzkiLCJ1c2VySWQiOiIxMjA4NTM5NjQxIn0=</vt:lpwstr>
  </property>
</Properties>
</file>