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B48" w:rsidRDefault="000E6FB5" w:rsidP="003B5FD2">
      <w:pPr>
        <w:ind w:firstLine="723"/>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383C88">
        <w:rPr>
          <w:rFonts w:asciiTheme="majorEastAsia" w:eastAsiaTheme="majorEastAsia" w:hAnsiTheme="majorEastAsia" w:cstheme="majorEastAsia" w:hint="eastAsia"/>
          <w:b/>
          <w:color w:val="000000" w:themeColor="text1"/>
          <w:sz w:val="36"/>
          <w:szCs w:val="36"/>
        </w:rPr>
        <w:t>2026</w:t>
      </w:r>
      <w:r>
        <w:rPr>
          <w:rFonts w:asciiTheme="majorEastAsia" w:eastAsiaTheme="majorEastAsia" w:hAnsiTheme="majorEastAsia" w:cstheme="majorEastAsia" w:hint="eastAsia"/>
          <w:b/>
          <w:color w:val="000000" w:themeColor="text1"/>
          <w:sz w:val="36"/>
          <w:szCs w:val="36"/>
        </w:rPr>
        <w:t>年招生网络宣传</w:t>
      </w:r>
    </w:p>
    <w:p w:rsidR="00046B48" w:rsidRDefault="000E6FB5" w:rsidP="003B5FD2">
      <w:pPr>
        <w:ind w:firstLine="723"/>
        <w:jc w:val="center"/>
      </w:pPr>
      <w:r>
        <w:rPr>
          <w:rFonts w:asciiTheme="majorEastAsia" w:eastAsiaTheme="majorEastAsia" w:hAnsiTheme="majorEastAsia" w:cstheme="majorEastAsia" w:hint="eastAsia"/>
          <w:b/>
          <w:color w:val="000000" w:themeColor="text1"/>
          <w:sz w:val="36"/>
          <w:szCs w:val="36"/>
        </w:rPr>
        <w:t>采购项目</w:t>
      </w:r>
      <w:r>
        <w:rPr>
          <w:rFonts w:asciiTheme="majorEastAsia" w:eastAsiaTheme="majorEastAsia" w:hAnsiTheme="majorEastAsia" w:cstheme="majorEastAsia" w:hint="eastAsia"/>
          <w:b/>
          <w:sz w:val="36"/>
          <w:szCs w:val="36"/>
        </w:rPr>
        <w:t>需求书</w:t>
      </w:r>
    </w:p>
    <w:p w:rsidR="00046B48" w:rsidRDefault="00046B48" w:rsidP="003B5FD2">
      <w:pPr>
        <w:spacing w:line="360" w:lineRule="auto"/>
        <w:ind w:firstLine="560"/>
        <w:jc w:val="left"/>
        <w:rPr>
          <w:rFonts w:ascii="宋体" w:eastAsia="宋体" w:hAnsi="宋体" w:cs="宋体"/>
          <w:sz w:val="28"/>
          <w:szCs w:val="28"/>
        </w:rPr>
      </w:pPr>
    </w:p>
    <w:p w:rsidR="00046B48" w:rsidRDefault="000E6FB5">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383C88">
        <w:rPr>
          <w:rFonts w:ascii="宋体" w:eastAsia="宋体" w:hAnsi="宋体" w:cs="宋体" w:hint="eastAsia"/>
          <w:sz w:val="28"/>
          <w:szCs w:val="28"/>
        </w:rPr>
        <w:t>2026</w:t>
      </w:r>
      <w:r>
        <w:rPr>
          <w:rFonts w:ascii="宋体" w:eastAsia="宋体" w:hAnsi="宋体" w:cs="宋体" w:hint="eastAsia"/>
          <w:sz w:val="28"/>
          <w:szCs w:val="28"/>
        </w:rPr>
        <w:t>年招生网络宣传采购项目</w:t>
      </w:r>
    </w:p>
    <w:p w:rsidR="00046B48" w:rsidRDefault="000E6FB5">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95000.00元</w:t>
      </w:r>
    </w:p>
    <w:p w:rsidR="00046B48" w:rsidRDefault="000E6FB5">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46B48" w:rsidRDefault="000E6FB5">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46B48" w:rsidRDefault="000E6FB5" w:rsidP="003B5FD2">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46B48" w:rsidRDefault="000E6FB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46B48" w:rsidRDefault="000E6FB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46B48" w:rsidRDefault="000E6FB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46B48" w:rsidRDefault="000E6FB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46B48" w:rsidRDefault="000E6FB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46B48" w:rsidRDefault="000E6FB5" w:rsidP="003B5FD2">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46B48" w:rsidRDefault="000E6FB5" w:rsidP="003B5FD2">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46B48" w:rsidRDefault="000E6FB5" w:rsidP="003B5FD2">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046B48" w:rsidRDefault="000E6FB5" w:rsidP="003B5FD2">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w:t>
      </w:r>
      <w:r w:rsidR="00383C88">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sidR="00383C88">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月</w:t>
      </w:r>
      <w:bookmarkStart w:id="0" w:name="_GoBack"/>
      <w:bookmarkEnd w:id="0"/>
      <w:r w:rsidR="00383C88">
        <w:rPr>
          <w:rFonts w:asciiTheme="minorEastAsia" w:hAnsiTheme="minorEastAsia" w:cstheme="minorEastAsia" w:hint="eastAsia"/>
          <w:color w:val="000000" w:themeColor="text1"/>
          <w:sz w:val="28"/>
          <w:szCs w:val="28"/>
        </w:rPr>
        <w:t>29</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383C88">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46B48" w:rsidRDefault="000E6FB5" w:rsidP="003B5FD2">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w:t>
      </w:r>
      <w:r w:rsidR="00383C88">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联系方式：</w:t>
      </w:r>
      <w:r w:rsidR="00383C88">
        <w:rPr>
          <w:rFonts w:asciiTheme="minorEastAsia" w:hAnsiTheme="minorEastAsia" w:cstheme="minorEastAsia" w:hint="eastAsia"/>
          <w:color w:val="000000" w:themeColor="text1"/>
          <w:sz w:val="28"/>
          <w:szCs w:val="28"/>
        </w:rPr>
        <w:t>13710623224</w:t>
      </w:r>
    </w:p>
    <w:p w:rsidR="00046B48" w:rsidRDefault="000E6FB5" w:rsidP="003B5FD2">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046B48" w:rsidRPr="00383C88" w:rsidRDefault="000E6FB5" w:rsidP="00383C88">
      <w:pPr>
        <w:pStyle w:val="ab"/>
        <w:numPr>
          <w:ilvl w:val="0"/>
          <w:numId w:val="8"/>
        </w:numPr>
        <w:spacing w:line="360" w:lineRule="auto"/>
        <w:ind w:firstLineChars="0"/>
        <w:rPr>
          <w:rFonts w:ascii="宋体" w:hAnsi="宋体" w:cs="宋体"/>
          <w:b/>
          <w:bCs/>
          <w:sz w:val="28"/>
          <w:szCs w:val="28"/>
        </w:rPr>
      </w:pPr>
      <w:r w:rsidRPr="00383C88">
        <w:rPr>
          <w:rFonts w:ascii="宋体" w:hAnsi="宋体" w:cs="宋体" w:hint="eastAsia"/>
          <w:b/>
          <w:bCs/>
          <w:sz w:val="28"/>
          <w:szCs w:val="28"/>
        </w:rPr>
        <w:t>项目内容</w:t>
      </w:r>
    </w:p>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1.合作端口：电脑端网页&amp;手机端小程序、APP。</w:t>
      </w:r>
    </w:p>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2.宣传形式</w:t>
      </w:r>
    </w:p>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 xml:space="preserve">院校专题页面：在平台开设学院专属招生专题页面，展示学院简介、专业介绍、招生政策、校园风光等内容。  </w:t>
      </w:r>
    </w:p>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 xml:space="preserve">精准广告投放：通过平台电脑端以及手机端的精准投放系统，向目标考生及家长推送招生信息。  </w:t>
      </w:r>
    </w:p>
    <w:p w:rsid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招生信息AI答疑：通过电脑端及手机端专属答疑链接，用户可24小时咨询获取招生信息，后台统计问答数据有利于了解咨询需求，做好宣传工作。</w:t>
      </w:r>
    </w:p>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3.合作周期：2026年3月至2026年9月（覆盖2026年招生宣传全周期）。</w:t>
      </w:r>
    </w:p>
    <w:tbl>
      <w:tblPr>
        <w:tblW w:w="9279" w:type="dxa"/>
        <w:jc w:val="center"/>
        <w:tblLook w:val="04A0"/>
      </w:tblPr>
      <w:tblGrid>
        <w:gridCol w:w="1484"/>
        <w:gridCol w:w="5807"/>
        <w:gridCol w:w="1988"/>
      </w:tblGrid>
      <w:tr w:rsidR="003B5FD2" w:rsidTr="003B5FD2">
        <w:trPr>
          <w:trHeight w:val="683"/>
          <w:jc w:val="center"/>
        </w:trPr>
        <w:tc>
          <w:tcPr>
            <w:tcW w:w="1484" w:type="dxa"/>
            <w:tcBorders>
              <w:top w:val="single" w:sz="4" w:space="0" w:color="000000"/>
              <w:left w:val="single" w:sz="4" w:space="0" w:color="000000"/>
              <w:bottom w:val="single" w:sz="4" w:space="0" w:color="000000"/>
              <w:right w:val="single" w:sz="4" w:space="0" w:color="000000"/>
            </w:tcBorders>
            <w:shd w:val="clear" w:color="auto" w:fill="E2EFDA"/>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rPr>
              <w:t>端口</w:t>
            </w:r>
          </w:p>
        </w:tc>
        <w:tc>
          <w:tcPr>
            <w:tcW w:w="5807" w:type="dxa"/>
            <w:tcBorders>
              <w:top w:val="single" w:sz="4" w:space="0" w:color="000000"/>
              <w:left w:val="single" w:sz="4" w:space="0" w:color="000000"/>
              <w:bottom w:val="single" w:sz="4" w:space="0" w:color="000000"/>
              <w:right w:val="single" w:sz="4" w:space="0" w:color="000000"/>
            </w:tcBorders>
            <w:shd w:val="clear" w:color="auto" w:fill="E2EFDA"/>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具体需求</w:t>
            </w:r>
          </w:p>
        </w:tc>
        <w:tc>
          <w:tcPr>
            <w:tcW w:w="1988" w:type="dxa"/>
            <w:tcBorders>
              <w:top w:val="single" w:sz="4" w:space="0" w:color="000000"/>
              <w:left w:val="single" w:sz="4" w:space="0" w:color="000000"/>
              <w:bottom w:val="single" w:sz="4" w:space="0" w:color="000000"/>
              <w:right w:val="single" w:sz="4" w:space="0" w:color="000000"/>
            </w:tcBorders>
            <w:shd w:val="clear" w:color="auto" w:fill="E2EFDA"/>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合作时长/数量</w:t>
            </w:r>
          </w:p>
        </w:tc>
      </w:tr>
      <w:tr w:rsidR="003B5FD2" w:rsidTr="003B5FD2">
        <w:trPr>
          <w:trHeight w:val="683"/>
          <w:jc w:val="center"/>
        </w:trPr>
        <w:tc>
          <w:tcPr>
            <w:tcW w:w="14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D830B3">
            <w:pPr>
              <w:widowControl/>
              <w:snapToGrid w:val="0"/>
              <w:spacing w:line="560" w:lineRule="exac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电脑端平台-春季招生</w:t>
            </w: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广东生源用户浏览其他有春季高考招生计划的学校页面时推荐我校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春季高考招生期间</w:t>
            </w:r>
          </w:p>
        </w:tc>
      </w:tr>
      <w:tr w:rsidR="003B5FD2" w:rsidTr="003B5FD2">
        <w:trPr>
          <w:trHeight w:val="436"/>
          <w:jc w:val="center"/>
        </w:trPr>
        <w:tc>
          <w:tcPr>
            <w:tcW w:w="14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rPr>
                <w:rFonts w:ascii="仿宋" w:eastAsia="仿宋" w:hAnsi="仿宋" w:cs="仿宋"/>
                <w:color w:val="000000"/>
                <w:sz w:val="22"/>
                <w:szCs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广东生源进入首页时，中部位置我校作为热门院校推荐</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春季高考招生期间</w:t>
            </w:r>
          </w:p>
        </w:tc>
      </w:tr>
      <w:tr w:rsidR="003B5FD2" w:rsidTr="003B5FD2">
        <w:trPr>
          <w:trHeight w:val="730"/>
          <w:jc w:val="center"/>
        </w:trPr>
        <w:tc>
          <w:tcPr>
            <w:tcW w:w="1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D830B3">
            <w:pPr>
              <w:widowControl/>
              <w:snapToGrid w:val="0"/>
              <w:spacing w:line="560" w:lineRule="exac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手机端平台-春季招生</w:t>
            </w:r>
          </w:p>
        </w:tc>
        <w:tc>
          <w:tcPr>
            <w:tcW w:w="5807" w:type="dxa"/>
            <w:tcBorders>
              <w:top w:val="single" w:sz="4" w:space="0" w:color="000000"/>
              <w:left w:val="single" w:sz="4" w:space="0" w:color="000000"/>
              <w:bottom w:val="nil"/>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广东生源用户查询春季高考院校列表时优先推荐我校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春季高考招生期间</w:t>
            </w:r>
          </w:p>
        </w:tc>
      </w:tr>
      <w:tr w:rsidR="003B5FD2" w:rsidTr="003B5FD2">
        <w:trPr>
          <w:trHeight w:val="683"/>
          <w:jc w:val="center"/>
        </w:trPr>
        <w:tc>
          <w:tcPr>
            <w:tcW w:w="14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D830B3">
            <w:pPr>
              <w:widowControl/>
              <w:snapToGrid w:val="0"/>
              <w:spacing w:line="560" w:lineRule="exac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电脑端平台-夏季招生</w:t>
            </w: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广东生源用户浏览其他跟我校夏季高考分数相近的学校页面时推荐我校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夏季高考招生期间</w:t>
            </w:r>
          </w:p>
        </w:tc>
      </w:tr>
      <w:tr w:rsidR="003B5FD2" w:rsidTr="003B5FD2">
        <w:trPr>
          <w:trHeight w:val="461"/>
          <w:jc w:val="center"/>
        </w:trPr>
        <w:tc>
          <w:tcPr>
            <w:tcW w:w="14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rPr>
                <w:rFonts w:ascii="仿宋" w:eastAsia="仿宋" w:hAnsi="仿宋" w:cs="仿宋"/>
                <w:color w:val="000000"/>
                <w:sz w:val="22"/>
                <w:szCs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FF0000"/>
                <w:sz w:val="22"/>
                <w:szCs w:val="22"/>
              </w:rPr>
            </w:pPr>
            <w:r>
              <w:rPr>
                <w:rFonts w:ascii="仿宋" w:eastAsia="仿宋" w:hAnsi="仿宋" w:cs="仿宋" w:hint="eastAsia"/>
                <w:color w:val="000000"/>
                <w:kern w:val="0"/>
                <w:sz w:val="22"/>
                <w:szCs w:val="22"/>
              </w:rPr>
              <w:t>全国生源用户筛选广东高职查询院校时优先推荐我校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夏季高考招生期间</w:t>
            </w:r>
          </w:p>
        </w:tc>
      </w:tr>
      <w:tr w:rsidR="003B5FD2" w:rsidTr="003B5FD2">
        <w:trPr>
          <w:trHeight w:val="348"/>
          <w:jc w:val="center"/>
        </w:trPr>
        <w:tc>
          <w:tcPr>
            <w:tcW w:w="14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D830B3">
            <w:pPr>
              <w:widowControl/>
              <w:snapToGrid w:val="0"/>
              <w:spacing w:line="560" w:lineRule="exact"/>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手机端平台-夏季招生</w:t>
            </w: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全国生源用户筛选广东高职查询院校时优先推荐我校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夏季高考招生期间</w:t>
            </w:r>
          </w:p>
        </w:tc>
      </w:tr>
      <w:tr w:rsidR="003B5FD2" w:rsidTr="003B5FD2">
        <w:trPr>
          <w:trHeight w:val="683"/>
          <w:jc w:val="center"/>
        </w:trPr>
        <w:tc>
          <w:tcPr>
            <w:tcW w:w="14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rPr>
                <w:rFonts w:ascii="仿宋" w:eastAsia="仿宋" w:hAnsi="仿宋" w:cs="仿宋"/>
                <w:color w:val="000000"/>
                <w:sz w:val="22"/>
                <w:szCs w:val="22"/>
              </w:rPr>
            </w:pP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用户进行模拟填报志愿评估功能页，针对广东匹配我校夏季高考分数段生源用户可优先推荐我校</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rPr>
              <w:t>夏季高考招生期间</w:t>
            </w:r>
          </w:p>
        </w:tc>
      </w:tr>
      <w:tr w:rsidR="003B5FD2" w:rsidTr="003B5FD2">
        <w:trPr>
          <w:trHeight w:val="683"/>
          <w:jc w:val="center"/>
        </w:trPr>
        <w:tc>
          <w:tcPr>
            <w:tcW w:w="1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D830B3">
            <w:pPr>
              <w:widowControl/>
              <w:snapToGrid w:val="0"/>
              <w:spacing w:line="560" w:lineRule="exact"/>
              <w:rPr>
                <w:rFonts w:ascii="仿宋" w:eastAsia="仿宋" w:hAnsi="仿宋" w:cs="仿宋"/>
                <w:color w:val="000000"/>
                <w:sz w:val="22"/>
                <w:szCs w:val="22"/>
              </w:rPr>
            </w:pPr>
            <w:r>
              <w:rPr>
                <w:rFonts w:ascii="仿宋" w:eastAsia="仿宋" w:hAnsi="仿宋" w:cs="仿宋" w:hint="eastAsia"/>
                <w:color w:val="000000"/>
                <w:sz w:val="22"/>
                <w:szCs w:val="22"/>
              </w:rPr>
              <w:t>电脑端&amp;手机端</w:t>
            </w:r>
          </w:p>
        </w:tc>
        <w:tc>
          <w:tcPr>
            <w:tcW w:w="5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kern w:val="0"/>
                <w:sz w:val="22"/>
                <w:szCs w:val="22"/>
              </w:rPr>
            </w:pPr>
            <w:r>
              <w:rPr>
                <w:rFonts w:ascii="仿宋" w:eastAsia="仿宋" w:hAnsi="仿宋" w:cs="仿宋" w:hint="eastAsia"/>
                <w:color w:val="000000"/>
                <w:kern w:val="0"/>
                <w:sz w:val="22"/>
                <w:szCs w:val="22"/>
              </w:rPr>
              <w:t>提供24 小时 AI 答疑服务含后台数据统计导出报告，</w:t>
            </w:r>
          </w:p>
          <w:p w:rsidR="003B5FD2" w:rsidRDefault="003B5FD2" w:rsidP="003B5FD2">
            <w:pPr>
              <w:widowControl/>
              <w:snapToGrid w:val="0"/>
              <w:spacing w:line="560" w:lineRule="exact"/>
              <w:ind w:firstLine="440"/>
              <w:jc w:val="center"/>
              <w:textAlignment w:val="center"/>
              <w:rPr>
                <w:rFonts w:ascii="仿宋" w:eastAsia="仿宋" w:hAnsi="仿宋" w:cs="仿宋"/>
                <w:color w:val="000000"/>
                <w:kern w:val="0"/>
                <w:sz w:val="22"/>
                <w:szCs w:val="22"/>
              </w:rPr>
            </w:pPr>
            <w:r>
              <w:rPr>
                <w:rFonts w:ascii="仿宋" w:eastAsia="仿宋" w:hAnsi="仿宋" w:cs="仿宋" w:hint="eastAsia"/>
                <w:color w:val="000000"/>
                <w:kern w:val="0"/>
                <w:sz w:val="22"/>
                <w:szCs w:val="22"/>
              </w:rPr>
              <w:t>支持嵌入招生网与公众号</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5FD2" w:rsidRDefault="003B5FD2" w:rsidP="003B5FD2">
            <w:pPr>
              <w:widowControl/>
              <w:snapToGrid w:val="0"/>
              <w:spacing w:line="560" w:lineRule="exact"/>
              <w:ind w:firstLine="440"/>
              <w:jc w:val="center"/>
              <w:textAlignment w:val="center"/>
              <w:rPr>
                <w:rFonts w:ascii="仿宋" w:eastAsia="仿宋" w:hAnsi="仿宋" w:cs="仿宋"/>
                <w:color w:val="000000"/>
                <w:kern w:val="0"/>
                <w:sz w:val="22"/>
                <w:szCs w:val="22"/>
              </w:rPr>
            </w:pPr>
            <w:r>
              <w:rPr>
                <w:rFonts w:ascii="仿宋" w:eastAsia="仿宋" w:hAnsi="仿宋" w:cs="仿宋" w:hint="eastAsia"/>
                <w:color w:val="000000"/>
                <w:kern w:val="0"/>
                <w:sz w:val="22"/>
                <w:szCs w:val="22"/>
              </w:rPr>
              <w:t>春季&amp;夏季高考招生期间</w:t>
            </w:r>
          </w:p>
        </w:tc>
      </w:tr>
    </w:tbl>
    <w:p w:rsidR="003B5FD2" w:rsidRPr="003B5FD2" w:rsidRDefault="003B5FD2" w:rsidP="003B5FD2">
      <w:pPr>
        <w:spacing w:line="560" w:lineRule="exact"/>
        <w:ind w:firstLineChars="200" w:firstLine="560"/>
        <w:rPr>
          <w:rFonts w:ascii="仿宋" w:eastAsia="仿宋" w:hAnsi="仿宋" w:cs="仿宋"/>
          <w:sz w:val="28"/>
          <w:szCs w:val="28"/>
        </w:rPr>
      </w:pPr>
      <w:r w:rsidRPr="003B5FD2">
        <w:rPr>
          <w:rFonts w:ascii="仿宋" w:eastAsia="仿宋" w:hAnsi="仿宋" w:cs="仿宋" w:hint="eastAsia"/>
          <w:sz w:val="28"/>
          <w:szCs w:val="28"/>
        </w:rPr>
        <w:t>供应商需按照协议规定按时执行本协议内约定的服务项目，并向广东生态工程职业学院提供访问量数据统计服务，为学校制定招生策略提供数据支持。</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B8333B" w:rsidRPr="00B8333B" w:rsidRDefault="00B8333B" w:rsidP="00B8333B">
      <w:pPr>
        <w:numPr>
          <w:ilvl w:val="0"/>
          <w:numId w:val="4"/>
        </w:numPr>
        <w:spacing w:line="360" w:lineRule="auto"/>
        <w:ind w:firstLineChars="200" w:firstLine="560"/>
        <w:jc w:val="left"/>
        <w:rPr>
          <w:rFonts w:ascii="宋体" w:hAnsi="宋体" w:cs="宋体"/>
          <w:sz w:val="28"/>
          <w:szCs w:val="28"/>
        </w:rPr>
      </w:pPr>
      <w:r w:rsidRPr="00B8333B">
        <w:rPr>
          <w:rFonts w:ascii="宋体" w:hAnsi="宋体" w:cs="宋体" w:hint="eastAsia"/>
          <w:sz w:val="28"/>
          <w:szCs w:val="28"/>
        </w:rPr>
        <w:t>供应商建设运营的高考信息相关平台(包括APP和网站)，需涵盖全国大部分高校的基本信息、学校宣传视频、校园照片、各高校在全国各省历年招录分数、招生专业及招生计划数据，可以较好的为采购人进行宣传推广。</w:t>
      </w:r>
    </w:p>
    <w:p w:rsidR="00B8333B" w:rsidRPr="00B8333B" w:rsidRDefault="00B8333B" w:rsidP="00B8333B">
      <w:pPr>
        <w:pStyle w:val="ab"/>
        <w:numPr>
          <w:ilvl w:val="0"/>
          <w:numId w:val="4"/>
        </w:numPr>
        <w:spacing w:line="560" w:lineRule="exact"/>
        <w:ind w:firstLineChars="0"/>
        <w:rPr>
          <w:rFonts w:ascii="宋体" w:hAnsi="宋体" w:cs="宋体"/>
          <w:sz w:val="28"/>
          <w:szCs w:val="28"/>
        </w:rPr>
      </w:pPr>
      <w:r w:rsidRPr="00B8333B">
        <w:rPr>
          <w:rFonts w:ascii="宋体" w:hAnsi="宋体" w:cs="宋体" w:hint="eastAsia"/>
          <w:sz w:val="28"/>
          <w:szCs w:val="28"/>
        </w:rPr>
        <w:t>供应商提供的产品和服务应符合国家知识产权法律法规的相关规定。</w:t>
      </w:r>
    </w:p>
    <w:p w:rsidR="00B8333B" w:rsidRDefault="00B8333B" w:rsidP="00B8333B">
      <w:pPr>
        <w:pStyle w:val="ab"/>
        <w:numPr>
          <w:ilvl w:val="0"/>
          <w:numId w:val="4"/>
        </w:numPr>
        <w:spacing w:line="560" w:lineRule="exact"/>
        <w:ind w:firstLineChars="0"/>
        <w:rPr>
          <w:rFonts w:ascii="宋体" w:hAnsi="宋体" w:cs="宋体"/>
          <w:sz w:val="28"/>
          <w:szCs w:val="28"/>
        </w:rPr>
      </w:pPr>
      <w:r w:rsidRPr="00B8333B">
        <w:rPr>
          <w:rFonts w:ascii="宋体" w:hAnsi="宋体" w:cs="宋体" w:hint="eastAsia"/>
          <w:sz w:val="28"/>
          <w:szCs w:val="28"/>
        </w:rPr>
        <w:lastRenderedPageBreak/>
        <w:t>供应商具备较高技术安全保障，确保项目建设运营符合国家技术安全要求。</w:t>
      </w:r>
    </w:p>
    <w:p w:rsidR="00B8333B" w:rsidRPr="00B8333B" w:rsidRDefault="00B8333B" w:rsidP="00B8333B">
      <w:pPr>
        <w:pStyle w:val="ab"/>
        <w:numPr>
          <w:ilvl w:val="0"/>
          <w:numId w:val="4"/>
        </w:numPr>
        <w:spacing w:line="560" w:lineRule="exact"/>
        <w:ind w:firstLineChars="0"/>
        <w:rPr>
          <w:rFonts w:ascii="宋体" w:hAnsi="宋体" w:cs="宋体"/>
          <w:sz w:val="28"/>
          <w:szCs w:val="28"/>
        </w:rPr>
      </w:pPr>
      <w:r w:rsidRPr="00B8333B">
        <w:rPr>
          <w:rFonts w:ascii="宋体" w:hAnsi="宋体" w:cs="宋体" w:hint="eastAsia"/>
          <w:sz w:val="28"/>
          <w:szCs w:val="28"/>
        </w:rPr>
        <w:t>供应商具有与国内知名搜索引擎百度、学习强国、夸克、快手、搜狗、360等互联网平台开展战略合作的经验，不低于5个平台合作。供应商在某平台开通账号并进行信息发布（图文，视频，直播）的，不做为供应商与该平台存在合作关系的证明。</w:t>
      </w:r>
    </w:p>
    <w:p w:rsidR="00B8333B" w:rsidRDefault="000E6FB5" w:rsidP="00B8333B">
      <w:pPr>
        <w:pStyle w:val="ab"/>
        <w:numPr>
          <w:ilvl w:val="0"/>
          <w:numId w:val="4"/>
        </w:numPr>
        <w:spacing w:line="560" w:lineRule="exact"/>
        <w:ind w:firstLineChars="0"/>
        <w:rPr>
          <w:rFonts w:ascii="宋体" w:hAnsi="宋体" w:cs="宋体"/>
          <w:sz w:val="28"/>
          <w:szCs w:val="28"/>
        </w:rPr>
      </w:pPr>
      <w:r w:rsidRPr="00B8333B">
        <w:rPr>
          <w:rFonts w:ascii="宋体" w:hAnsi="宋体" w:cs="宋体" w:hint="eastAsia"/>
          <w:sz w:val="28"/>
          <w:szCs w:val="28"/>
        </w:rPr>
        <w:t>服务优质、态度良好，确保售后服务承诺兑现。</w:t>
      </w:r>
    </w:p>
    <w:p w:rsidR="00046B48" w:rsidRPr="00B8333B" w:rsidRDefault="00B8333B" w:rsidP="00B8333B">
      <w:pPr>
        <w:spacing w:line="560" w:lineRule="exact"/>
        <w:ind w:firstLineChars="200" w:firstLine="560"/>
        <w:rPr>
          <w:rFonts w:ascii="宋体" w:hAnsi="宋体" w:cs="宋体"/>
          <w:sz w:val="28"/>
          <w:szCs w:val="28"/>
        </w:rPr>
      </w:pPr>
      <w:r w:rsidRPr="00B8333B">
        <w:rPr>
          <w:rFonts w:ascii="宋体" w:hAnsi="宋体" w:cs="宋体" w:hint="eastAsia"/>
          <w:sz w:val="28"/>
          <w:szCs w:val="28"/>
        </w:rPr>
        <w:t>成交供应商需提交上述材料证明文件，未提交证明文件的视为未实质性响应采购需求，采购人可从其他符合要求的供应商中重新选取中标供应商或重新组织采购活动</w:t>
      </w:r>
      <w:r>
        <w:rPr>
          <w:rFonts w:ascii="宋体" w:hAnsi="宋体" w:cs="宋体" w:hint="eastAsia"/>
          <w:sz w:val="28"/>
          <w:szCs w:val="28"/>
        </w:rPr>
        <w:t>。</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售后服务要求</w:t>
      </w:r>
    </w:p>
    <w:p w:rsidR="00046B48" w:rsidRDefault="000E6FB5">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要求供应商在响应文件中提供详细具体的售后服务承诺条款。</w:t>
      </w:r>
    </w:p>
    <w:p w:rsidR="00046B48" w:rsidRDefault="000E6FB5">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rsidR="00046B48" w:rsidRDefault="000E6FB5">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要求供应商必须拥有专业的售后维护服务团队，能够保证本项目的正常运行。</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3B5FD2" w:rsidRDefault="003B5FD2" w:rsidP="003B5FD2">
      <w:pPr>
        <w:spacing w:line="560" w:lineRule="exact"/>
        <w:ind w:firstLineChars="200" w:firstLine="560"/>
        <w:rPr>
          <w:rFonts w:ascii="仿宋" w:eastAsia="仿宋" w:hAnsi="仿宋" w:cs="仿宋"/>
          <w:sz w:val="32"/>
          <w:szCs w:val="32"/>
        </w:rPr>
      </w:pPr>
      <w:r w:rsidRPr="003B5FD2">
        <w:rPr>
          <w:rFonts w:ascii="宋体" w:hAnsi="宋体" w:cs="宋体" w:hint="eastAsia"/>
          <w:sz w:val="28"/>
          <w:szCs w:val="28"/>
        </w:rPr>
        <w:t>2026年10月31日前，供应商开具正式发票，我方在收到发票后20个工作日内向供应商一次性支付本协议款项。</w:t>
      </w:r>
    </w:p>
    <w:p w:rsidR="00046B48" w:rsidRDefault="000E6FB5" w:rsidP="00E176B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评审规则</w:t>
      </w:r>
    </w:p>
    <w:p w:rsidR="00046B48" w:rsidRDefault="000E6FB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46B48" w:rsidRDefault="000E6FB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46B48" w:rsidRDefault="000E6FB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46B48" w:rsidRDefault="000E6FB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046B48" w:rsidRDefault="000E6FB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046B48" w:rsidRDefault="000E6FB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》（附件2）。</w:t>
      </w:r>
    </w:p>
    <w:p w:rsidR="00046B48" w:rsidRDefault="000E6FB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46B48" w:rsidRDefault="000E6FB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按需求书第七项（其他要求）的要求提交加盖报价供应商公章的证明材料。</w:t>
      </w:r>
    </w:p>
    <w:p w:rsidR="00046B48" w:rsidRDefault="000E6FB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046B48" w:rsidRDefault="000E6FB5" w:rsidP="003B5FD2">
      <w:pPr>
        <w:ind w:firstLine="482"/>
        <w:rPr>
          <w:rFonts w:ascii="宋体" w:hAnsi="宋体" w:cs="宋体"/>
          <w:b/>
          <w:sz w:val="24"/>
        </w:rPr>
      </w:pPr>
      <w:r>
        <w:rPr>
          <w:rFonts w:ascii="宋体" w:hAnsi="宋体" w:cs="宋体" w:hint="eastAsia"/>
          <w:b/>
          <w:sz w:val="24"/>
        </w:rPr>
        <w:br w:type="page"/>
      </w:r>
    </w:p>
    <w:p w:rsidR="00046B48" w:rsidRDefault="000E6FB5" w:rsidP="003B5FD2">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046B48" w:rsidRDefault="00046B48" w:rsidP="003B5FD2">
      <w:pPr>
        <w:tabs>
          <w:tab w:val="left" w:pos="8100"/>
        </w:tabs>
        <w:adjustRightInd w:val="0"/>
        <w:snapToGrid w:val="0"/>
        <w:spacing w:line="348" w:lineRule="auto"/>
        <w:ind w:firstLine="482"/>
        <w:rPr>
          <w:rFonts w:ascii="宋体" w:hAnsi="宋体" w:cs="宋体"/>
          <w:b/>
          <w:sz w:val="24"/>
        </w:rPr>
      </w:pPr>
    </w:p>
    <w:p w:rsidR="00046B48" w:rsidRDefault="000E6FB5" w:rsidP="003B5FD2">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046B48" w:rsidRDefault="000E6FB5" w:rsidP="003B5FD2">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46B4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46B48" w:rsidRDefault="000E6FB5" w:rsidP="003B5FD2">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46B48" w:rsidRDefault="000E6FB5" w:rsidP="003B5FD2">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w:t>
            </w:r>
            <w:r w:rsidR="003B5FD2">
              <w:rPr>
                <w:rFonts w:ascii="宋体" w:hAnsi="宋体" w:hint="eastAsia"/>
                <w:sz w:val="24"/>
              </w:rPr>
              <w:t>2026年招生网络宣传</w:t>
            </w:r>
            <w:r>
              <w:rPr>
                <w:rFonts w:ascii="宋体" w:hAnsi="宋体" w:hint="eastAsia"/>
                <w:sz w:val="24"/>
              </w:rPr>
              <w:t>采购项目</w:t>
            </w:r>
          </w:p>
        </w:tc>
      </w:tr>
      <w:tr w:rsidR="00046B4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46B48" w:rsidRDefault="000E6FB5" w:rsidP="003B5FD2">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46B48" w:rsidRDefault="000E6FB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46B48">
        <w:trPr>
          <w:cantSplit/>
          <w:trHeight w:val="985"/>
          <w:jc w:val="center"/>
        </w:trPr>
        <w:tc>
          <w:tcPr>
            <w:tcW w:w="2549" w:type="dxa"/>
            <w:vMerge/>
            <w:tcBorders>
              <w:left w:val="single" w:sz="6" w:space="0" w:color="auto"/>
              <w:right w:val="single" w:sz="6" w:space="0" w:color="auto"/>
            </w:tcBorders>
            <w:vAlign w:val="center"/>
          </w:tcPr>
          <w:p w:rsidR="00046B48" w:rsidRDefault="00046B48" w:rsidP="003B5FD2">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46B48" w:rsidRDefault="000E6FB5">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46B4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46B48" w:rsidRDefault="000E6FB5" w:rsidP="003B5FD2">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46B48" w:rsidRDefault="00046B48" w:rsidP="003B5FD2">
            <w:pPr>
              <w:autoSpaceDE w:val="0"/>
              <w:autoSpaceDN w:val="0"/>
              <w:adjustRightInd w:val="0"/>
              <w:spacing w:line="480" w:lineRule="exact"/>
              <w:ind w:firstLine="480"/>
              <w:jc w:val="center"/>
              <w:rPr>
                <w:rFonts w:ascii="宋体" w:hAnsi="宋体"/>
                <w:sz w:val="24"/>
              </w:rPr>
            </w:pPr>
          </w:p>
        </w:tc>
      </w:tr>
    </w:tbl>
    <w:p w:rsidR="00046B48" w:rsidRDefault="000E6FB5">
      <w:pPr>
        <w:pStyle w:val="a4"/>
        <w:spacing w:line="480" w:lineRule="exact"/>
        <w:ind w:firstLineChars="50" w:firstLine="100"/>
        <w:rPr>
          <w:rFonts w:hAnsi="宋体"/>
        </w:rPr>
      </w:pPr>
      <w:r>
        <w:rPr>
          <w:rFonts w:hAnsi="宋体" w:hint="eastAsia"/>
        </w:rPr>
        <w:t>注：</w:t>
      </w:r>
    </w:p>
    <w:p w:rsidR="00046B48" w:rsidRDefault="000E6FB5" w:rsidP="003B5FD2">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046B48" w:rsidRDefault="000E6FB5" w:rsidP="003B5FD2">
      <w:pPr>
        <w:pStyle w:val="a4"/>
        <w:numPr>
          <w:ilvl w:val="0"/>
          <w:numId w:val="7"/>
        </w:numPr>
        <w:spacing w:line="0" w:lineRule="atLeast"/>
        <w:ind w:firstLine="400"/>
        <w:rPr>
          <w:rFonts w:hAnsi="宋体"/>
        </w:rPr>
      </w:pPr>
      <w:r>
        <w:rPr>
          <w:rFonts w:hint="eastAsia"/>
        </w:rPr>
        <w:t>填写此表时不得改变表格的形式。</w:t>
      </w:r>
    </w:p>
    <w:p w:rsidR="00046B48" w:rsidRDefault="000E6FB5" w:rsidP="003B5FD2">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046B48" w:rsidRDefault="000E6FB5" w:rsidP="003B5FD2">
      <w:pPr>
        <w:pStyle w:val="a4"/>
        <w:numPr>
          <w:ilvl w:val="0"/>
          <w:numId w:val="7"/>
        </w:numPr>
        <w:spacing w:line="0" w:lineRule="atLeast"/>
        <w:ind w:firstLine="400"/>
      </w:pPr>
      <w:r>
        <w:rPr>
          <w:rFonts w:hint="eastAsia"/>
        </w:rPr>
        <w:t>必须满足服务内容、质保期等服务要求。</w:t>
      </w:r>
    </w:p>
    <w:p w:rsidR="00046B48" w:rsidRDefault="00046B48" w:rsidP="003B5FD2">
      <w:pPr>
        <w:pStyle w:val="a4"/>
        <w:spacing w:line="0" w:lineRule="atLeast"/>
        <w:ind w:left="336" w:firstLine="400"/>
        <w:rPr>
          <w:rFonts w:hAnsi="宋体"/>
          <w:color w:val="FF0000"/>
        </w:rPr>
      </w:pPr>
    </w:p>
    <w:p w:rsidR="00046B48" w:rsidRDefault="00046B48" w:rsidP="003B5FD2">
      <w:pPr>
        <w:ind w:firstLine="560"/>
      </w:pPr>
    </w:p>
    <w:p w:rsidR="00046B48" w:rsidRDefault="00046B48" w:rsidP="003B5FD2">
      <w:pPr>
        <w:ind w:firstLine="560"/>
      </w:pPr>
    </w:p>
    <w:p w:rsidR="00046B48" w:rsidRDefault="00046B48" w:rsidP="003B5FD2">
      <w:pPr>
        <w:spacing w:line="480" w:lineRule="exact"/>
        <w:ind w:leftChars="2190" w:left="4599" w:firstLineChars="100" w:firstLine="240"/>
        <w:rPr>
          <w:rFonts w:ascii="宋体" w:hAnsi="宋体" w:cs="宋体"/>
          <w:sz w:val="24"/>
        </w:rPr>
      </w:pPr>
    </w:p>
    <w:p w:rsidR="00046B48" w:rsidRDefault="000E6FB5">
      <w:pPr>
        <w:spacing w:line="480" w:lineRule="exact"/>
        <w:ind w:firstLineChars="1900" w:firstLine="4560"/>
        <w:rPr>
          <w:rFonts w:ascii="宋体" w:hAnsi="宋体" w:cs="宋体"/>
          <w:sz w:val="24"/>
        </w:rPr>
      </w:pPr>
      <w:r>
        <w:rPr>
          <w:rFonts w:ascii="宋体" w:hAnsi="宋体" w:cs="宋体" w:hint="eastAsia"/>
          <w:sz w:val="24"/>
        </w:rPr>
        <w:t>投标人（公章）：</w:t>
      </w:r>
    </w:p>
    <w:p w:rsidR="00046B48" w:rsidRDefault="000E6FB5">
      <w:pPr>
        <w:spacing w:line="480" w:lineRule="exact"/>
        <w:ind w:firstLineChars="1900" w:firstLine="4560"/>
        <w:rPr>
          <w:rFonts w:ascii="宋体" w:hAnsi="宋体" w:cs="宋体"/>
          <w:sz w:val="24"/>
        </w:rPr>
      </w:pPr>
      <w:r>
        <w:rPr>
          <w:rFonts w:ascii="宋体" w:hAnsi="宋体" w:cs="宋体" w:hint="eastAsia"/>
          <w:sz w:val="24"/>
        </w:rPr>
        <w:t>投标人地址：</w:t>
      </w:r>
    </w:p>
    <w:p w:rsidR="00046B48" w:rsidRDefault="000E6FB5" w:rsidP="00151A61">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46B48" w:rsidRDefault="000E6FB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46B48" w:rsidRDefault="000E6FB5">
      <w:pPr>
        <w:spacing w:line="480" w:lineRule="exact"/>
        <w:ind w:firstLineChars="1900" w:firstLine="4560"/>
        <w:rPr>
          <w:rFonts w:ascii="宋体" w:hAnsi="宋体" w:cs="宋体"/>
          <w:sz w:val="24"/>
        </w:rPr>
      </w:pPr>
      <w:r>
        <w:rPr>
          <w:rFonts w:ascii="宋体" w:hAnsi="宋体" w:cs="宋体" w:hint="eastAsia"/>
          <w:sz w:val="24"/>
        </w:rPr>
        <w:t>联系电话：</w:t>
      </w:r>
    </w:p>
    <w:p w:rsidR="00046B48" w:rsidRDefault="000E6FB5">
      <w:pPr>
        <w:spacing w:line="480" w:lineRule="exact"/>
        <w:ind w:firstLineChars="1900" w:firstLine="4560"/>
        <w:rPr>
          <w:rFonts w:ascii="宋体" w:hAnsi="宋体" w:cs="宋体"/>
          <w:sz w:val="24"/>
        </w:rPr>
      </w:pPr>
      <w:r>
        <w:rPr>
          <w:rFonts w:ascii="宋体" w:hAnsi="宋体" w:cs="宋体" w:hint="eastAsia"/>
          <w:sz w:val="24"/>
        </w:rPr>
        <w:t>日    期：</w:t>
      </w:r>
    </w:p>
    <w:p w:rsidR="00046B48" w:rsidRDefault="00046B48" w:rsidP="003B5FD2">
      <w:pPr>
        <w:ind w:firstLine="480"/>
        <w:rPr>
          <w:rFonts w:ascii="宋体" w:hAnsi="宋体" w:cs="宋体"/>
          <w:sz w:val="24"/>
        </w:rPr>
      </w:pPr>
    </w:p>
    <w:p w:rsidR="00046B48" w:rsidRDefault="00046B48" w:rsidP="003B5FD2">
      <w:pPr>
        <w:ind w:firstLine="480"/>
        <w:rPr>
          <w:rFonts w:ascii="宋体" w:hAnsi="宋体" w:cs="宋体"/>
          <w:sz w:val="24"/>
        </w:rPr>
      </w:pPr>
    </w:p>
    <w:p w:rsidR="00294209" w:rsidRDefault="00294209" w:rsidP="00294209">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046B48" w:rsidRDefault="000E6FB5" w:rsidP="003B5FD2">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046B48" w:rsidRDefault="00046B48" w:rsidP="003B5FD2">
      <w:pPr>
        <w:pStyle w:val="2"/>
        <w:spacing w:before="0" w:after="0" w:line="400" w:lineRule="exact"/>
        <w:ind w:firstLine="562"/>
        <w:rPr>
          <w:rFonts w:ascii="宋体" w:hAnsi="宋体" w:cs="宋体"/>
          <w:szCs w:val="28"/>
        </w:rPr>
      </w:pPr>
    </w:p>
    <w:p w:rsidR="00046B48" w:rsidRDefault="000E6FB5" w:rsidP="003B5FD2">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046B48" w:rsidRDefault="00046B48">
      <w:pPr>
        <w:pStyle w:val="Style3"/>
        <w:spacing w:line="480" w:lineRule="auto"/>
        <w:ind w:firstLineChars="0" w:firstLine="0"/>
        <w:jc w:val="left"/>
        <w:rPr>
          <w:rFonts w:ascii="仿宋" w:eastAsia="仿宋" w:hAnsi="仿宋" w:cs="仿宋"/>
          <w:sz w:val="24"/>
        </w:rPr>
      </w:pPr>
    </w:p>
    <w:p w:rsidR="00046B48" w:rsidRDefault="000E6FB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服务优质、态度良好，确保售后服务承诺兑现。如若我方不符合上述声明，则贵校有权随时无条件解除双方之间合同，一切责任均由我方承担。</w:t>
      </w:r>
    </w:p>
    <w:p w:rsidR="00046B48" w:rsidRDefault="00046B48">
      <w:pPr>
        <w:pStyle w:val="Style3"/>
        <w:ind w:firstLine="480"/>
        <w:jc w:val="left"/>
        <w:rPr>
          <w:rFonts w:ascii="宋体" w:hAnsi="宋体" w:cs="宋体"/>
          <w:sz w:val="24"/>
        </w:rPr>
      </w:pPr>
    </w:p>
    <w:p w:rsidR="00046B48" w:rsidRDefault="00046B48" w:rsidP="003B5FD2">
      <w:pPr>
        <w:tabs>
          <w:tab w:val="left" w:pos="676"/>
          <w:tab w:val="left" w:pos="2330"/>
          <w:tab w:val="left" w:pos="9230"/>
        </w:tabs>
        <w:autoSpaceDE w:val="0"/>
        <w:autoSpaceDN w:val="0"/>
        <w:adjustRightInd w:val="0"/>
        <w:ind w:firstLine="480"/>
        <w:rPr>
          <w:rFonts w:ascii="宋体" w:hAnsi="宋体" w:cs="宋体"/>
          <w:sz w:val="24"/>
        </w:rPr>
      </w:pPr>
    </w:p>
    <w:p w:rsidR="00046B48" w:rsidRDefault="00046B48" w:rsidP="003B5FD2">
      <w:pPr>
        <w:tabs>
          <w:tab w:val="left" w:pos="676"/>
          <w:tab w:val="left" w:pos="2330"/>
          <w:tab w:val="left" w:pos="9230"/>
        </w:tabs>
        <w:autoSpaceDE w:val="0"/>
        <w:autoSpaceDN w:val="0"/>
        <w:adjustRightInd w:val="0"/>
        <w:ind w:firstLine="480"/>
        <w:rPr>
          <w:rFonts w:ascii="宋体" w:hAnsi="宋体" w:cs="宋体"/>
          <w:sz w:val="24"/>
        </w:rPr>
      </w:pPr>
    </w:p>
    <w:p w:rsidR="00046B48" w:rsidRDefault="000E6FB5" w:rsidP="003B5FD2">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46B48" w:rsidRDefault="000E6FB5" w:rsidP="003B5FD2">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46B48" w:rsidRDefault="000E6FB5" w:rsidP="00151A61">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46B48" w:rsidRDefault="000E6FB5" w:rsidP="003B5FD2">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046B48" w:rsidRDefault="00046B48" w:rsidP="003B5FD2">
      <w:pPr>
        <w:ind w:firstLine="482"/>
        <w:rPr>
          <w:rFonts w:cs="Tahoma"/>
          <w:b/>
          <w:sz w:val="24"/>
        </w:rPr>
      </w:pPr>
    </w:p>
    <w:p w:rsidR="00294209" w:rsidRDefault="00294209" w:rsidP="00294209">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046B48" w:rsidRDefault="00046B48" w:rsidP="00294209">
      <w:pPr>
        <w:pStyle w:val="10"/>
        <w:ind w:firstLine="482"/>
      </w:pPr>
    </w:p>
    <w:sectPr w:rsidR="00046B48" w:rsidSect="00046B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E7E" w:rsidRDefault="00472E7E" w:rsidP="00383C88">
      <w:r>
        <w:separator/>
      </w:r>
    </w:p>
  </w:endnote>
  <w:endnote w:type="continuationSeparator" w:id="0">
    <w:p w:rsidR="00472E7E" w:rsidRDefault="00472E7E" w:rsidP="00383C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E7E" w:rsidRDefault="00472E7E" w:rsidP="00383C88">
      <w:r>
        <w:separator/>
      </w:r>
    </w:p>
  </w:footnote>
  <w:footnote w:type="continuationSeparator" w:id="0">
    <w:p w:rsidR="00472E7E" w:rsidRDefault="00472E7E" w:rsidP="00383C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B75C620"/>
    <w:multiLevelType w:val="singleLevel"/>
    <w:tmpl w:val="CB75C620"/>
    <w:lvl w:ilvl="0">
      <w:start w:val="1"/>
      <w:numFmt w:val="chineseCounting"/>
      <w:suff w:val="nothing"/>
      <w:lvlText w:val="（%1）"/>
      <w:lvlJc w:val="left"/>
      <w:rPr>
        <w:rFonts w:hint="eastAsia"/>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A500CED"/>
    <w:multiLevelType w:val="hybridMultilevel"/>
    <w:tmpl w:val="3828A0FA"/>
    <w:lvl w:ilvl="0" w:tplc="0BA89540">
      <w:start w:val="1"/>
      <w:numFmt w:val="japaneseCounting"/>
      <w:lvlText w:val="（%1）"/>
      <w:lvlJc w:val="left"/>
      <w:pPr>
        <w:ind w:left="1305" w:hanging="88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7">
    <w:nsid w:val="56B02D34"/>
    <w:multiLevelType w:val="singleLevel"/>
    <w:tmpl w:val="56B02D34"/>
    <w:lvl w:ilvl="0">
      <w:start w:val="1"/>
      <w:numFmt w:val="chineseCounting"/>
      <w:suff w:val="nothing"/>
      <w:lvlText w:val="（%1）"/>
      <w:lvlJc w:val="left"/>
      <w:rPr>
        <w:rFonts w:hint="eastAsia"/>
      </w:rPr>
    </w:lvl>
  </w:abstractNum>
  <w:num w:numId="1">
    <w:abstractNumId w:val="3"/>
  </w:num>
  <w:num w:numId="2">
    <w:abstractNumId w:val="4"/>
  </w:num>
  <w:num w:numId="3">
    <w:abstractNumId w:val="2"/>
  </w:num>
  <w:num w:numId="4">
    <w:abstractNumId w:val="7"/>
  </w:num>
  <w:num w:numId="5">
    <w:abstractNumId w:val="1"/>
  </w:num>
  <w:num w:numId="6">
    <w:abstractNumId w:val="0"/>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U0NTAzOWZkNWUwNGM2MDNhYjdhM2VlNDgxZDZmYmUifQ=="/>
  </w:docVars>
  <w:rsids>
    <w:rsidRoot w:val="00046B48"/>
    <w:rsid w:val="CBFBD130"/>
    <w:rsid w:val="D73E7720"/>
    <w:rsid w:val="E9FFF72D"/>
    <w:rsid w:val="F77CFD32"/>
    <w:rsid w:val="FADF95B9"/>
    <w:rsid w:val="FAFF3886"/>
    <w:rsid w:val="FFFA5805"/>
    <w:rsid w:val="00046B48"/>
    <w:rsid w:val="000E6FB5"/>
    <w:rsid w:val="00151A61"/>
    <w:rsid w:val="00294209"/>
    <w:rsid w:val="00383C88"/>
    <w:rsid w:val="003B5FD2"/>
    <w:rsid w:val="00472E7E"/>
    <w:rsid w:val="005E59F4"/>
    <w:rsid w:val="0062158C"/>
    <w:rsid w:val="00943383"/>
    <w:rsid w:val="00AF130F"/>
    <w:rsid w:val="00B8333B"/>
    <w:rsid w:val="00D830B3"/>
    <w:rsid w:val="00DA4443"/>
    <w:rsid w:val="00E176BE"/>
    <w:rsid w:val="01C8635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07D6CCE"/>
    <w:rsid w:val="212177E3"/>
    <w:rsid w:val="229D1137"/>
    <w:rsid w:val="24BB1A74"/>
    <w:rsid w:val="25203CCD"/>
    <w:rsid w:val="25613400"/>
    <w:rsid w:val="264A6E5E"/>
    <w:rsid w:val="27402C58"/>
    <w:rsid w:val="28203803"/>
    <w:rsid w:val="2A17416A"/>
    <w:rsid w:val="2A2424EF"/>
    <w:rsid w:val="2C180514"/>
    <w:rsid w:val="2CD32928"/>
    <w:rsid w:val="2D8F4DE9"/>
    <w:rsid w:val="2E1609D1"/>
    <w:rsid w:val="2EA65243"/>
    <w:rsid w:val="2F4145BA"/>
    <w:rsid w:val="3028721C"/>
    <w:rsid w:val="31993A3E"/>
    <w:rsid w:val="31C52C12"/>
    <w:rsid w:val="36BE5418"/>
    <w:rsid w:val="370945C1"/>
    <w:rsid w:val="375D5654"/>
    <w:rsid w:val="37753A04"/>
    <w:rsid w:val="39142D2B"/>
    <w:rsid w:val="3B3360B0"/>
    <w:rsid w:val="3D840E45"/>
    <w:rsid w:val="3E1F750B"/>
    <w:rsid w:val="3E4C478E"/>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7577FB6"/>
    <w:rsid w:val="69175343"/>
    <w:rsid w:val="6A532BBE"/>
    <w:rsid w:val="6AA5542C"/>
    <w:rsid w:val="6ADD49CB"/>
    <w:rsid w:val="6C72589E"/>
    <w:rsid w:val="6DA240C6"/>
    <w:rsid w:val="6E864C38"/>
    <w:rsid w:val="6EB92BCC"/>
    <w:rsid w:val="6FEA3571"/>
    <w:rsid w:val="72D1172F"/>
    <w:rsid w:val="7320696C"/>
    <w:rsid w:val="74844CAB"/>
    <w:rsid w:val="74F4798D"/>
    <w:rsid w:val="754937FF"/>
    <w:rsid w:val="75901AD9"/>
    <w:rsid w:val="75BC4A46"/>
    <w:rsid w:val="762878B8"/>
    <w:rsid w:val="76E77774"/>
    <w:rsid w:val="774EE9EE"/>
    <w:rsid w:val="77A91B01"/>
    <w:rsid w:val="781E4519"/>
    <w:rsid w:val="78D43D28"/>
    <w:rsid w:val="7A031D6B"/>
    <w:rsid w:val="7A654C44"/>
    <w:rsid w:val="7A6D61E2"/>
    <w:rsid w:val="7AA31C03"/>
    <w:rsid w:val="7AF20495"/>
    <w:rsid w:val="7C580BF1"/>
    <w:rsid w:val="7C7C7016"/>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46B4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46B4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46B4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046B48"/>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046B48"/>
    <w:rPr>
      <w:rFonts w:ascii="宋体" w:hAnsi="Courier New"/>
      <w:sz w:val="20"/>
    </w:rPr>
  </w:style>
  <w:style w:type="paragraph" w:styleId="a5">
    <w:name w:val="footer"/>
    <w:basedOn w:val="a"/>
    <w:autoRedefine/>
    <w:uiPriority w:val="99"/>
    <w:qFormat/>
    <w:rsid w:val="00046B48"/>
    <w:pPr>
      <w:tabs>
        <w:tab w:val="center" w:pos="4153"/>
        <w:tab w:val="right" w:pos="8306"/>
      </w:tabs>
      <w:snapToGrid w:val="0"/>
      <w:jc w:val="left"/>
    </w:pPr>
    <w:rPr>
      <w:sz w:val="18"/>
      <w:szCs w:val="18"/>
    </w:rPr>
  </w:style>
  <w:style w:type="paragraph" w:styleId="a6">
    <w:name w:val="header"/>
    <w:basedOn w:val="a"/>
    <w:next w:val="a5"/>
    <w:autoRedefine/>
    <w:uiPriority w:val="99"/>
    <w:qFormat/>
    <w:rsid w:val="00046B48"/>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046B48"/>
  </w:style>
  <w:style w:type="paragraph" w:styleId="a7">
    <w:name w:val="Normal (Web)"/>
    <w:basedOn w:val="a"/>
    <w:autoRedefine/>
    <w:uiPriority w:val="99"/>
    <w:qFormat/>
    <w:rsid w:val="00046B48"/>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046B48"/>
    <w:pPr>
      <w:spacing w:after="120"/>
      <w:ind w:firstLineChars="100" w:firstLine="420"/>
    </w:pPr>
    <w:rPr>
      <w:rFonts w:ascii="Calibri" w:hAnsi="Calibri"/>
      <w:sz w:val="21"/>
      <w:szCs w:val="22"/>
    </w:rPr>
  </w:style>
  <w:style w:type="table" w:styleId="a9">
    <w:name w:val="Table Grid"/>
    <w:basedOn w:val="a1"/>
    <w:autoRedefine/>
    <w:qFormat/>
    <w:rsid w:val="00046B4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046B48"/>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046B48"/>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046B48"/>
    <w:pPr>
      <w:ind w:firstLineChars="200" w:firstLine="420"/>
    </w:pPr>
  </w:style>
  <w:style w:type="paragraph" w:customStyle="1" w:styleId="Style3">
    <w:name w:val="_Style 3"/>
    <w:basedOn w:val="a"/>
    <w:autoRedefine/>
    <w:uiPriority w:val="99"/>
    <w:qFormat/>
    <w:rsid w:val="00046B4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6</cp:revision>
  <dcterms:created xsi:type="dcterms:W3CDTF">2021-07-20T10:19:00Z</dcterms:created>
  <dcterms:modified xsi:type="dcterms:W3CDTF">2026-01-26T09:28:00Z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E1FE1E0CABAF4F2B8582EF7E40F6EDB4_13</vt:lpwstr>
  </property>
  <property fmtid="{D5CDD505-2E9C-101B-9397-08002B2CF9AE}" pid="4" name="KSOTemplateDocerSaveRecord">
    <vt:lpwstr>eyJoZGlkIjoiNmI0ZTQ3MTY3YzU3ZTNhN2EzZDZjNWJhMzY5ODBmYTAiLCJ1c2VySWQiOiIyMTQ5NzQwMDUifQ==</vt:lpwstr>
  </property>
</Properties>
</file>