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063FE" w14:textId="77777777" w:rsidR="0057453B" w:rsidRPr="0095703D" w:rsidRDefault="0095703D" w:rsidP="0095703D">
      <w:pPr>
        <w:spacing w:line="360" w:lineRule="auto"/>
        <w:ind w:rightChars="-13" w:right="-27"/>
        <w:jc w:val="center"/>
        <w:rPr>
          <w:rFonts w:ascii="宋体" w:eastAsia="宋体" w:hAnsi="宋体" w:hint="eastAsia"/>
          <w:b/>
          <w:bCs/>
          <w:sz w:val="36"/>
          <w:szCs w:val="36"/>
        </w:rPr>
      </w:pPr>
      <w:bookmarkStart w:id="0" w:name="OLE_LINK23"/>
      <w:bookmarkStart w:id="1" w:name="OLE_LINK22"/>
      <w:r w:rsidRPr="007E7F4D">
        <w:rPr>
          <w:rFonts w:ascii="宋体" w:eastAsia="宋体" w:hAnsi="宋体"/>
          <w:b/>
          <w:bCs/>
          <w:sz w:val="36"/>
          <w:szCs w:val="36"/>
        </w:rPr>
        <w:t>广东生态工程职业学院使用</w:t>
      </w:r>
      <w:r w:rsidRPr="007E7F4D">
        <w:rPr>
          <w:rFonts w:ascii="宋体" w:eastAsia="宋体" w:hAnsi="宋体" w:hint="eastAsia"/>
          <w:b/>
          <w:bCs/>
          <w:sz w:val="36"/>
          <w:szCs w:val="36"/>
        </w:rPr>
        <w:t>外</w:t>
      </w:r>
      <w:r w:rsidRPr="007E7F4D">
        <w:rPr>
          <w:rFonts w:ascii="宋体" w:eastAsia="宋体" w:hAnsi="宋体"/>
          <w:b/>
          <w:bCs/>
          <w:sz w:val="36"/>
          <w:szCs w:val="36"/>
        </w:rPr>
        <w:t>国政府贷款广东海绵城市试点工程项目光纤入户</w:t>
      </w:r>
      <w:bookmarkStart w:id="2" w:name="OLE_LINK7"/>
      <w:r w:rsidRPr="007E7F4D">
        <w:rPr>
          <w:rFonts w:ascii="宋体" w:eastAsia="宋体" w:hAnsi="宋体" w:hint="eastAsia"/>
          <w:b/>
          <w:bCs/>
          <w:sz w:val="36"/>
          <w:szCs w:val="36"/>
        </w:rPr>
        <w:t>第三方</w:t>
      </w:r>
      <w:r w:rsidRPr="007E7F4D">
        <w:rPr>
          <w:rFonts w:ascii="宋体" w:eastAsia="宋体" w:hAnsi="宋体"/>
          <w:b/>
          <w:bCs/>
          <w:sz w:val="36"/>
          <w:szCs w:val="36"/>
        </w:rPr>
        <w:t>检测验收</w:t>
      </w:r>
      <w:bookmarkEnd w:id="2"/>
      <w:r w:rsidR="003D52C8">
        <w:rPr>
          <w:rFonts w:ascii="宋体" w:eastAsia="宋体" w:hAnsi="宋体" w:hint="eastAsia"/>
          <w:b/>
          <w:bCs/>
          <w:sz w:val="36"/>
          <w:szCs w:val="36"/>
        </w:rPr>
        <w:t>服务</w:t>
      </w:r>
      <w:r>
        <w:rPr>
          <w:rFonts w:ascii="宋体" w:eastAsia="宋体" w:hAnsi="宋体" w:hint="eastAsia"/>
          <w:b/>
          <w:bCs/>
          <w:sz w:val="36"/>
          <w:szCs w:val="36"/>
        </w:rPr>
        <w:t>需求书</w:t>
      </w:r>
    </w:p>
    <w:bookmarkEnd w:id="0"/>
    <w:bookmarkEnd w:id="1"/>
    <w:p w14:paraId="0CA8AE64" w14:textId="77777777" w:rsidR="0057453B" w:rsidRDefault="0057453B" w:rsidP="00DC03A2">
      <w:pPr>
        <w:spacing w:line="360" w:lineRule="auto"/>
        <w:ind w:firstLine="426"/>
        <w:jc w:val="left"/>
        <w:rPr>
          <w:rFonts w:ascii="宋体" w:eastAsia="宋体" w:hAnsi="宋体" w:cs="宋体" w:hint="eastAsia"/>
          <w:sz w:val="28"/>
          <w:szCs w:val="28"/>
        </w:rPr>
      </w:pPr>
    </w:p>
    <w:p w14:paraId="3E36DEC3" w14:textId="77777777" w:rsidR="0017563D" w:rsidRPr="0017563D" w:rsidRDefault="0017563D" w:rsidP="0017563D">
      <w:pPr>
        <w:pStyle w:val="a"/>
      </w:pPr>
      <w:r w:rsidRPr="0017563D">
        <w:rPr>
          <w:rFonts w:cs="宋体" w:hint="eastAsia"/>
          <w:b/>
        </w:rPr>
        <w:t>项目名称</w:t>
      </w:r>
      <w:r w:rsidRPr="0017563D">
        <w:rPr>
          <w:rFonts w:cs="宋体" w:hint="eastAsia"/>
          <w:b/>
        </w:rPr>
        <w:t>:</w:t>
      </w:r>
      <w:r w:rsidRPr="0017563D">
        <w:rPr>
          <w:rFonts w:hint="eastAsia"/>
        </w:rPr>
        <w:t xml:space="preserve"> </w:t>
      </w:r>
      <w:r w:rsidRPr="0017563D">
        <w:rPr>
          <w:rFonts w:hint="eastAsia"/>
        </w:rPr>
        <w:t>广东生态工程职业学院使用外国政府贷款广东海绵城市试点工程项目光纤入户第三方</w:t>
      </w:r>
      <w:r w:rsidRPr="0017563D">
        <w:t>检测验收</w:t>
      </w:r>
      <w:r w:rsidRPr="0017563D">
        <w:rPr>
          <w:rFonts w:hint="eastAsia"/>
        </w:rPr>
        <w:t>服务</w:t>
      </w:r>
    </w:p>
    <w:p w14:paraId="5A0CC4A8" w14:textId="77777777" w:rsidR="0017563D" w:rsidRPr="0017563D" w:rsidRDefault="0017563D" w:rsidP="0017563D">
      <w:pPr>
        <w:pStyle w:val="a"/>
      </w:pPr>
      <w:r w:rsidRPr="0017563D">
        <w:rPr>
          <w:rFonts w:hint="eastAsia"/>
          <w:b/>
        </w:rPr>
        <w:t>项目预算：</w:t>
      </w:r>
      <w:r w:rsidRPr="0017563D">
        <w:rPr>
          <w:rFonts w:hint="eastAsia"/>
        </w:rPr>
        <w:t>49000.00</w:t>
      </w:r>
      <w:r w:rsidRPr="0017563D">
        <w:rPr>
          <w:rFonts w:hint="eastAsia"/>
        </w:rPr>
        <w:t>元</w:t>
      </w:r>
    </w:p>
    <w:p w14:paraId="36E14C2E" w14:textId="77777777" w:rsidR="0057453B" w:rsidRDefault="004E3BFB" w:rsidP="00B36DD1">
      <w:pPr>
        <w:numPr>
          <w:ilvl w:val="0"/>
          <w:numId w:val="19"/>
        </w:numPr>
        <w:spacing w:line="360" w:lineRule="auto"/>
        <w:ind w:left="567" w:hanging="567"/>
        <w:rPr>
          <w:rFonts w:ascii="宋体" w:hAnsi="宋体" w:cs="宋体" w:hint="eastAsia"/>
          <w:sz w:val="28"/>
          <w:szCs w:val="28"/>
        </w:rPr>
      </w:pPr>
      <w:r w:rsidRPr="00C76F11">
        <w:rPr>
          <w:rFonts w:ascii="宋体" w:eastAsia="宋体" w:hAnsi="宋体" w:cs="宋体" w:hint="eastAsia"/>
          <w:b/>
          <w:bCs/>
          <w:sz w:val="28"/>
          <w:szCs w:val="28"/>
        </w:rPr>
        <w:t>服务地址:</w:t>
      </w:r>
      <w:r w:rsidR="003D52C8" w:rsidRPr="003D52C8">
        <w:rPr>
          <w:rFonts w:ascii="宋体" w:eastAsia="宋体" w:hAnsi="宋体" w:cs="宋体" w:hint="eastAsia"/>
          <w:sz w:val="28"/>
          <w:szCs w:val="28"/>
        </w:rPr>
        <w:t xml:space="preserve"> </w:t>
      </w:r>
      <w:r w:rsidR="003D52C8">
        <w:rPr>
          <w:rFonts w:ascii="宋体" w:eastAsia="宋体" w:hAnsi="宋体" w:cs="宋体" w:hint="eastAsia"/>
          <w:sz w:val="28"/>
          <w:szCs w:val="28"/>
        </w:rPr>
        <w:t>广州</w:t>
      </w:r>
      <w:r w:rsidR="003D52C8" w:rsidRPr="003425C8">
        <w:rPr>
          <w:rFonts w:ascii="宋体" w:eastAsia="宋体" w:hAnsi="宋体" w:cs="宋体" w:hint="eastAsia"/>
          <w:sz w:val="28"/>
          <w:szCs w:val="28"/>
        </w:rPr>
        <w:t>市天河区</w:t>
      </w:r>
      <w:r w:rsidR="003D52C8">
        <w:rPr>
          <w:rFonts w:ascii="宋体" w:eastAsia="宋体" w:hAnsi="宋体" w:cs="宋体" w:hint="eastAsia"/>
          <w:sz w:val="28"/>
          <w:szCs w:val="28"/>
        </w:rPr>
        <w:t>广汕一路297号广东生态工程职业学院</w:t>
      </w:r>
      <w:r w:rsidR="003D52C8" w:rsidRPr="00CE19C7">
        <w:rPr>
          <w:rFonts w:ascii="宋体" w:eastAsia="宋体" w:hAnsi="宋体" w:cs="宋体" w:hint="eastAsia"/>
          <w:sz w:val="28"/>
          <w:szCs w:val="28"/>
        </w:rPr>
        <w:t>学生</w:t>
      </w:r>
      <w:r w:rsidR="003D52C8" w:rsidRPr="00CE19C7">
        <w:rPr>
          <w:rFonts w:ascii="宋体" w:eastAsia="宋体" w:hAnsi="宋体" w:cs="宋体"/>
          <w:sz w:val="28"/>
          <w:szCs w:val="28"/>
        </w:rPr>
        <w:t>宿舍A-1栋</w:t>
      </w:r>
      <w:r w:rsidR="003D52C8" w:rsidRPr="00CE19C7">
        <w:rPr>
          <w:rFonts w:ascii="宋体" w:eastAsia="宋体" w:hAnsi="宋体" w:cs="宋体" w:hint="eastAsia"/>
          <w:sz w:val="28"/>
          <w:szCs w:val="28"/>
        </w:rPr>
        <w:t>、学生</w:t>
      </w:r>
      <w:r w:rsidR="003D52C8" w:rsidRPr="00CE19C7">
        <w:rPr>
          <w:rFonts w:ascii="宋体" w:eastAsia="宋体" w:hAnsi="宋体" w:cs="宋体"/>
          <w:sz w:val="28"/>
          <w:szCs w:val="28"/>
        </w:rPr>
        <w:t>宿舍A-2栋</w:t>
      </w:r>
      <w:r w:rsidR="003D52C8" w:rsidRPr="00CE19C7">
        <w:rPr>
          <w:rFonts w:ascii="宋体" w:eastAsia="宋体" w:hAnsi="宋体" w:cs="宋体" w:hint="eastAsia"/>
          <w:sz w:val="28"/>
          <w:szCs w:val="28"/>
        </w:rPr>
        <w:t>、学生</w:t>
      </w:r>
      <w:r w:rsidR="003D52C8" w:rsidRPr="00CE19C7">
        <w:rPr>
          <w:rFonts w:ascii="宋体" w:eastAsia="宋体" w:hAnsi="宋体" w:cs="宋体"/>
          <w:sz w:val="28"/>
          <w:szCs w:val="28"/>
        </w:rPr>
        <w:t>宿舍A-3栋</w:t>
      </w:r>
      <w:r w:rsidR="003D52C8" w:rsidRPr="00CE19C7">
        <w:rPr>
          <w:rFonts w:ascii="宋体" w:eastAsia="宋体" w:hAnsi="宋体" w:cs="宋体" w:hint="eastAsia"/>
          <w:sz w:val="28"/>
          <w:szCs w:val="28"/>
        </w:rPr>
        <w:t>、学生</w:t>
      </w:r>
      <w:r w:rsidR="003D52C8" w:rsidRPr="00CE19C7">
        <w:rPr>
          <w:rFonts w:ascii="宋体" w:eastAsia="宋体" w:hAnsi="宋体" w:cs="宋体"/>
          <w:sz w:val="28"/>
          <w:szCs w:val="28"/>
        </w:rPr>
        <w:t>宿舍B栋</w:t>
      </w:r>
      <w:r w:rsidR="003D52C8" w:rsidRPr="00CE19C7">
        <w:rPr>
          <w:rFonts w:ascii="宋体" w:eastAsia="宋体" w:hAnsi="宋体" w:cs="宋体" w:hint="eastAsia"/>
          <w:sz w:val="28"/>
          <w:szCs w:val="28"/>
        </w:rPr>
        <w:t>、</w:t>
      </w:r>
      <w:r w:rsidR="003D52C8" w:rsidRPr="00CE19C7">
        <w:rPr>
          <w:rFonts w:ascii="宋体" w:eastAsia="宋体" w:hAnsi="宋体" w:cs="宋体"/>
          <w:sz w:val="28"/>
          <w:szCs w:val="28"/>
        </w:rPr>
        <w:t>新图书馆</w:t>
      </w:r>
      <w:r w:rsidR="003D52C8">
        <w:rPr>
          <w:rFonts w:ascii="宋体" w:eastAsia="宋体" w:hAnsi="宋体" w:cs="宋体" w:hint="eastAsia"/>
          <w:sz w:val="28"/>
          <w:szCs w:val="28"/>
        </w:rPr>
        <w:t>、停车场、学生宿舍</w:t>
      </w:r>
      <w:r w:rsidR="003D52C8">
        <w:rPr>
          <w:rFonts w:ascii="宋体" w:eastAsia="宋体" w:hAnsi="宋体" w:cs="宋体"/>
          <w:sz w:val="28"/>
          <w:szCs w:val="28"/>
        </w:rPr>
        <w:t>4</w:t>
      </w:r>
      <w:r w:rsidR="003D52C8">
        <w:rPr>
          <w:rFonts w:ascii="宋体" w:eastAsia="宋体" w:hAnsi="宋体" w:cs="宋体" w:hint="eastAsia"/>
          <w:sz w:val="28"/>
          <w:szCs w:val="28"/>
        </w:rPr>
        <w:t>栋、学生宿舍</w:t>
      </w:r>
      <w:r w:rsidR="003D52C8">
        <w:rPr>
          <w:rFonts w:ascii="宋体" w:eastAsia="宋体" w:hAnsi="宋体" w:cs="宋体"/>
          <w:sz w:val="28"/>
          <w:szCs w:val="28"/>
        </w:rPr>
        <w:t>5</w:t>
      </w:r>
      <w:r w:rsidR="003D52C8">
        <w:rPr>
          <w:rFonts w:ascii="宋体" w:eastAsia="宋体" w:hAnsi="宋体" w:cs="宋体" w:hint="eastAsia"/>
          <w:sz w:val="28"/>
          <w:szCs w:val="28"/>
        </w:rPr>
        <w:t>栋。</w:t>
      </w:r>
    </w:p>
    <w:p w14:paraId="7C3450CE" w14:textId="77777777" w:rsidR="0057453B" w:rsidRDefault="004E3BFB" w:rsidP="00B36DD1">
      <w:pPr>
        <w:numPr>
          <w:ilvl w:val="0"/>
          <w:numId w:val="19"/>
        </w:numPr>
        <w:spacing w:line="360" w:lineRule="auto"/>
        <w:ind w:left="567" w:hanging="567"/>
        <w:rPr>
          <w:rFonts w:ascii="宋体" w:hAnsi="宋体" w:cs="宋体" w:hint="eastAsia"/>
          <w:sz w:val="28"/>
          <w:szCs w:val="28"/>
        </w:rPr>
      </w:pPr>
      <w:r w:rsidRPr="00C76F11">
        <w:rPr>
          <w:rFonts w:ascii="宋体" w:hAnsi="宋体" w:cs="宋体" w:hint="eastAsia"/>
          <w:b/>
          <w:bCs/>
          <w:sz w:val="28"/>
          <w:szCs w:val="28"/>
        </w:rPr>
        <w:t>项目报价：</w:t>
      </w:r>
      <w:r>
        <w:rPr>
          <w:rFonts w:ascii="宋体" w:hAnsi="宋体" w:cs="宋体" w:hint="eastAsia"/>
          <w:sz w:val="28"/>
          <w:szCs w:val="28"/>
        </w:rPr>
        <w:t>超过预算金额则视为无效报价</w:t>
      </w:r>
    </w:p>
    <w:p w14:paraId="7E0CF5B4" w14:textId="77777777" w:rsidR="0057453B" w:rsidRPr="00C76F11" w:rsidRDefault="004E3BFB" w:rsidP="00B36DD1">
      <w:pPr>
        <w:numPr>
          <w:ilvl w:val="0"/>
          <w:numId w:val="19"/>
        </w:numPr>
        <w:spacing w:line="360" w:lineRule="auto"/>
        <w:ind w:left="567" w:hanging="567"/>
        <w:rPr>
          <w:rFonts w:ascii="宋体" w:hAnsi="宋体" w:cs="宋体" w:hint="eastAsia"/>
          <w:b/>
          <w:bCs/>
          <w:sz w:val="28"/>
          <w:szCs w:val="28"/>
        </w:rPr>
      </w:pPr>
      <w:r w:rsidRPr="00C76F11">
        <w:rPr>
          <w:rFonts w:ascii="宋体" w:hAnsi="宋体" w:cs="宋体" w:hint="eastAsia"/>
          <w:b/>
          <w:bCs/>
          <w:sz w:val="28"/>
          <w:szCs w:val="28"/>
        </w:rPr>
        <w:t>供应商须知：</w:t>
      </w:r>
    </w:p>
    <w:p w14:paraId="523AF8CB" w14:textId="77777777" w:rsidR="0057453B" w:rsidRDefault="004E3BFB" w:rsidP="00C50F13">
      <w:pPr>
        <w:numPr>
          <w:ilvl w:val="0"/>
          <w:numId w:val="2"/>
        </w:numPr>
        <w:spacing w:line="360" w:lineRule="auto"/>
        <w:ind w:firstLine="426"/>
        <w:rPr>
          <w:rFonts w:ascii="宋体" w:hAnsi="宋体" w:cs="宋体" w:hint="eastAsia"/>
          <w:sz w:val="28"/>
          <w:szCs w:val="28"/>
        </w:rPr>
      </w:pPr>
      <w:r>
        <w:rPr>
          <w:rFonts w:ascii="宋体" w:hAnsi="宋体" w:cs="宋体" w:hint="eastAsia"/>
          <w:sz w:val="28"/>
          <w:szCs w:val="28"/>
          <w:lang w:val="zh-CN"/>
        </w:rPr>
        <w:t>供应商应具备《政府采购法》第二十二条规定的条件。</w:t>
      </w:r>
    </w:p>
    <w:p w14:paraId="3B676E12" w14:textId="77777777" w:rsidR="0057453B" w:rsidRDefault="004E3BFB" w:rsidP="00B36DD1">
      <w:pPr>
        <w:numPr>
          <w:ilvl w:val="0"/>
          <w:numId w:val="3"/>
        </w:numPr>
        <w:spacing w:line="360" w:lineRule="auto"/>
        <w:ind w:firstLineChars="152" w:firstLine="426"/>
        <w:rPr>
          <w:rFonts w:ascii="宋体" w:hAnsi="宋体" w:cs="宋体" w:hint="eastAsia"/>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14:paraId="09F678B7" w14:textId="77777777" w:rsidR="0057453B" w:rsidRDefault="004E3BFB" w:rsidP="00B36DD1">
      <w:pPr>
        <w:numPr>
          <w:ilvl w:val="0"/>
          <w:numId w:val="3"/>
        </w:numPr>
        <w:spacing w:line="360" w:lineRule="auto"/>
        <w:ind w:firstLineChars="152" w:firstLine="426"/>
        <w:rPr>
          <w:rFonts w:ascii="宋体" w:hAnsi="宋体" w:cs="宋体" w:hint="eastAsia"/>
          <w:sz w:val="28"/>
          <w:szCs w:val="28"/>
        </w:rPr>
      </w:pPr>
      <w:r>
        <w:rPr>
          <w:rFonts w:ascii="宋体" w:hAnsi="宋体" w:cs="宋体" w:hint="eastAsia"/>
          <w:sz w:val="28"/>
          <w:szCs w:val="28"/>
        </w:rPr>
        <w:t>具有履行合同所必需的设备和专业技术能力；</w:t>
      </w:r>
    </w:p>
    <w:p w14:paraId="4F81C598" w14:textId="77777777" w:rsidR="0057453B" w:rsidRDefault="004E3BFB" w:rsidP="00B36DD1">
      <w:pPr>
        <w:numPr>
          <w:ilvl w:val="0"/>
          <w:numId w:val="3"/>
        </w:numPr>
        <w:spacing w:line="360" w:lineRule="auto"/>
        <w:ind w:firstLineChars="152" w:firstLine="426"/>
        <w:rPr>
          <w:rFonts w:ascii="宋体" w:hAnsi="宋体" w:cs="宋体" w:hint="eastAsia"/>
          <w:sz w:val="28"/>
          <w:szCs w:val="28"/>
        </w:rPr>
      </w:pPr>
      <w:r>
        <w:rPr>
          <w:rFonts w:ascii="宋体" w:hAnsi="宋体" w:cs="宋体" w:hint="eastAsia"/>
          <w:sz w:val="28"/>
          <w:szCs w:val="28"/>
        </w:rPr>
        <w:t>投标人具有依法纳税和社会保障资金的良好记录；</w:t>
      </w:r>
    </w:p>
    <w:p w14:paraId="40862C24" w14:textId="77777777" w:rsidR="0057453B" w:rsidRDefault="004E3BFB" w:rsidP="00B36DD1">
      <w:pPr>
        <w:numPr>
          <w:ilvl w:val="0"/>
          <w:numId w:val="3"/>
        </w:numPr>
        <w:spacing w:line="360" w:lineRule="auto"/>
        <w:ind w:firstLineChars="152" w:firstLine="426"/>
        <w:rPr>
          <w:rFonts w:ascii="宋体" w:hAnsi="宋体" w:cs="宋体" w:hint="eastAsia"/>
          <w:sz w:val="28"/>
          <w:szCs w:val="28"/>
        </w:rPr>
      </w:pPr>
      <w:r>
        <w:rPr>
          <w:rFonts w:ascii="宋体" w:hAnsi="宋体" w:cs="宋体" w:hint="eastAsia"/>
          <w:sz w:val="28"/>
          <w:szCs w:val="28"/>
        </w:rPr>
        <w:t>具有良好的商业信誉和健全的财务会计制度；</w:t>
      </w:r>
    </w:p>
    <w:p w14:paraId="76582556" w14:textId="77777777" w:rsidR="0057453B" w:rsidRDefault="004E3BFB" w:rsidP="00B36DD1">
      <w:pPr>
        <w:numPr>
          <w:ilvl w:val="0"/>
          <w:numId w:val="3"/>
        </w:numPr>
        <w:spacing w:line="360" w:lineRule="auto"/>
        <w:ind w:firstLineChars="152" w:firstLine="426"/>
        <w:rPr>
          <w:rFonts w:ascii="宋体" w:hAnsi="宋体" w:cs="宋体" w:hint="eastAsia"/>
          <w:sz w:val="28"/>
          <w:szCs w:val="28"/>
        </w:rPr>
      </w:pPr>
      <w:r>
        <w:rPr>
          <w:rFonts w:ascii="宋体" w:hAnsi="宋体" w:cs="宋体" w:hint="eastAsia"/>
          <w:sz w:val="28"/>
          <w:szCs w:val="28"/>
        </w:rPr>
        <w:t>参加政府采购活动前三年内，在经营活动中无重大违法记录。</w:t>
      </w:r>
    </w:p>
    <w:p w14:paraId="2E9D404A" w14:textId="77777777" w:rsidR="0057453B" w:rsidRDefault="004E3BFB" w:rsidP="00C50F13">
      <w:pPr>
        <w:numPr>
          <w:ilvl w:val="0"/>
          <w:numId w:val="2"/>
        </w:numPr>
        <w:spacing w:line="360" w:lineRule="auto"/>
        <w:ind w:firstLine="426"/>
        <w:rPr>
          <w:rFonts w:ascii="宋体" w:hAnsi="宋体" w:cs="宋体" w:hint="eastAsia"/>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14:paraId="61B82E06" w14:textId="77777777" w:rsidR="0057453B" w:rsidRDefault="004E3BFB" w:rsidP="00C50F13">
      <w:pPr>
        <w:numPr>
          <w:ilvl w:val="0"/>
          <w:numId w:val="2"/>
        </w:numPr>
        <w:spacing w:line="360" w:lineRule="auto"/>
        <w:ind w:firstLine="426"/>
        <w:rPr>
          <w:rFonts w:ascii="宋体" w:hAnsi="宋体" w:cs="宋体" w:hint="eastAsia"/>
          <w:sz w:val="28"/>
          <w:szCs w:val="28"/>
        </w:rPr>
      </w:pPr>
      <w:r>
        <w:rPr>
          <w:rFonts w:ascii="宋体" w:hAnsi="宋体" w:cs="宋体" w:hint="eastAsia"/>
          <w:sz w:val="28"/>
          <w:szCs w:val="28"/>
        </w:rPr>
        <w:t>落实《政府采购促进中小企业发展管理办法》有关规定，中小企业须提供中小企业声明函。</w:t>
      </w:r>
    </w:p>
    <w:p w14:paraId="71CA7F88" w14:textId="77777777" w:rsidR="0057453B" w:rsidRDefault="004E3BFB" w:rsidP="00C50F13">
      <w:pPr>
        <w:numPr>
          <w:ilvl w:val="0"/>
          <w:numId w:val="2"/>
        </w:numPr>
        <w:spacing w:line="360" w:lineRule="auto"/>
        <w:ind w:firstLine="426"/>
        <w:rPr>
          <w:rFonts w:ascii="宋体" w:hAnsi="宋体" w:cs="宋体" w:hint="eastAsia"/>
          <w:sz w:val="28"/>
          <w:szCs w:val="28"/>
        </w:rPr>
      </w:pPr>
      <w:r>
        <w:rPr>
          <w:rFonts w:ascii="宋体" w:hAnsi="宋体" w:cs="宋体" w:hint="eastAsia"/>
          <w:sz w:val="28"/>
          <w:szCs w:val="28"/>
        </w:rPr>
        <w:t>报价供应商提供的设备必须是厂商原装、全新的产品，报价时密封提交，否则视为无效报价。</w:t>
      </w:r>
    </w:p>
    <w:p w14:paraId="008B7F11" w14:textId="77777777" w:rsidR="0057453B" w:rsidRDefault="004E3BFB" w:rsidP="00C50F13">
      <w:pPr>
        <w:numPr>
          <w:ilvl w:val="0"/>
          <w:numId w:val="2"/>
        </w:numPr>
        <w:spacing w:line="360" w:lineRule="auto"/>
        <w:ind w:firstLine="426"/>
        <w:rPr>
          <w:rFonts w:ascii="宋体" w:hAnsi="宋体" w:cs="宋体" w:hint="eastAsia"/>
          <w:sz w:val="28"/>
          <w:szCs w:val="28"/>
        </w:rPr>
      </w:pPr>
      <w:r>
        <w:rPr>
          <w:rFonts w:ascii="宋体" w:hAnsi="宋体" w:cs="宋体" w:hint="eastAsia"/>
          <w:sz w:val="28"/>
          <w:szCs w:val="28"/>
        </w:rPr>
        <w:lastRenderedPageBreak/>
        <w:t>本项目不接受联合体竞价。</w:t>
      </w:r>
    </w:p>
    <w:p w14:paraId="02966FFE" w14:textId="77777777" w:rsidR="0057453B" w:rsidRDefault="004E3BFB" w:rsidP="00C50F13">
      <w:pPr>
        <w:numPr>
          <w:ilvl w:val="0"/>
          <w:numId w:val="2"/>
        </w:numPr>
        <w:spacing w:line="360" w:lineRule="auto"/>
        <w:ind w:firstLine="426"/>
        <w:rPr>
          <w:rFonts w:ascii="宋体" w:hAnsi="宋体" w:cs="宋体" w:hint="eastAsia"/>
          <w:sz w:val="28"/>
          <w:szCs w:val="28"/>
        </w:rPr>
      </w:pPr>
      <w:r>
        <w:rPr>
          <w:rFonts w:asciiTheme="minorEastAsia" w:hAnsiTheme="minorEastAsia" w:cstheme="minorEastAsia" w:hint="eastAsia"/>
          <w:color w:val="000000" w:themeColor="text1"/>
          <w:sz w:val="28"/>
          <w:szCs w:val="28"/>
        </w:rPr>
        <w:t>报价供应商截止递交报价文件的时间为</w:t>
      </w:r>
      <w:r w:rsidRPr="0017563D">
        <w:rPr>
          <w:rFonts w:asciiTheme="minorEastAsia" w:hAnsiTheme="minorEastAsia" w:cstheme="minorEastAsia" w:hint="eastAsia"/>
          <w:color w:val="000000" w:themeColor="text1"/>
          <w:sz w:val="28"/>
          <w:szCs w:val="28"/>
        </w:rPr>
        <w:t>202</w:t>
      </w:r>
      <w:r w:rsidR="0017563D" w:rsidRPr="0017563D">
        <w:rPr>
          <w:rFonts w:asciiTheme="minorEastAsia" w:hAnsiTheme="minorEastAsia" w:cstheme="minorEastAsia" w:hint="eastAsia"/>
          <w:color w:val="000000" w:themeColor="text1"/>
          <w:sz w:val="28"/>
          <w:szCs w:val="28"/>
        </w:rPr>
        <w:t>6</w:t>
      </w:r>
      <w:r w:rsidRPr="0017563D">
        <w:rPr>
          <w:rFonts w:asciiTheme="minorEastAsia" w:hAnsiTheme="minorEastAsia" w:cstheme="minorEastAsia" w:hint="eastAsia"/>
          <w:color w:val="000000" w:themeColor="text1"/>
          <w:sz w:val="28"/>
          <w:szCs w:val="28"/>
        </w:rPr>
        <w:t>年</w:t>
      </w:r>
      <w:r w:rsidR="0017563D" w:rsidRPr="0017563D">
        <w:rPr>
          <w:rFonts w:asciiTheme="minorEastAsia" w:hAnsiTheme="minorEastAsia" w:cstheme="minorEastAsia" w:hint="eastAsia"/>
          <w:color w:val="000000" w:themeColor="text1"/>
          <w:sz w:val="28"/>
          <w:szCs w:val="28"/>
        </w:rPr>
        <w:t>6</w:t>
      </w:r>
      <w:r w:rsidRPr="0017563D">
        <w:rPr>
          <w:rFonts w:asciiTheme="minorEastAsia" w:hAnsiTheme="minorEastAsia" w:cstheme="minorEastAsia" w:hint="eastAsia"/>
          <w:color w:val="000000" w:themeColor="text1"/>
          <w:sz w:val="28"/>
          <w:szCs w:val="28"/>
        </w:rPr>
        <w:t>月</w:t>
      </w:r>
      <w:r w:rsidR="0017563D" w:rsidRPr="0017563D">
        <w:rPr>
          <w:rFonts w:asciiTheme="minorEastAsia" w:hAnsiTheme="minorEastAsia" w:cstheme="minorEastAsia" w:hint="eastAsia"/>
          <w:color w:val="000000" w:themeColor="text1"/>
          <w:sz w:val="28"/>
          <w:szCs w:val="28"/>
        </w:rPr>
        <w:t>4</w:t>
      </w:r>
      <w:r w:rsidRPr="0017563D">
        <w:rPr>
          <w:rFonts w:asciiTheme="minorEastAsia" w:hAnsiTheme="minorEastAsia" w:cstheme="minorEastAsia" w:hint="eastAsia"/>
          <w:color w:val="000000" w:themeColor="text1"/>
          <w:sz w:val="28"/>
          <w:szCs w:val="28"/>
        </w:rPr>
        <w:t xml:space="preserve"> 日</w:t>
      </w:r>
      <w:r>
        <w:rPr>
          <w:rFonts w:asciiTheme="minorEastAsia" w:hAnsiTheme="minorEastAsia" w:cstheme="minorEastAsia" w:hint="eastAsia"/>
          <w:color w:val="000000" w:themeColor="text1"/>
          <w:sz w:val="28"/>
          <w:szCs w:val="28"/>
        </w:rPr>
        <w:t>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14:paraId="60531B52" w14:textId="77777777" w:rsidR="0057453B" w:rsidRDefault="004E3BFB" w:rsidP="00C50F13">
      <w:pPr>
        <w:numPr>
          <w:ilvl w:val="0"/>
          <w:numId w:val="2"/>
        </w:numPr>
        <w:spacing w:line="360" w:lineRule="auto"/>
        <w:ind w:firstLine="426"/>
        <w:rPr>
          <w:rFonts w:asciiTheme="minorEastAsia" w:hAnsiTheme="minorEastAsia" w:cstheme="minorEastAsia" w:hint="eastAsia"/>
          <w:color w:val="000000" w:themeColor="text1"/>
          <w:sz w:val="28"/>
          <w:szCs w:val="28"/>
        </w:rPr>
      </w:pPr>
      <w:r>
        <w:rPr>
          <w:rFonts w:asciiTheme="minorEastAsia" w:hAnsiTheme="minorEastAsia" w:cstheme="minorEastAsia" w:hint="eastAsia"/>
          <w:color w:val="000000" w:themeColor="text1"/>
          <w:sz w:val="28"/>
          <w:szCs w:val="28"/>
        </w:rPr>
        <w:t>投标联系人：张老师   联系方式：13710623224</w:t>
      </w:r>
    </w:p>
    <w:p w14:paraId="6F4BF908" w14:textId="77777777" w:rsidR="0057453B" w:rsidRDefault="004E3BFB" w:rsidP="00B36DD1">
      <w:pPr>
        <w:spacing w:line="360" w:lineRule="auto"/>
        <w:ind w:firstLineChars="152" w:firstLine="426"/>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14:paraId="509D8A23" w14:textId="77777777" w:rsidR="0057453B" w:rsidRDefault="004E3BFB" w:rsidP="00B36DD1">
      <w:pPr>
        <w:numPr>
          <w:ilvl w:val="0"/>
          <w:numId w:val="19"/>
        </w:numPr>
        <w:spacing w:line="360" w:lineRule="auto"/>
        <w:ind w:left="567" w:hanging="567"/>
        <w:rPr>
          <w:rFonts w:ascii="宋体" w:hAnsi="宋体" w:cs="宋体" w:hint="eastAsia"/>
          <w:b/>
          <w:bCs/>
          <w:sz w:val="28"/>
          <w:szCs w:val="28"/>
        </w:rPr>
      </w:pPr>
      <w:r w:rsidRPr="00C76F11">
        <w:rPr>
          <w:rFonts w:ascii="宋体" w:hAnsi="宋体" w:cs="宋体" w:hint="eastAsia"/>
          <w:b/>
          <w:bCs/>
          <w:sz w:val="28"/>
          <w:szCs w:val="28"/>
        </w:rPr>
        <w:t>项目内容及要求</w:t>
      </w:r>
      <w:r>
        <w:rPr>
          <w:rFonts w:ascii="宋体" w:hAnsi="宋体" w:cs="宋体" w:hint="eastAsia"/>
          <w:b/>
          <w:bCs/>
          <w:sz w:val="28"/>
          <w:szCs w:val="28"/>
        </w:rPr>
        <w:t>:</w:t>
      </w:r>
    </w:p>
    <w:p w14:paraId="46C93FA6" w14:textId="77777777" w:rsidR="0057453B" w:rsidRDefault="004E3BFB" w:rsidP="00B36DD1">
      <w:pPr>
        <w:spacing w:line="360" w:lineRule="auto"/>
        <w:ind w:firstLineChars="151" w:firstLine="424"/>
        <w:rPr>
          <w:rFonts w:asciiTheme="minorEastAsia" w:hAnsiTheme="minorEastAsia" w:cstheme="minorEastAsia" w:hint="eastAsia"/>
          <w:color w:val="000000" w:themeColor="text1"/>
          <w:sz w:val="28"/>
          <w:szCs w:val="28"/>
        </w:rPr>
      </w:pPr>
      <w:r>
        <w:rPr>
          <w:rFonts w:asciiTheme="minorEastAsia" w:hAnsiTheme="minorEastAsia" w:cstheme="minorEastAsia" w:hint="eastAsia"/>
          <w:b/>
          <w:color w:val="000000" w:themeColor="text1"/>
          <w:sz w:val="28"/>
          <w:szCs w:val="28"/>
        </w:rPr>
        <w:t>项目内容：</w:t>
      </w:r>
      <w:bookmarkStart w:id="3" w:name="_Hlk229043621"/>
      <w:bookmarkStart w:id="4" w:name="_Hlk229041155"/>
      <w:bookmarkStart w:id="5" w:name="OLE_LINK12"/>
      <w:r w:rsidR="00CE19C7" w:rsidRPr="00CE19C7">
        <w:rPr>
          <w:rFonts w:asciiTheme="minorEastAsia" w:hAnsiTheme="minorEastAsia" w:cstheme="minorEastAsia" w:hint="eastAsia"/>
          <w:color w:val="000000" w:themeColor="text1"/>
          <w:sz w:val="28"/>
          <w:szCs w:val="28"/>
        </w:rPr>
        <w:t>学生</w:t>
      </w:r>
      <w:r w:rsidR="00CE19C7" w:rsidRPr="00CE19C7">
        <w:rPr>
          <w:rFonts w:asciiTheme="minorEastAsia" w:hAnsiTheme="minorEastAsia" w:cstheme="minorEastAsia"/>
          <w:color w:val="000000" w:themeColor="text1"/>
          <w:sz w:val="28"/>
          <w:szCs w:val="28"/>
        </w:rPr>
        <w:t>宿舍A-1栋</w:t>
      </w:r>
      <w:bookmarkEnd w:id="3"/>
      <w:r w:rsidR="00CE19C7" w:rsidRPr="00CE19C7">
        <w:rPr>
          <w:rFonts w:asciiTheme="minorEastAsia" w:hAnsiTheme="minorEastAsia" w:cstheme="minorEastAsia" w:hint="eastAsia"/>
          <w:color w:val="000000" w:themeColor="text1"/>
          <w:sz w:val="28"/>
          <w:szCs w:val="28"/>
        </w:rPr>
        <w:t>, 地上8层：21467.11平方米；</w:t>
      </w:r>
      <w:bookmarkStart w:id="6" w:name="_Hlk229043649"/>
      <w:r w:rsidR="00CE19C7" w:rsidRPr="00CE19C7">
        <w:rPr>
          <w:rFonts w:asciiTheme="minorEastAsia" w:hAnsiTheme="minorEastAsia" w:cstheme="minorEastAsia" w:hint="eastAsia"/>
          <w:color w:val="000000" w:themeColor="text1"/>
          <w:sz w:val="28"/>
          <w:szCs w:val="28"/>
        </w:rPr>
        <w:t>学生</w:t>
      </w:r>
      <w:r w:rsidR="00CE19C7" w:rsidRPr="00CE19C7">
        <w:rPr>
          <w:rFonts w:asciiTheme="minorEastAsia" w:hAnsiTheme="minorEastAsia" w:cstheme="minorEastAsia"/>
          <w:color w:val="000000" w:themeColor="text1"/>
          <w:sz w:val="28"/>
          <w:szCs w:val="28"/>
        </w:rPr>
        <w:t>宿舍A-2栋</w:t>
      </w:r>
      <w:bookmarkEnd w:id="6"/>
      <w:r w:rsidR="00CE19C7" w:rsidRPr="00CE19C7">
        <w:rPr>
          <w:rFonts w:asciiTheme="minorEastAsia" w:hAnsiTheme="minorEastAsia" w:cstheme="minorEastAsia" w:hint="eastAsia"/>
          <w:color w:val="000000" w:themeColor="text1"/>
          <w:sz w:val="28"/>
          <w:szCs w:val="28"/>
        </w:rPr>
        <w:t>，地上10层：11025.35平方米；</w:t>
      </w:r>
      <w:bookmarkStart w:id="7" w:name="_Hlk229043657"/>
      <w:r w:rsidR="00CE19C7" w:rsidRPr="00CE19C7">
        <w:rPr>
          <w:rFonts w:asciiTheme="minorEastAsia" w:hAnsiTheme="minorEastAsia" w:cstheme="minorEastAsia" w:hint="eastAsia"/>
          <w:color w:val="000000" w:themeColor="text1"/>
          <w:sz w:val="28"/>
          <w:szCs w:val="28"/>
        </w:rPr>
        <w:t>学生</w:t>
      </w:r>
      <w:r w:rsidR="00CE19C7" w:rsidRPr="00CE19C7">
        <w:rPr>
          <w:rFonts w:asciiTheme="minorEastAsia" w:hAnsiTheme="minorEastAsia" w:cstheme="minorEastAsia"/>
          <w:color w:val="000000" w:themeColor="text1"/>
          <w:sz w:val="28"/>
          <w:szCs w:val="28"/>
        </w:rPr>
        <w:t>宿舍A-3栋</w:t>
      </w:r>
      <w:bookmarkEnd w:id="7"/>
      <w:r w:rsidR="00CE19C7" w:rsidRPr="00CE19C7">
        <w:rPr>
          <w:rFonts w:asciiTheme="minorEastAsia" w:hAnsiTheme="minorEastAsia" w:cstheme="minorEastAsia" w:hint="eastAsia"/>
          <w:color w:val="000000" w:themeColor="text1"/>
          <w:sz w:val="28"/>
          <w:szCs w:val="28"/>
        </w:rPr>
        <w:t>，地上10层：2720平方米；</w:t>
      </w:r>
      <w:bookmarkStart w:id="8" w:name="_Hlk229043663"/>
      <w:r w:rsidR="00CE19C7" w:rsidRPr="00CE19C7">
        <w:rPr>
          <w:rFonts w:asciiTheme="minorEastAsia" w:hAnsiTheme="minorEastAsia" w:cstheme="minorEastAsia" w:hint="eastAsia"/>
          <w:color w:val="000000" w:themeColor="text1"/>
          <w:sz w:val="28"/>
          <w:szCs w:val="28"/>
        </w:rPr>
        <w:t>学生</w:t>
      </w:r>
      <w:r w:rsidR="00CE19C7" w:rsidRPr="00CE19C7">
        <w:rPr>
          <w:rFonts w:asciiTheme="minorEastAsia" w:hAnsiTheme="minorEastAsia" w:cstheme="minorEastAsia"/>
          <w:color w:val="000000" w:themeColor="text1"/>
          <w:sz w:val="28"/>
          <w:szCs w:val="28"/>
        </w:rPr>
        <w:t>宿舍B栋</w:t>
      </w:r>
      <w:bookmarkEnd w:id="8"/>
      <w:r w:rsidR="00CE19C7" w:rsidRPr="00CE19C7">
        <w:rPr>
          <w:rFonts w:asciiTheme="minorEastAsia" w:hAnsiTheme="minorEastAsia" w:cstheme="minorEastAsia" w:hint="eastAsia"/>
          <w:color w:val="000000" w:themeColor="text1"/>
          <w:sz w:val="28"/>
          <w:szCs w:val="28"/>
        </w:rPr>
        <w:t>，地上10层：23571.85平方米；</w:t>
      </w:r>
      <w:bookmarkStart w:id="9" w:name="_Hlk229043668"/>
      <w:r w:rsidR="00CE19C7" w:rsidRPr="00CE19C7">
        <w:rPr>
          <w:rFonts w:asciiTheme="minorEastAsia" w:hAnsiTheme="minorEastAsia" w:cstheme="minorEastAsia"/>
          <w:color w:val="000000" w:themeColor="text1"/>
          <w:sz w:val="28"/>
          <w:szCs w:val="28"/>
        </w:rPr>
        <w:t>新图书馆</w:t>
      </w:r>
      <w:bookmarkEnd w:id="9"/>
      <w:r w:rsidR="00CE19C7" w:rsidRPr="00CE19C7">
        <w:rPr>
          <w:rFonts w:asciiTheme="minorEastAsia" w:hAnsiTheme="minorEastAsia" w:cstheme="minorEastAsia" w:hint="eastAsia"/>
          <w:color w:val="000000" w:themeColor="text1"/>
          <w:sz w:val="28"/>
          <w:szCs w:val="28"/>
        </w:rPr>
        <w:t>，地上8层：8530.49平方米；</w:t>
      </w:r>
      <w:r w:rsidR="00CE19C7" w:rsidRPr="00CE19C7">
        <w:rPr>
          <w:rFonts w:asciiTheme="minorEastAsia" w:hAnsiTheme="minorEastAsia" w:cstheme="minorEastAsia"/>
          <w:color w:val="000000" w:themeColor="text1"/>
          <w:sz w:val="28"/>
          <w:szCs w:val="28"/>
        </w:rPr>
        <w:t>5栋建筑</w:t>
      </w:r>
      <w:r w:rsidR="00CE19C7" w:rsidRPr="00CE19C7">
        <w:rPr>
          <w:rFonts w:asciiTheme="minorEastAsia" w:hAnsiTheme="minorEastAsia" w:cstheme="minorEastAsia" w:hint="eastAsia"/>
          <w:color w:val="000000" w:themeColor="text1"/>
          <w:sz w:val="28"/>
          <w:szCs w:val="28"/>
        </w:rPr>
        <w:t>物</w:t>
      </w:r>
      <w:bookmarkEnd w:id="4"/>
      <w:r w:rsidR="00CE19C7" w:rsidRPr="00CE19C7">
        <w:rPr>
          <w:rFonts w:asciiTheme="minorEastAsia" w:hAnsiTheme="minorEastAsia" w:cstheme="minorEastAsia"/>
          <w:color w:val="000000" w:themeColor="text1"/>
          <w:sz w:val="28"/>
          <w:szCs w:val="28"/>
        </w:rPr>
        <w:t>进行</w:t>
      </w:r>
      <w:bookmarkStart w:id="10" w:name="OLE_LINK9"/>
      <w:r w:rsidR="0095703D" w:rsidRPr="0095703D">
        <w:rPr>
          <w:rFonts w:ascii="宋体" w:eastAsia="宋体" w:hAnsi="宋体"/>
          <w:bCs/>
          <w:sz w:val="28"/>
          <w:szCs w:val="28"/>
        </w:rPr>
        <w:t>光纤布线系统</w:t>
      </w:r>
      <w:bookmarkEnd w:id="10"/>
      <w:r w:rsidR="0095703D" w:rsidRPr="0095703D">
        <w:rPr>
          <w:rFonts w:ascii="宋体" w:eastAsia="宋体" w:hAnsi="宋体" w:hint="eastAsia"/>
          <w:bCs/>
          <w:sz w:val="28"/>
          <w:szCs w:val="28"/>
        </w:rPr>
        <w:t>第三方检测验收服务</w:t>
      </w:r>
      <w:r w:rsidR="00F93D56">
        <w:rPr>
          <w:rFonts w:ascii="宋体" w:eastAsia="宋体" w:hAnsi="宋体" w:hint="eastAsia"/>
          <w:bCs/>
          <w:sz w:val="28"/>
          <w:szCs w:val="28"/>
        </w:rPr>
        <w:t>，</w:t>
      </w:r>
      <w:r w:rsidR="00F93D56" w:rsidRPr="00F93D56">
        <w:rPr>
          <w:rFonts w:asciiTheme="minorEastAsia" w:hAnsiTheme="minorEastAsia" w:cstheme="minorEastAsia" w:hint="eastAsia"/>
          <w:color w:val="000000" w:themeColor="text1"/>
          <w:sz w:val="28"/>
          <w:szCs w:val="28"/>
        </w:rPr>
        <w:t>合计共740芯</w:t>
      </w:r>
      <w:r w:rsidR="00CE19C7" w:rsidRPr="00CE19C7">
        <w:rPr>
          <w:rFonts w:asciiTheme="minorEastAsia" w:hAnsiTheme="minorEastAsia" w:cstheme="minorEastAsia"/>
          <w:color w:val="000000" w:themeColor="text1"/>
          <w:sz w:val="28"/>
          <w:szCs w:val="28"/>
        </w:rPr>
        <w:t>。</w:t>
      </w:r>
      <w:bookmarkEnd w:id="5"/>
      <w:r>
        <w:rPr>
          <w:rFonts w:asciiTheme="minorEastAsia" w:hAnsiTheme="minorEastAsia" w:cstheme="minorEastAsia" w:hint="eastAsia"/>
          <w:color w:val="000000" w:themeColor="text1"/>
          <w:sz w:val="28"/>
          <w:szCs w:val="28"/>
        </w:rPr>
        <w:t>方案详见</w:t>
      </w:r>
      <w:r w:rsidR="0095703D" w:rsidRPr="007E7F4D">
        <w:rPr>
          <w:rFonts w:ascii="宋体" w:eastAsia="宋体" w:hAnsi="宋体" w:hint="eastAsia"/>
          <w:bCs/>
          <w:sz w:val="28"/>
          <w:szCs w:val="28"/>
        </w:rPr>
        <w:t>采购内容</w:t>
      </w:r>
      <w:r w:rsidR="0095703D">
        <w:rPr>
          <w:rFonts w:ascii="宋体" w:eastAsia="宋体" w:hAnsi="宋体" w:hint="eastAsia"/>
          <w:bCs/>
          <w:sz w:val="28"/>
          <w:szCs w:val="28"/>
        </w:rPr>
        <w:t>、</w:t>
      </w:r>
      <w:r w:rsidR="0095703D" w:rsidRPr="007E7F4D">
        <w:rPr>
          <w:rFonts w:ascii="宋体" w:eastAsia="宋体" w:hAnsi="宋体" w:hint="eastAsia"/>
          <w:bCs/>
          <w:sz w:val="28"/>
          <w:szCs w:val="28"/>
        </w:rPr>
        <w:t>检测依据</w:t>
      </w:r>
      <w:r w:rsidR="0095703D">
        <w:rPr>
          <w:rFonts w:ascii="宋体" w:eastAsia="宋体" w:hAnsi="宋体" w:hint="eastAsia"/>
          <w:bCs/>
          <w:sz w:val="28"/>
          <w:szCs w:val="28"/>
        </w:rPr>
        <w:t>、</w:t>
      </w:r>
      <w:r w:rsidR="0095703D" w:rsidRPr="007E7F4D">
        <w:rPr>
          <w:rFonts w:ascii="宋体" w:eastAsia="宋体" w:hAnsi="宋体" w:hint="eastAsia"/>
          <w:bCs/>
          <w:sz w:val="28"/>
          <w:szCs w:val="28"/>
        </w:rPr>
        <w:t>资格要求</w:t>
      </w:r>
      <w:r w:rsidR="0095703D">
        <w:rPr>
          <w:rFonts w:ascii="宋体" w:eastAsia="宋体" w:hAnsi="宋体" w:hint="eastAsia"/>
          <w:bCs/>
          <w:sz w:val="28"/>
          <w:szCs w:val="28"/>
        </w:rPr>
        <w:t>、</w:t>
      </w:r>
      <w:r w:rsidR="0095703D" w:rsidRPr="007E7F4D">
        <w:rPr>
          <w:rFonts w:ascii="宋体" w:eastAsia="宋体" w:hAnsi="宋体" w:hint="eastAsia"/>
          <w:bCs/>
          <w:sz w:val="28"/>
          <w:szCs w:val="28"/>
        </w:rPr>
        <w:t>工期要求</w:t>
      </w:r>
      <w:r w:rsidR="0095703D">
        <w:rPr>
          <w:rFonts w:ascii="宋体" w:eastAsia="宋体" w:hAnsi="宋体" w:hint="eastAsia"/>
          <w:bCs/>
          <w:sz w:val="28"/>
          <w:szCs w:val="28"/>
        </w:rPr>
        <w:t>及</w:t>
      </w:r>
      <w:r w:rsidR="0095703D" w:rsidRPr="0095703D">
        <w:rPr>
          <w:rFonts w:ascii="宋体" w:eastAsia="宋体" w:hAnsi="宋体" w:hint="eastAsia"/>
          <w:bCs/>
          <w:sz w:val="28"/>
          <w:szCs w:val="28"/>
        </w:rPr>
        <w:t>详细检测项（附表）</w:t>
      </w:r>
      <w:r w:rsidR="0095703D">
        <w:rPr>
          <w:rFonts w:ascii="宋体" w:eastAsia="宋体" w:hAnsi="宋体" w:hint="eastAsia"/>
          <w:bCs/>
          <w:sz w:val="28"/>
          <w:szCs w:val="28"/>
        </w:rPr>
        <w:t>、</w:t>
      </w:r>
      <w:r w:rsidR="0095703D" w:rsidRPr="00A76CDE">
        <w:rPr>
          <w:rFonts w:ascii="宋体" w:eastAsia="宋体" w:hAnsi="宋体" w:hint="eastAsia"/>
          <w:bCs/>
          <w:sz w:val="28"/>
          <w:szCs w:val="28"/>
        </w:rPr>
        <w:t>交付成果要求</w:t>
      </w:r>
      <w:r w:rsidR="0095703D">
        <w:rPr>
          <w:rFonts w:ascii="宋体" w:eastAsia="宋体" w:hAnsi="宋体" w:hint="eastAsia"/>
          <w:bCs/>
          <w:sz w:val="28"/>
          <w:szCs w:val="28"/>
        </w:rPr>
        <w:t>、</w:t>
      </w:r>
      <w:bookmarkStart w:id="11" w:name="_Toc453053539"/>
      <w:r w:rsidR="0095703D" w:rsidRPr="00A76CDE">
        <w:rPr>
          <w:rFonts w:ascii="宋体" w:eastAsia="宋体" w:hAnsi="宋体" w:hint="eastAsia"/>
          <w:bCs/>
          <w:sz w:val="28"/>
          <w:szCs w:val="28"/>
        </w:rPr>
        <w:t>知识产权及保密要求</w:t>
      </w:r>
      <w:bookmarkEnd w:id="11"/>
      <w:r w:rsidR="00CE19C7">
        <w:rPr>
          <w:rFonts w:asciiTheme="minorEastAsia" w:hAnsiTheme="minorEastAsia" w:cstheme="minorEastAsia" w:hint="eastAsia"/>
          <w:color w:val="000000" w:themeColor="text1"/>
          <w:sz w:val="28"/>
          <w:szCs w:val="28"/>
        </w:rPr>
        <w:t>。</w:t>
      </w:r>
    </w:p>
    <w:p w14:paraId="319BA277" w14:textId="77777777" w:rsidR="0057453B" w:rsidRPr="0095703D" w:rsidRDefault="0057453B" w:rsidP="00C50F13">
      <w:pPr>
        <w:spacing w:line="360" w:lineRule="auto"/>
        <w:rPr>
          <w:rFonts w:ascii="Times New Roman" w:eastAsia="宋体" w:hAnsi="Times New Roman" w:cs="宋体"/>
          <w:sz w:val="24"/>
        </w:rPr>
        <w:sectPr w:rsidR="0057453B" w:rsidRPr="0095703D">
          <w:pgSz w:w="11906" w:h="16839"/>
          <w:pgMar w:top="1440" w:right="1800" w:bottom="1440" w:left="1800" w:header="0" w:footer="0" w:gutter="0"/>
          <w:cols w:space="720"/>
        </w:sectPr>
      </w:pPr>
    </w:p>
    <w:p w14:paraId="3AB47CEF" w14:textId="77777777" w:rsidR="0095703D" w:rsidRPr="00DC03A2" w:rsidRDefault="0095703D" w:rsidP="00C50F13">
      <w:pPr>
        <w:pStyle w:val="1"/>
        <w:numPr>
          <w:ilvl w:val="1"/>
          <w:numId w:val="8"/>
        </w:numPr>
        <w:spacing w:line="360" w:lineRule="auto"/>
        <w:ind w:left="0" w:rightChars="-13" w:right="-27" w:firstLineChars="151" w:firstLine="423"/>
        <w:rPr>
          <w:rFonts w:ascii="宋体" w:eastAsia="宋体" w:hAnsi="宋体" w:hint="eastAsia"/>
          <w:b w:val="0"/>
          <w:sz w:val="28"/>
          <w:szCs w:val="28"/>
        </w:rPr>
      </w:pPr>
      <w:bookmarkStart w:id="12" w:name="_Hlk229058214"/>
      <w:bookmarkStart w:id="13" w:name="_Hlk229058207"/>
      <w:r w:rsidRPr="00DC03A2">
        <w:rPr>
          <w:rFonts w:ascii="宋体" w:eastAsia="宋体" w:hAnsi="宋体" w:hint="eastAsia"/>
          <w:b w:val="0"/>
          <w:sz w:val="28"/>
          <w:szCs w:val="28"/>
        </w:rPr>
        <w:lastRenderedPageBreak/>
        <w:t>采购内容</w:t>
      </w:r>
      <w:bookmarkEnd w:id="12"/>
    </w:p>
    <w:bookmarkEnd w:id="13"/>
    <w:p w14:paraId="39299E2A" w14:textId="77777777" w:rsidR="0095703D" w:rsidRPr="003D52C8" w:rsidRDefault="0095703D" w:rsidP="00B36DD1">
      <w:pPr>
        <w:spacing w:line="360" w:lineRule="auto"/>
        <w:ind w:rightChars="-13" w:right="-27" w:firstLineChars="152" w:firstLine="426"/>
        <w:rPr>
          <w:rFonts w:ascii="宋体" w:eastAsia="宋体" w:hAnsi="宋体" w:hint="eastAsia"/>
          <w:sz w:val="28"/>
          <w:szCs w:val="28"/>
        </w:rPr>
      </w:pPr>
      <w:r w:rsidRPr="003D52C8">
        <w:rPr>
          <w:rFonts w:ascii="宋体" w:eastAsia="宋体" w:hAnsi="宋体" w:hint="eastAsia"/>
          <w:sz w:val="28"/>
          <w:szCs w:val="28"/>
        </w:rPr>
        <w:t>供应商需依据国家及广州市光纤到户检测标准，对指定项目的入户光缆、分纤设备、光纤链路、安装工艺及竣工资料开展全面检测，提供现场检测、不合格整改指导、复检服务，并出具符合广州市通信设施验收备案要求的检验检测报告及竣工资料，确保项目满足光纤入户验收标准。</w:t>
      </w:r>
    </w:p>
    <w:p w14:paraId="0CA573B9" w14:textId="77777777" w:rsidR="0095703D" w:rsidRPr="00DC03A2" w:rsidRDefault="0095703D" w:rsidP="00C50F13">
      <w:pPr>
        <w:pStyle w:val="1"/>
        <w:numPr>
          <w:ilvl w:val="1"/>
          <w:numId w:val="8"/>
        </w:numPr>
        <w:spacing w:line="360" w:lineRule="auto"/>
        <w:ind w:left="0" w:rightChars="-13" w:right="-27" w:firstLineChars="151" w:firstLine="423"/>
        <w:rPr>
          <w:rFonts w:ascii="宋体" w:eastAsia="宋体" w:hAnsi="宋体" w:hint="eastAsia"/>
          <w:b w:val="0"/>
          <w:sz w:val="28"/>
          <w:szCs w:val="28"/>
        </w:rPr>
      </w:pPr>
      <w:bookmarkStart w:id="14" w:name="_Hlk229058225"/>
      <w:r w:rsidRPr="00DC03A2">
        <w:rPr>
          <w:rFonts w:ascii="宋体" w:eastAsia="宋体" w:hAnsi="宋体" w:hint="eastAsia"/>
          <w:b w:val="0"/>
          <w:sz w:val="28"/>
          <w:szCs w:val="28"/>
        </w:rPr>
        <w:t>检测依据</w:t>
      </w:r>
      <w:bookmarkEnd w:id="14"/>
    </w:p>
    <w:p w14:paraId="4255381B" w14:textId="77777777" w:rsidR="0095703D" w:rsidRPr="003D52C8" w:rsidRDefault="00B36DD1" w:rsidP="00B36DD1">
      <w:pPr>
        <w:pStyle w:val="21"/>
        <w:spacing w:line="360" w:lineRule="auto"/>
        <w:ind w:rightChars="-13" w:right="-27" w:firstLineChars="152" w:firstLine="426"/>
        <w:rPr>
          <w:rFonts w:ascii="宋体" w:eastAsia="宋体" w:hAnsi="宋体" w:hint="eastAsia"/>
          <w:sz w:val="28"/>
          <w:szCs w:val="28"/>
        </w:rPr>
      </w:pPr>
      <w:r>
        <w:rPr>
          <w:rFonts w:ascii="宋体" w:eastAsia="宋体" w:hAnsi="宋体" w:hint="eastAsia"/>
          <w:sz w:val="28"/>
          <w:szCs w:val="28"/>
        </w:rPr>
        <w:t xml:space="preserve">1. </w:t>
      </w:r>
      <w:r w:rsidR="0095703D" w:rsidRPr="003D52C8">
        <w:rPr>
          <w:rFonts w:ascii="宋体" w:eastAsia="宋体" w:hAnsi="宋体" w:hint="eastAsia"/>
          <w:sz w:val="28"/>
          <w:szCs w:val="28"/>
        </w:rPr>
        <w:t>GB/T 50312-2016《综合布线系统工程验收规范》；</w:t>
      </w:r>
    </w:p>
    <w:p w14:paraId="5A562A9D" w14:textId="77777777" w:rsidR="0095703D" w:rsidRPr="003D52C8" w:rsidRDefault="00B36DD1" w:rsidP="00B36DD1">
      <w:pPr>
        <w:pStyle w:val="21"/>
        <w:spacing w:line="360" w:lineRule="auto"/>
        <w:ind w:rightChars="-13" w:right="-27" w:firstLineChars="152" w:firstLine="426"/>
        <w:rPr>
          <w:rFonts w:ascii="宋体" w:eastAsia="宋体" w:hAnsi="宋体" w:hint="eastAsia"/>
          <w:sz w:val="28"/>
          <w:szCs w:val="28"/>
        </w:rPr>
      </w:pPr>
      <w:r>
        <w:rPr>
          <w:rFonts w:ascii="宋体" w:eastAsia="宋体" w:hAnsi="宋体" w:hint="eastAsia"/>
          <w:sz w:val="28"/>
          <w:szCs w:val="28"/>
        </w:rPr>
        <w:t xml:space="preserve">2. </w:t>
      </w:r>
      <w:r w:rsidR="0095703D" w:rsidRPr="003D52C8">
        <w:rPr>
          <w:rFonts w:ascii="宋体" w:eastAsia="宋体" w:hAnsi="宋体" w:hint="eastAsia"/>
          <w:sz w:val="28"/>
          <w:szCs w:val="28"/>
        </w:rPr>
        <w:t>GB 50846-2012《住宅区和住宅建筑内光纤到户通信设施工程设计规范》；</w:t>
      </w:r>
    </w:p>
    <w:p w14:paraId="36ADBBD4" w14:textId="77777777" w:rsidR="0095703D" w:rsidRPr="003D52C8" w:rsidRDefault="00B36DD1" w:rsidP="00B36DD1">
      <w:pPr>
        <w:pStyle w:val="21"/>
        <w:spacing w:line="360" w:lineRule="auto"/>
        <w:ind w:rightChars="-13" w:right="-27" w:firstLineChars="152" w:firstLine="426"/>
        <w:rPr>
          <w:rFonts w:ascii="宋体" w:eastAsia="宋体" w:hAnsi="宋体" w:hint="eastAsia"/>
          <w:sz w:val="28"/>
          <w:szCs w:val="28"/>
        </w:rPr>
      </w:pPr>
      <w:r>
        <w:rPr>
          <w:rFonts w:ascii="宋体" w:eastAsia="宋体" w:hAnsi="宋体" w:hint="eastAsia"/>
          <w:sz w:val="28"/>
          <w:szCs w:val="28"/>
        </w:rPr>
        <w:t xml:space="preserve">3. </w:t>
      </w:r>
      <w:r w:rsidR="0095703D" w:rsidRPr="003D52C8">
        <w:rPr>
          <w:rFonts w:ascii="宋体" w:eastAsia="宋体" w:hAnsi="宋体" w:hint="eastAsia"/>
          <w:sz w:val="28"/>
          <w:szCs w:val="28"/>
        </w:rPr>
        <w:t>GB 50847-2012《住宅区和住宅建筑内光纤到户通信设施工程施工及验收规范》；</w:t>
      </w:r>
    </w:p>
    <w:p w14:paraId="420B71FB" w14:textId="77777777" w:rsidR="0095703D" w:rsidRPr="003D52C8" w:rsidRDefault="00B36DD1" w:rsidP="00B36DD1">
      <w:pPr>
        <w:pStyle w:val="21"/>
        <w:spacing w:line="360" w:lineRule="auto"/>
        <w:ind w:rightChars="-13" w:right="-27" w:firstLineChars="152" w:firstLine="426"/>
        <w:rPr>
          <w:rFonts w:ascii="宋体" w:eastAsia="宋体" w:hAnsi="宋体" w:hint="eastAsia"/>
          <w:sz w:val="28"/>
          <w:szCs w:val="28"/>
        </w:rPr>
      </w:pPr>
      <w:r>
        <w:rPr>
          <w:rFonts w:ascii="宋体" w:eastAsia="宋体" w:hAnsi="宋体" w:hint="eastAsia"/>
          <w:sz w:val="28"/>
          <w:szCs w:val="28"/>
        </w:rPr>
        <w:t xml:space="preserve">4. </w:t>
      </w:r>
      <w:r w:rsidR="0095703D" w:rsidRPr="003D52C8">
        <w:rPr>
          <w:rFonts w:ascii="宋体" w:eastAsia="宋体" w:hAnsi="宋体" w:hint="eastAsia"/>
          <w:sz w:val="28"/>
          <w:szCs w:val="28"/>
        </w:rPr>
        <w:t>广州市光纤到户通信设施检测相关地方标准及管理规定。</w:t>
      </w:r>
    </w:p>
    <w:p w14:paraId="4C208C57" w14:textId="77777777" w:rsidR="0095703D" w:rsidRPr="00DC03A2" w:rsidRDefault="0095703D" w:rsidP="00C50F13">
      <w:pPr>
        <w:pStyle w:val="1"/>
        <w:numPr>
          <w:ilvl w:val="1"/>
          <w:numId w:val="8"/>
        </w:numPr>
        <w:spacing w:line="360" w:lineRule="auto"/>
        <w:ind w:left="0" w:rightChars="-13" w:right="-27" w:firstLineChars="151" w:firstLine="423"/>
        <w:rPr>
          <w:rFonts w:ascii="宋体" w:eastAsia="宋体" w:hAnsi="宋体" w:hint="eastAsia"/>
          <w:b w:val="0"/>
          <w:sz w:val="28"/>
          <w:szCs w:val="28"/>
        </w:rPr>
      </w:pPr>
      <w:bookmarkStart w:id="15" w:name="_Hlk229058230"/>
      <w:r w:rsidRPr="00DC03A2">
        <w:rPr>
          <w:rFonts w:ascii="宋体" w:eastAsia="宋体" w:hAnsi="宋体" w:hint="eastAsia"/>
          <w:b w:val="0"/>
          <w:sz w:val="28"/>
          <w:szCs w:val="28"/>
        </w:rPr>
        <w:t>资格要求</w:t>
      </w:r>
      <w:bookmarkEnd w:id="15"/>
    </w:p>
    <w:p w14:paraId="17B4BD80" w14:textId="77777777" w:rsidR="0095703D" w:rsidRPr="003D4FCB" w:rsidRDefault="0095703D" w:rsidP="00C50F13">
      <w:pPr>
        <w:pStyle w:val="21"/>
        <w:spacing w:line="360" w:lineRule="auto"/>
        <w:ind w:rightChars="-13" w:right="-27" w:firstLineChars="177" w:firstLine="496"/>
        <w:rPr>
          <w:rFonts w:ascii="宋体" w:eastAsia="宋体" w:hAnsi="宋体" w:hint="eastAsia"/>
          <w:sz w:val="28"/>
          <w:szCs w:val="28"/>
          <w:highlight w:val="white"/>
        </w:rPr>
      </w:pPr>
      <w:r w:rsidRPr="003D4FCB">
        <w:rPr>
          <w:rFonts w:ascii="宋体" w:eastAsia="宋体" w:hAnsi="宋体" w:hint="eastAsia"/>
          <w:sz w:val="28"/>
          <w:szCs w:val="28"/>
          <w:highlight w:val="white"/>
        </w:rPr>
        <w:t>供应商需同时满足下列要求：</w:t>
      </w:r>
    </w:p>
    <w:p w14:paraId="0BD68D74" w14:textId="77777777" w:rsidR="0095703D" w:rsidRPr="003D52C8" w:rsidRDefault="00B36DD1" w:rsidP="00B36DD1">
      <w:pPr>
        <w:pStyle w:val="21"/>
        <w:spacing w:line="360" w:lineRule="auto"/>
        <w:ind w:left="426" w:rightChars="-13" w:right="-27" w:firstLineChars="0" w:firstLine="0"/>
        <w:rPr>
          <w:rFonts w:ascii="宋体" w:eastAsia="宋体" w:hAnsi="宋体" w:hint="eastAsia"/>
          <w:b/>
          <w:bCs/>
          <w:sz w:val="28"/>
          <w:szCs w:val="28"/>
        </w:rPr>
      </w:pPr>
      <w:r>
        <w:rPr>
          <w:rFonts w:ascii="宋体" w:eastAsia="宋体" w:hAnsi="宋体" w:hint="eastAsia"/>
          <w:sz w:val="28"/>
          <w:szCs w:val="28"/>
        </w:rPr>
        <w:t xml:space="preserve">1. </w:t>
      </w:r>
      <w:r w:rsidR="0095703D" w:rsidRPr="003D52C8">
        <w:rPr>
          <w:rFonts w:ascii="宋体" w:eastAsia="宋体" w:hAnsi="宋体" w:hint="eastAsia"/>
          <w:sz w:val="28"/>
          <w:szCs w:val="28"/>
        </w:rPr>
        <w:t>设备要求</w:t>
      </w:r>
    </w:p>
    <w:p w14:paraId="40FD463A" w14:textId="77777777" w:rsidR="0095703D" w:rsidRPr="003D52C8" w:rsidRDefault="0095703D" w:rsidP="00B36DD1">
      <w:pPr>
        <w:pStyle w:val="21"/>
        <w:spacing w:line="360" w:lineRule="auto"/>
        <w:ind w:rightChars="-13" w:right="-27" w:firstLineChars="152" w:firstLine="426"/>
        <w:rPr>
          <w:rFonts w:ascii="宋体" w:eastAsia="宋体" w:hAnsi="宋体" w:hint="eastAsia"/>
          <w:sz w:val="28"/>
          <w:szCs w:val="28"/>
        </w:rPr>
      </w:pPr>
      <w:r w:rsidRPr="003D52C8">
        <w:rPr>
          <w:rFonts w:ascii="宋体" w:eastAsia="宋体" w:hAnsi="宋体" w:hint="eastAsia"/>
          <w:sz w:val="28"/>
          <w:szCs w:val="28"/>
        </w:rPr>
        <w:t>单多模光时域反射仪，2.光源，3.光功率计，4.光纤端面检测仪，5.接地电阻测试仪，6.网络测试仪。</w:t>
      </w:r>
    </w:p>
    <w:p w14:paraId="4F7BE38E" w14:textId="77777777" w:rsidR="0095703D" w:rsidRPr="003D52C8" w:rsidRDefault="00B36DD1" w:rsidP="00B36DD1">
      <w:pPr>
        <w:pStyle w:val="21"/>
        <w:spacing w:line="360" w:lineRule="auto"/>
        <w:ind w:rightChars="-13" w:right="-27" w:firstLineChars="0" w:firstLine="426"/>
        <w:rPr>
          <w:rFonts w:ascii="宋体" w:eastAsia="宋体" w:hAnsi="宋体" w:hint="eastAsia"/>
          <w:sz w:val="28"/>
          <w:szCs w:val="28"/>
        </w:rPr>
      </w:pPr>
      <w:r>
        <w:rPr>
          <w:rFonts w:ascii="宋体" w:eastAsia="宋体" w:hAnsi="宋体" w:hint="eastAsia"/>
          <w:sz w:val="28"/>
          <w:szCs w:val="28"/>
        </w:rPr>
        <w:t xml:space="preserve">2. </w:t>
      </w:r>
      <w:r w:rsidR="0095703D" w:rsidRPr="003D52C8">
        <w:rPr>
          <w:rFonts w:ascii="宋体" w:eastAsia="宋体" w:hAnsi="宋体" w:hint="eastAsia"/>
          <w:sz w:val="28"/>
          <w:szCs w:val="28"/>
        </w:rPr>
        <w:t>人员要求</w:t>
      </w:r>
    </w:p>
    <w:p w14:paraId="5ED5992C" w14:textId="77777777" w:rsidR="0095703D" w:rsidRPr="003D52C8" w:rsidRDefault="00B36DD1" w:rsidP="00B36DD1">
      <w:pPr>
        <w:pStyle w:val="21"/>
        <w:spacing w:line="360" w:lineRule="auto"/>
        <w:ind w:rightChars="-13" w:right="-27" w:firstLineChars="152" w:firstLine="426"/>
        <w:rPr>
          <w:rFonts w:ascii="宋体" w:eastAsia="宋体" w:hAnsi="宋体" w:hint="eastAsia"/>
          <w:sz w:val="28"/>
          <w:szCs w:val="28"/>
        </w:rPr>
      </w:pPr>
      <w:r>
        <w:rPr>
          <w:rFonts w:ascii="宋体" w:eastAsia="宋体" w:hAnsi="宋体" w:hint="eastAsia"/>
          <w:sz w:val="28"/>
          <w:szCs w:val="28"/>
        </w:rPr>
        <w:t xml:space="preserve">2.1 </w:t>
      </w:r>
      <w:r w:rsidR="0095703D" w:rsidRPr="003D52C8">
        <w:rPr>
          <w:rFonts w:ascii="宋体" w:eastAsia="宋体" w:hAnsi="宋体" w:hint="eastAsia"/>
          <w:sz w:val="28"/>
          <w:szCs w:val="28"/>
        </w:rPr>
        <w:t>项目负责人1人：具有人力资源和社会保障部门颁发的建筑工程检测正高职称证书，具有全日制硕士学历；</w:t>
      </w:r>
    </w:p>
    <w:p w14:paraId="43621DFA" w14:textId="77777777" w:rsidR="0095703D" w:rsidRPr="003D52C8" w:rsidRDefault="00B36DD1" w:rsidP="00B36DD1">
      <w:pPr>
        <w:pStyle w:val="21"/>
        <w:spacing w:line="360" w:lineRule="auto"/>
        <w:ind w:rightChars="-13" w:right="-27" w:firstLineChars="152" w:firstLine="426"/>
        <w:rPr>
          <w:rFonts w:ascii="宋体" w:eastAsia="宋体" w:hAnsi="宋体" w:hint="eastAsia"/>
          <w:sz w:val="28"/>
          <w:szCs w:val="28"/>
        </w:rPr>
      </w:pPr>
      <w:r>
        <w:rPr>
          <w:rFonts w:ascii="宋体" w:eastAsia="宋体" w:hAnsi="宋体" w:hint="eastAsia"/>
          <w:sz w:val="28"/>
          <w:szCs w:val="28"/>
        </w:rPr>
        <w:t>2.2</w:t>
      </w:r>
      <w:r w:rsidR="00C76F11" w:rsidRPr="003D52C8">
        <w:rPr>
          <w:rFonts w:ascii="宋体" w:eastAsia="宋体" w:hAnsi="宋体" w:hint="eastAsia"/>
          <w:sz w:val="28"/>
          <w:szCs w:val="28"/>
        </w:rPr>
        <w:t xml:space="preserve"> </w:t>
      </w:r>
      <w:r w:rsidR="0095703D" w:rsidRPr="003D52C8">
        <w:rPr>
          <w:rFonts w:ascii="宋体" w:eastAsia="宋体" w:hAnsi="宋体" w:hint="eastAsia"/>
          <w:sz w:val="28"/>
          <w:szCs w:val="28"/>
        </w:rPr>
        <w:t>技术负责人和质量负责人共2人：具有人力资源和社会保障部</w:t>
      </w:r>
      <w:r w:rsidR="0095703D" w:rsidRPr="003D52C8">
        <w:rPr>
          <w:rFonts w:ascii="宋体" w:eastAsia="宋体" w:hAnsi="宋体" w:hint="eastAsia"/>
          <w:sz w:val="28"/>
          <w:szCs w:val="28"/>
        </w:rPr>
        <w:lastRenderedPageBreak/>
        <w:t>门颁发的建筑工程检测副高或以上职称证书，具有中华人民共和国特种作业操作证（低压电工）；</w:t>
      </w:r>
    </w:p>
    <w:p w14:paraId="2624D65D" w14:textId="77777777" w:rsidR="0095703D" w:rsidRPr="003D52C8" w:rsidRDefault="00B36DD1" w:rsidP="00B36DD1">
      <w:pPr>
        <w:pStyle w:val="21"/>
        <w:spacing w:line="360" w:lineRule="auto"/>
        <w:ind w:rightChars="-13" w:right="-27" w:firstLineChars="152" w:firstLine="426"/>
        <w:rPr>
          <w:rFonts w:ascii="宋体" w:eastAsia="宋体" w:hAnsi="宋体" w:hint="eastAsia"/>
          <w:sz w:val="28"/>
          <w:szCs w:val="28"/>
        </w:rPr>
      </w:pPr>
      <w:r>
        <w:rPr>
          <w:rFonts w:ascii="宋体" w:eastAsia="宋体" w:hAnsi="宋体" w:hint="eastAsia"/>
          <w:sz w:val="28"/>
          <w:szCs w:val="28"/>
        </w:rPr>
        <w:t>2.3</w:t>
      </w:r>
      <w:r w:rsidR="00C76F11" w:rsidRPr="003D52C8">
        <w:rPr>
          <w:rFonts w:ascii="宋体" w:eastAsia="宋体" w:hAnsi="宋体" w:hint="eastAsia"/>
          <w:sz w:val="28"/>
          <w:szCs w:val="28"/>
        </w:rPr>
        <w:t xml:space="preserve"> </w:t>
      </w:r>
      <w:r w:rsidR="0095703D" w:rsidRPr="003D52C8">
        <w:rPr>
          <w:rFonts w:ascii="宋体" w:eastAsia="宋体" w:hAnsi="宋体" w:hint="eastAsia"/>
          <w:sz w:val="28"/>
          <w:szCs w:val="28"/>
        </w:rPr>
        <w:t>检测团队人员共5人：具有人力资源和社会保障部门颁发的建筑工程检测工程师（中级）或以上职称证书。</w:t>
      </w:r>
    </w:p>
    <w:p w14:paraId="6E407FC1" w14:textId="77777777" w:rsidR="0095703D" w:rsidRPr="003D52C8" w:rsidRDefault="0095703D" w:rsidP="00B36DD1">
      <w:pPr>
        <w:spacing w:line="360" w:lineRule="auto"/>
        <w:ind w:rightChars="-13" w:right="-27" w:firstLineChars="151" w:firstLine="424"/>
        <w:rPr>
          <w:rFonts w:ascii="宋体" w:eastAsia="宋体" w:hAnsi="宋体" w:hint="eastAsia"/>
          <w:b/>
          <w:bCs/>
          <w:sz w:val="28"/>
          <w:szCs w:val="28"/>
        </w:rPr>
      </w:pPr>
      <w:r w:rsidRPr="003D52C8">
        <w:rPr>
          <w:rFonts w:ascii="宋体" w:eastAsia="宋体" w:hAnsi="宋体" w:hint="eastAsia"/>
          <w:b/>
          <w:bCs/>
          <w:sz w:val="28"/>
          <w:szCs w:val="28"/>
        </w:rPr>
        <w:t>注：相应证书需要对应人员同时拥有。</w:t>
      </w:r>
    </w:p>
    <w:p w14:paraId="3B720460" w14:textId="77777777" w:rsidR="0095703D" w:rsidRPr="003D52C8" w:rsidRDefault="00B36DD1" w:rsidP="00B36DD1">
      <w:pPr>
        <w:pStyle w:val="21"/>
        <w:spacing w:line="360" w:lineRule="auto"/>
        <w:ind w:rightChars="-13" w:right="-27" w:firstLineChars="0" w:firstLine="426"/>
        <w:rPr>
          <w:rFonts w:ascii="宋体" w:eastAsia="宋体" w:hAnsi="宋体" w:hint="eastAsia"/>
          <w:sz w:val="28"/>
          <w:szCs w:val="28"/>
        </w:rPr>
      </w:pPr>
      <w:r>
        <w:rPr>
          <w:rFonts w:ascii="宋体" w:eastAsia="宋体" w:hAnsi="宋体" w:hint="eastAsia"/>
          <w:sz w:val="28"/>
          <w:szCs w:val="28"/>
        </w:rPr>
        <w:t xml:space="preserve">3. </w:t>
      </w:r>
      <w:r w:rsidR="0095703D" w:rsidRPr="003D52C8">
        <w:rPr>
          <w:rFonts w:ascii="宋体" w:eastAsia="宋体" w:hAnsi="宋体" w:hint="eastAsia"/>
          <w:sz w:val="28"/>
          <w:szCs w:val="28"/>
        </w:rPr>
        <w:t>业绩要求</w:t>
      </w:r>
    </w:p>
    <w:p w14:paraId="201EBB0E" w14:textId="77777777" w:rsidR="0095703D" w:rsidRPr="003D52C8" w:rsidRDefault="0095703D" w:rsidP="00B36DD1">
      <w:pPr>
        <w:pStyle w:val="21"/>
        <w:spacing w:line="360" w:lineRule="auto"/>
        <w:ind w:rightChars="-13" w:right="-27" w:firstLineChars="152" w:firstLine="426"/>
        <w:rPr>
          <w:rFonts w:ascii="宋体" w:eastAsia="宋体" w:hAnsi="宋体" w:hint="eastAsia"/>
          <w:sz w:val="28"/>
          <w:szCs w:val="28"/>
        </w:rPr>
      </w:pPr>
      <w:r w:rsidRPr="003D52C8">
        <w:rPr>
          <w:rFonts w:ascii="宋体" w:eastAsia="宋体" w:hAnsi="宋体" w:hint="eastAsia"/>
          <w:sz w:val="28"/>
          <w:szCs w:val="28"/>
        </w:rPr>
        <w:t>供应商应提供2023年至2025年共3年内每年10个光纤入户业绩，项目需要同时对应附上合同、对应的检测报告（封面结论页）、对应的验收监督意见表。</w:t>
      </w:r>
    </w:p>
    <w:p w14:paraId="55FADC4E" w14:textId="77777777" w:rsidR="0095703D" w:rsidRPr="003D52C8" w:rsidRDefault="00B36DD1" w:rsidP="00B36DD1">
      <w:pPr>
        <w:pStyle w:val="21"/>
        <w:spacing w:line="360" w:lineRule="auto"/>
        <w:ind w:rightChars="-13" w:right="-27" w:firstLineChars="0" w:firstLine="426"/>
        <w:rPr>
          <w:rFonts w:ascii="宋体" w:eastAsia="宋体" w:hAnsi="宋体" w:hint="eastAsia"/>
          <w:sz w:val="28"/>
          <w:szCs w:val="28"/>
        </w:rPr>
      </w:pPr>
      <w:r>
        <w:rPr>
          <w:rFonts w:ascii="宋体" w:eastAsia="宋体" w:hAnsi="宋体" w:hint="eastAsia"/>
          <w:sz w:val="28"/>
          <w:szCs w:val="28"/>
        </w:rPr>
        <w:t xml:space="preserve">4. </w:t>
      </w:r>
      <w:r w:rsidR="0095703D" w:rsidRPr="003D52C8">
        <w:rPr>
          <w:rFonts w:ascii="宋体" w:eastAsia="宋体" w:hAnsi="宋体" w:hint="eastAsia"/>
          <w:sz w:val="28"/>
          <w:szCs w:val="28"/>
        </w:rPr>
        <w:t>供应商资质要求</w:t>
      </w:r>
    </w:p>
    <w:p w14:paraId="13E27C79" w14:textId="17060A83" w:rsidR="0095703D" w:rsidRPr="003D52C8" w:rsidRDefault="00B36DD1" w:rsidP="00B36DD1">
      <w:pPr>
        <w:pStyle w:val="21"/>
        <w:spacing w:line="360" w:lineRule="auto"/>
        <w:ind w:rightChars="-13" w:right="-27" w:firstLineChars="0" w:firstLine="426"/>
        <w:rPr>
          <w:rFonts w:ascii="宋体" w:eastAsia="宋体" w:hAnsi="宋体" w:hint="eastAsia"/>
          <w:sz w:val="28"/>
          <w:szCs w:val="28"/>
        </w:rPr>
      </w:pPr>
      <w:r>
        <w:rPr>
          <w:rFonts w:ascii="宋体" w:eastAsia="宋体" w:hAnsi="宋体" w:hint="eastAsia"/>
          <w:sz w:val="28"/>
          <w:szCs w:val="28"/>
        </w:rPr>
        <w:t xml:space="preserve">4.1 </w:t>
      </w:r>
      <w:r w:rsidR="0047522B">
        <w:rPr>
          <w:rFonts w:ascii="宋体" w:eastAsia="宋体" w:hAnsi="宋体" w:hint="eastAsia"/>
          <w:sz w:val="28"/>
          <w:szCs w:val="28"/>
        </w:rPr>
        <w:sym w:font="Wingdings" w:char="F0AB"/>
      </w:r>
      <w:r w:rsidR="0095703D" w:rsidRPr="003D52C8">
        <w:rPr>
          <w:rFonts w:ascii="宋体" w:eastAsia="宋体" w:hAnsi="宋体" w:hint="eastAsia"/>
          <w:sz w:val="28"/>
          <w:szCs w:val="28"/>
        </w:rPr>
        <w:t>供应商需在广州市通信建设管理办公室光纤入户检测单位名单内。</w:t>
      </w:r>
    </w:p>
    <w:p w14:paraId="72CDE327" w14:textId="5A7B5EF6" w:rsidR="0095703D" w:rsidRPr="003D52C8" w:rsidRDefault="0095703D" w:rsidP="00B36DD1">
      <w:pPr>
        <w:pStyle w:val="21"/>
        <w:numPr>
          <w:ilvl w:val="1"/>
          <w:numId w:val="25"/>
        </w:numPr>
        <w:spacing w:line="360" w:lineRule="auto"/>
        <w:ind w:rightChars="-13" w:right="-27" w:firstLineChars="0"/>
        <w:rPr>
          <w:rFonts w:ascii="宋体" w:eastAsia="宋体" w:hAnsi="宋体" w:hint="eastAsia"/>
          <w:sz w:val="28"/>
          <w:szCs w:val="28"/>
        </w:rPr>
      </w:pPr>
      <w:r w:rsidRPr="003D52C8">
        <w:rPr>
          <w:rFonts w:ascii="宋体" w:eastAsia="宋体" w:hAnsi="宋体" w:hint="eastAsia"/>
          <w:sz w:val="28"/>
          <w:szCs w:val="28"/>
        </w:rPr>
        <w:t>供应商需拥有下列相关检测资质：</w:t>
      </w:r>
    </w:p>
    <w:p w14:paraId="5F904E05" w14:textId="77777777" w:rsidR="0095703D" w:rsidRPr="003D52C8" w:rsidRDefault="00B36DD1" w:rsidP="00B36DD1">
      <w:pPr>
        <w:pStyle w:val="21"/>
        <w:spacing w:line="360" w:lineRule="auto"/>
        <w:ind w:left="426" w:rightChars="-13" w:right="-27" w:firstLineChars="0" w:firstLine="0"/>
        <w:rPr>
          <w:rFonts w:ascii="宋体" w:eastAsia="宋体" w:hAnsi="宋体" w:hint="eastAsia"/>
          <w:sz w:val="28"/>
          <w:szCs w:val="28"/>
        </w:rPr>
      </w:pPr>
      <w:r>
        <w:rPr>
          <w:rFonts w:ascii="宋体" w:eastAsia="宋体" w:hAnsi="宋体" w:hint="eastAsia"/>
          <w:sz w:val="28"/>
          <w:szCs w:val="28"/>
        </w:rPr>
        <w:t xml:space="preserve">4.2.1 </w:t>
      </w:r>
      <w:r w:rsidR="0095703D" w:rsidRPr="003D52C8">
        <w:rPr>
          <w:rFonts w:ascii="宋体" w:eastAsia="宋体" w:hAnsi="宋体" w:hint="eastAsia"/>
          <w:sz w:val="28"/>
          <w:szCs w:val="28"/>
        </w:rPr>
        <w:t>具有检验检测机构资质认定证书（CMA）；</w:t>
      </w:r>
    </w:p>
    <w:p w14:paraId="3E0E0396" w14:textId="77777777" w:rsidR="0095703D" w:rsidRPr="003D52C8" w:rsidRDefault="00B36DD1" w:rsidP="00B36DD1">
      <w:pPr>
        <w:pStyle w:val="21"/>
        <w:spacing w:line="360" w:lineRule="auto"/>
        <w:ind w:left="426" w:rightChars="-13" w:right="-27" w:firstLineChars="0" w:firstLine="0"/>
        <w:rPr>
          <w:rFonts w:ascii="宋体" w:eastAsia="宋体" w:hAnsi="宋体" w:hint="eastAsia"/>
          <w:sz w:val="28"/>
          <w:szCs w:val="28"/>
        </w:rPr>
      </w:pPr>
      <w:r>
        <w:rPr>
          <w:rFonts w:ascii="宋体" w:eastAsia="宋体" w:hAnsi="宋体" w:hint="eastAsia"/>
          <w:sz w:val="28"/>
          <w:szCs w:val="28"/>
        </w:rPr>
        <w:t xml:space="preserve">4.2.2 </w:t>
      </w:r>
      <w:r w:rsidR="0095703D" w:rsidRPr="003D52C8">
        <w:rPr>
          <w:rFonts w:ascii="宋体" w:eastAsia="宋体" w:hAnsi="宋体" w:hint="eastAsia"/>
          <w:sz w:val="28"/>
          <w:szCs w:val="28"/>
        </w:rPr>
        <w:t>具有中国合格评定国家认可委员会（CNAS）颁发的《检验机构认可证书》；</w:t>
      </w:r>
    </w:p>
    <w:p w14:paraId="3AAC6F4E" w14:textId="77777777" w:rsidR="0095703D" w:rsidRPr="003D52C8" w:rsidRDefault="00B36DD1" w:rsidP="00B36DD1">
      <w:pPr>
        <w:pStyle w:val="21"/>
        <w:spacing w:line="360" w:lineRule="auto"/>
        <w:ind w:left="426" w:rightChars="-13" w:right="-27" w:firstLineChars="0" w:firstLine="0"/>
        <w:rPr>
          <w:rFonts w:ascii="宋体" w:eastAsia="宋体" w:hAnsi="宋体" w:hint="eastAsia"/>
          <w:sz w:val="28"/>
          <w:szCs w:val="28"/>
        </w:rPr>
      </w:pPr>
      <w:r>
        <w:rPr>
          <w:rFonts w:ascii="宋体" w:eastAsia="宋体" w:hAnsi="宋体" w:hint="eastAsia"/>
          <w:sz w:val="28"/>
          <w:szCs w:val="28"/>
        </w:rPr>
        <w:t xml:space="preserve">4.2.3 </w:t>
      </w:r>
      <w:r w:rsidR="0095703D" w:rsidRPr="003D52C8">
        <w:rPr>
          <w:rFonts w:ascii="宋体" w:eastAsia="宋体" w:hAnsi="宋体" w:hint="eastAsia"/>
          <w:sz w:val="28"/>
          <w:szCs w:val="28"/>
        </w:rPr>
        <w:t>具有中国合格评定国家认可委员会（CNAS）颁发的《实验室认可证书》。</w:t>
      </w:r>
    </w:p>
    <w:p w14:paraId="0436C6B3" w14:textId="77777777" w:rsidR="0095703D" w:rsidRPr="001E196A" w:rsidRDefault="0095703D" w:rsidP="001E196A">
      <w:pPr>
        <w:pStyle w:val="a"/>
      </w:pPr>
      <w:r w:rsidRPr="001E196A">
        <w:rPr>
          <w:rFonts w:hint="eastAsia"/>
        </w:rPr>
        <w:t>需求概述</w:t>
      </w:r>
    </w:p>
    <w:p w14:paraId="44717FD1" w14:textId="77777777" w:rsidR="0095703D" w:rsidRPr="003D52C8" w:rsidRDefault="0095703D" w:rsidP="00C50F13">
      <w:pPr>
        <w:pStyle w:val="21"/>
        <w:spacing w:line="360" w:lineRule="auto"/>
        <w:ind w:rightChars="-13" w:right="-27" w:firstLine="560"/>
        <w:rPr>
          <w:rFonts w:ascii="宋体" w:eastAsia="宋体" w:hAnsi="宋体" w:hint="eastAsia"/>
          <w:sz w:val="28"/>
          <w:szCs w:val="28"/>
        </w:rPr>
      </w:pPr>
      <w:r w:rsidRPr="003D52C8">
        <w:rPr>
          <w:rFonts w:ascii="宋体" w:eastAsia="宋体" w:hAnsi="宋体" w:hint="eastAsia"/>
          <w:sz w:val="28"/>
          <w:szCs w:val="28"/>
        </w:rPr>
        <w:t>为确保建筑物通信基础设施符合国家标准和地方要求，提高光纤接入服务质量。供应商需依据相关标准进行检测、检测项目需完整，同时需提供竣工资料编制服务(含资料涉及到的设计资质、监理资质、</w:t>
      </w:r>
      <w:r w:rsidRPr="003D52C8">
        <w:rPr>
          <w:rFonts w:ascii="宋体" w:eastAsia="宋体" w:hAnsi="宋体" w:hint="eastAsia"/>
          <w:sz w:val="28"/>
          <w:szCs w:val="28"/>
        </w:rPr>
        <w:lastRenderedPageBreak/>
        <w:t>施工资质全套材料），</w:t>
      </w:r>
      <w:bookmarkStart w:id="16" w:name="_Hlk229058269"/>
      <w:r w:rsidRPr="003D52C8">
        <w:rPr>
          <w:rFonts w:ascii="宋体" w:eastAsia="宋体" w:hAnsi="宋体" w:hint="eastAsia"/>
          <w:sz w:val="28"/>
          <w:szCs w:val="28"/>
        </w:rPr>
        <w:t>详细检测项</w:t>
      </w:r>
      <w:bookmarkEnd w:id="16"/>
      <w:r w:rsidRPr="003D52C8">
        <w:rPr>
          <w:rFonts w:ascii="宋体" w:eastAsia="宋体" w:hAnsi="宋体" w:hint="eastAsia"/>
          <w:sz w:val="28"/>
          <w:szCs w:val="28"/>
        </w:rPr>
        <w:t>如下：</w:t>
      </w:r>
    </w:p>
    <w:p w14:paraId="52B3B8A6" w14:textId="77777777" w:rsidR="0095703D" w:rsidRPr="001E196A" w:rsidRDefault="0095703D" w:rsidP="00C50F13">
      <w:pPr>
        <w:pStyle w:val="21"/>
        <w:spacing w:line="360" w:lineRule="auto"/>
        <w:ind w:rightChars="-13" w:right="-27" w:firstLine="562"/>
        <w:rPr>
          <w:rFonts w:ascii="宋体" w:eastAsia="宋体" w:hAnsi="宋体" w:hint="eastAsia"/>
          <w:sz w:val="28"/>
          <w:szCs w:val="28"/>
        </w:rPr>
      </w:pPr>
      <w:r w:rsidRPr="001E196A">
        <w:rPr>
          <w:rFonts w:ascii="宋体" w:eastAsia="宋体" w:hAnsi="宋体" w:hint="eastAsia"/>
          <w:b/>
          <w:bCs/>
          <w:sz w:val="28"/>
          <w:szCs w:val="28"/>
        </w:rPr>
        <w:t>附表：详细检测项</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5" w:type="dxa"/>
          <w:left w:w="15" w:type="dxa"/>
          <w:bottom w:w="15" w:type="dxa"/>
          <w:right w:w="15" w:type="dxa"/>
        </w:tblCellMar>
        <w:tblLook w:val="04A0" w:firstRow="1" w:lastRow="0" w:firstColumn="1" w:lastColumn="0" w:noHBand="0" w:noVBand="1"/>
      </w:tblPr>
      <w:tblGrid>
        <w:gridCol w:w="2025"/>
        <w:gridCol w:w="1548"/>
        <w:gridCol w:w="4723"/>
      </w:tblGrid>
      <w:tr w:rsidR="0095703D" w:rsidRPr="00426112" w14:paraId="75D2903D" w14:textId="77777777" w:rsidTr="001649F0">
        <w:trPr>
          <w:tblHeader/>
          <w:jc w:val="center"/>
        </w:trPr>
        <w:tc>
          <w:tcPr>
            <w:tcW w:w="2025" w:type="dxa"/>
            <w:tcBorders>
              <w:tl2br w:val="nil"/>
              <w:tr2bl w:val="nil"/>
            </w:tcBorders>
            <w:tcMar>
              <w:top w:w="96" w:type="dxa"/>
              <w:left w:w="96" w:type="dxa"/>
              <w:bottom w:w="96" w:type="dxa"/>
              <w:right w:w="96" w:type="dxa"/>
            </w:tcMar>
            <w:vAlign w:val="center"/>
          </w:tcPr>
          <w:p w14:paraId="53BF98BD" w14:textId="77777777" w:rsidR="0095703D" w:rsidRPr="00426112" w:rsidRDefault="0095703D" w:rsidP="00C50F13">
            <w:pPr>
              <w:widowControl/>
              <w:spacing w:line="360" w:lineRule="auto"/>
              <w:ind w:rightChars="-13" w:right="-27"/>
              <w:rPr>
                <w:rFonts w:ascii="宋体" w:eastAsia="宋体" w:hAnsi="宋体" w:hint="eastAsia"/>
                <w:b/>
                <w:bCs/>
              </w:rPr>
            </w:pPr>
            <w:r w:rsidRPr="00426112">
              <w:rPr>
                <w:rFonts w:ascii="宋体" w:eastAsia="宋体" w:hAnsi="宋体" w:cs="宋体"/>
                <w:b/>
                <w:bCs/>
                <w:kern w:val="0"/>
              </w:rPr>
              <w:t>检测类别</w:t>
            </w:r>
          </w:p>
        </w:tc>
        <w:tc>
          <w:tcPr>
            <w:tcW w:w="1548" w:type="dxa"/>
            <w:tcBorders>
              <w:tl2br w:val="nil"/>
              <w:tr2bl w:val="nil"/>
            </w:tcBorders>
            <w:tcMar>
              <w:top w:w="96" w:type="dxa"/>
              <w:left w:w="96" w:type="dxa"/>
              <w:bottom w:w="96" w:type="dxa"/>
              <w:right w:w="96" w:type="dxa"/>
            </w:tcMar>
            <w:vAlign w:val="center"/>
          </w:tcPr>
          <w:p w14:paraId="78535BBB" w14:textId="77777777" w:rsidR="0095703D" w:rsidRPr="00426112" w:rsidRDefault="0095703D" w:rsidP="00C50F13">
            <w:pPr>
              <w:widowControl/>
              <w:spacing w:line="360" w:lineRule="auto"/>
              <w:ind w:rightChars="-13" w:right="-27"/>
              <w:rPr>
                <w:rFonts w:ascii="宋体" w:eastAsia="宋体" w:hAnsi="宋体" w:hint="eastAsia"/>
                <w:b/>
                <w:bCs/>
              </w:rPr>
            </w:pPr>
            <w:r w:rsidRPr="00426112">
              <w:rPr>
                <w:rFonts w:ascii="宋体" w:eastAsia="宋体" w:hAnsi="宋体" w:cs="宋体"/>
                <w:b/>
                <w:bCs/>
                <w:kern w:val="0"/>
              </w:rPr>
              <w:t>具体项目</w:t>
            </w:r>
          </w:p>
        </w:tc>
        <w:tc>
          <w:tcPr>
            <w:tcW w:w="4723" w:type="dxa"/>
            <w:tcBorders>
              <w:tl2br w:val="nil"/>
              <w:tr2bl w:val="nil"/>
            </w:tcBorders>
            <w:tcMar>
              <w:top w:w="96" w:type="dxa"/>
              <w:left w:w="96" w:type="dxa"/>
              <w:bottom w:w="96" w:type="dxa"/>
              <w:right w:w="96" w:type="dxa"/>
            </w:tcMar>
            <w:vAlign w:val="center"/>
          </w:tcPr>
          <w:p w14:paraId="30F3034E" w14:textId="77777777" w:rsidR="0095703D" w:rsidRPr="00426112" w:rsidRDefault="0095703D" w:rsidP="00C50F13">
            <w:pPr>
              <w:widowControl/>
              <w:spacing w:line="360" w:lineRule="auto"/>
              <w:ind w:rightChars="-13" w:right="-27"/>
              <w:rPr>
                <w:rFonts w:ascii="宋体" w:eastAsia="宋体" w:hAnsi="宋体" w:hint="eastAsia"/>
                <w:b/>
                <w:bCs/>
              </w:rPr>
            </w:pPr>
            <w:r w:rsidRPr="00426112">
              <w:rPr>
                <w:rFonts w:ascii="宋体" w:eastAsia="宋体" w:hAnsi="宋体" w:cs="宋体"/>
                <w:b/>
                <w:bCs/>
                <w:kern w:val="0"/>
              </w:rPr>
              <w:t>检测内容</w:t>
            </w:r>
          </w:p>
        </w:tc>
      </w:tr>
      <w:tr w:rsidR="0095703D" w:rsidRPr="00426112" w14:paraId="2A44DE0B" w14:textId="77777777" w:rsidTr="001649F0">
        <w:trPr>
          <w:jc w:val="center"/>
        </w:trPr>
        <w:tc>
          <w:tcPr>
            <w:tcW w:w="2025" w:type="dxa"/>
            <w:vMerge w:val="restart"/>
            <w:tcBorders>
              <w:tl2br w:val="nil"/>
              <w:tr2bl w:val="nil"/>
            </w:tcBorders>
            <w:tcMar>
              <w:top w:w="96" w:type="dxa"/>
              <w:left w:w="96" w:type="dxa"/>
              <w:bottom w:w="96" w:type="dxa"/>
              <w:right w:w="96" w:type="dxa"/>
            </w:tcMar>
            <w:vAlign w:val="center"/>
          </w:tcPr>
          <w:p w14:paraId="29F46A40" w14:textId="77777777" w:rsidR="0095703D" w:rsidRPr="00426112" w:rsidRDefault="0095703D" w:rsidP="00C50F13">
            <w:pPr>
              <w:widowControl/>
              <w:spacing w:line="360" w:lineRule="auto"/>
              <w:ind w:rightChars="-13" w:right="-27"/>
              <w:rPr>
                <w:rFonts w:ascii="宋体" w:eastAsia="宋体" w:hAnsi="宋体" w:hint="eastAsia"/>
              </w:rPr>
            </w:pPr>
            <w:r w:rsidRPr="00426112">
              <w:rPr>
                <w:rStyle w:val="ac"/>
                <w:rFonts w:ascii="宋体" w:eastAsia="宋体" w:hAnsi="宋体" w:cs="宋体"/>
                <w:kern w:val="0"/>
              </w:rPr>
              <w:t>光缆与敷设工艺</w:t>
            </w:r>
          </w:p>
        </w:tc>
        <w:tc>
          <w:tcPr>
            <w:tcW w:w="1548" w:type="dxa"/>
            <w:tcBorders>
              <w:tl2br w:val="nil"/>
              <w:tr2bl w:val="nil"/>
            </w:tcBorders>
            <w:tcMar>
              <w:top w:w="96" w:type="dxa"/>
              <w:left w:w="96" w:type="dxa"/>
              <w:bottom w:w="96" w:type="dxa"/>
              <w:right w:w="96" w:type="dxa"/>
            </w:tcMar>
            <w:vAlign w:val="center"/>
          </w:tcPr>
          <w:p w14:paraId="209CD6EB"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外观与标识检查</w:t>
            </w:r>
          </w:p>
        </w:tc>
        <w:tc>
          <w:tcPr>
            <w:tcW w:w="4723" w:type="dxa"/>
            <w:tcBorders>
              <w:tl2br w:val="nil"/>
              <w:tr2bl w:val="nil"/>
            </w:tcBorders>
            <w:tcMar>
              <w:top w:w="96" w:type="dxa"/>
              <w:left w:w="96" w:type="dxa"/>
              <w:bottom w:w="96" w:type="dxa"/>
              <w:right w:w="96" w:type="dxa"/>
            </w:tcMar>
            <w:vAlign w:val="center"/>
          </w:tcPr>
          <w:p w14:paraId="3BEDBBA8"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光缆规格型号符合设计；标识完整（A/B/C 端、用户接入点、熔接点、家居信息箱）；捆扎整齐、挂牌规范</w:t>
            </w:r>
          </w:p>
        </w:tc>
      </w:tr>
      <w:tr w:rsidR="0095703D" w:rsidRPr="00426112" w14:paraId="39223B6B" w14:textId="77777777" w:rsidTr="001649F0">
        <w:trPr>
          <w:jc w:val="center"/>
        </w:trPr>
        <w:tc>
          <w:tcPr>
            <w:tcW w:w="2025" w:type="dxa"/>
            <w:vMerge/>
            <w:tcBorders>
              <w:tl2br w:val="nil"/>
              <w:tr2bl w:val="nil"/>
            </w:tcBorders>
            <w:tcMar>
              <w:top w:w="96" w:type="dxa"/>
              <w:left w:w="96" w:type="dxa"/>
              <w:bottom w:w="96" w:type="dxa"/>
              <w:right w:w="96" w:type="dxa"/>
            </w:tcMar>
            <w:vAlign w:val="center"/>
          </w:tcPr>
          <w:p w14:paraId="2F0726CF" w14:textId="77777777" w:rsidR="0095703D" w:rsidRPr="00426112" w:rsidRDefault="0095703D" w:rsidP="00C50F13">
            <w:pPr>
              <w:spacing w:line="360" w:lineRule="auto"/>
              <w:ind w:rightChars="-13" w:right="-27"/>
              <w:rPr>
                <w:rFonts w:ascii="宋体" w:eastAsia="宋体" w:hAnsi="宋体" w:hint="eastAsia"/>
              </w:rPr>
            </w:pPr>
          </w:p>
        </w:tc>
        <w:tc>
          <w:tcPr>
            <w:tcW w:w="1548" w:type="dxa"/>
            <w:tcBorders>
              <w:tl2br w:val="nil"/>
              <w:tr2bl w:val="nil"/>
            </w:tcBorders>
            <w:tcMar>
              <w:top w:w="96" w:type="dxa"/>
              <w:left w:w="96" w:type="dxa"/>
              <w:bottom w:w="96" w:type="dxa"/>
              <w:right w:w="96" w:type="dxa"/>
            </w:tcMar>
            <w:vAlign w:val="center"/>
          </w:tcPr>
          <w:p w14:paraId="4068B2BC"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路由与保护</w:t>
            </w:r>
          </w:p>
        </w:tc>
        <w:tc>
          <w:tcPr>
            <w:tcW w:w="4723" w:type="dxa"/>
            <w:tcBorders>
              <w:tl2br w:val="nil"/>
              <w:tr2bl w:val="nil"/>
            </w:tcBorders>
            <w:tcMar>
              <w:top w:w="96" w:type="dxa"/>
              <w:left w:w="96" w:type="dxa"/>
              <w:bottom w:w="96" w:type="dxa"/>
              <w:right w:w="96" w:type="dxa"/>
            </w:tcMar>
            <w:vAlign w:val="center"/>
          </w:tcPr>
          <w:p w14:paraId="0B9DA07B"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敷设路由符合设计；弯曲半径≥15 倍光缆外径；防护措施到位（防鼠、防潮、防机械损伤）</w:t>
            </w:r>
          </w:p>
        </w:tc>
      </w:tr>
      <w:tr w:rsidR="0095703D" w:rsidRPr="00426112" w14:paraId="6B01F9D4" w14:textId="77777777" w:rsidTr="001649F0">
        <w:trPr>
          <w:jc w:val="center"/>
        </w:trPr>
        <w:tc>
          <w:tcPr>
            <w:tcW w:w="2025" w:type="dxa"/>
            <w:vMerge/>
            <w:tcBorders>
              <w:tl2br w:val="nil"/>
              <w:tr2bl w:val="nil"/>
            </w:tcBorders>
            <w:tcMar>
              <w:top w:w="96" w:type="dxa"/>
              <w:left w:w="96" w:type="dxa"/>
              <w:bottom w:w="96" w:type="dxa"/>
              <w:right w:w="96" w:type="dxa"/>
            </w:tcMar>
            <w:vAlign w:val="center"/>
          </w:tcPr>
          <w:p w14:paraId="714E3C34" w14:textId="77777777" w:rsidR="0095703D" w:rsidRPr="00426112" w:rsidRDefault="0095703D" w:rsidP="00C50F13">
            <w:pPr>
              <w:spacing w:line="360" w:lineRule="auto"/>
              <w:ind w:rightChars="-13" w:right="-27"/>
              <w:rPr>
                <w:rFonts w:ascii="宋体" w:eastAsia="宋体" w:hAnsi="宋体" w:hint="eastAsia"/>
              </w:rPr>
            </w:pPr>
          </w:p>
        </w:tc>
        <w:tc>
          <w:tcPr>
            <w:tcW w:w="1548" w:type="dxa"/>
            <w:tcBorders>
              <w:tl2br w:val="nil"/>
              <w:tr2bl w:val="nil"/>
            </w:tcBorders>
            <w:tcMar>
              <w:top w:w="96" w:type="dxa"/>
              <w:left w:w="96" w:type="dxa"/>
              <w:bottom w:w="96" w:type="dxa"/>
              <w:right w:w="96" w:type="dxa"/>
            </w:tcMar>
            <w:vAlign w:val="center"/>
          </w:tcPr>
          <w:p w14:paraId="616889E7"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预留长度</w:t>
            </w:r>
          </w:p>
        </w:tc>
        <w:tc>
          <w:tcPr>
            <w:tcW w:w="4723" w:type="dxa"/>
            <w:tcBorders>
              <w:tl2br w:val="nil"/>
              <w:tr2bl w:val="nil"/>
            </w:tcBorders>
            <w:tcMar>
              <w:top w:w="96" w:type="dxa"/>
              <w:left w:w="96" w:type="dxa"/>
              <w:bottom w:w="96" w:type="dxa"/>
              <w:right w:w="96" w:type="dxa"/>
            </w:tcMar>
            <w:vAlign w:val="center"/>
          </w:tcPr>
          <w:p w14:paraId="027F5C3B"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机房、分纤箱、家居箱内预留长度符合规范（一般为 1-3 米）</w:t>
            </w:r>
          </w:p>
        </w:tc>
      </w:tr>
      <w:tr w:rsidR="0095703D" w:rsidRPr="00426112" w14:paraId="31D86DBF" w14:textId="77777777" w:rsidTr="001649F0">
        <w:trPr>
          <w:jc w:val="center"/>
        </w:trPr>
        <w:tc>
          <w:tcPr>
            <w:tcW w:w="2025" w:type="dxa"/>
            <w:vMerge w:val="restart"/>
            <w:tcBorders>
              <w:tl2br w:val="nil"/>
              <w:tr2bl w:val="nil"/>
            </w:tcBorders>
            <w:tcMar>
              <w:top w:w="96" w:type="dxa"/>
              <w:left w:w="96" w:type="dxa"/>
              <w:bottom w:w="96" w:type="dxa"/>
              <w:right w:w="96" w:type="dxa"/>
            </w:tcMar>
            <w:vAlign w:val="center"/>
          </w:tcPr>
          <w:p w14:paraId="45DA3546" w14:textId="77777777" w:rsidR="0095703D" w:rsidRPr="00426112" w:rsidRDefault="0095703D" w:rsidP="00C50F13">
            <w:pPr>
              <w:widowControl/>
              <w:spacing w:line="360" w:lineRule="auto"/>
              <w:ind w:rightChars="-13" w:right="-27"/>
              <w:rPr>
                <w:rFonts w:ascii="宋体" w:eastAsia="宋体" w:hAnsi="宋体" w:hint="eastAsia"/>
              </w:rPr>
            </w:pPr>
            <w:r w:rsidRPr="00426112">
              <w:rPr>
                <w:rStyle w:val="ac"/>
                <w:rFonts w:ascii="宋体" w:eastAsia="宋体" w:hAnsi="宋体" w:cs="宋体"/>
                <w:kern w:val="0"/>
              </w:rPr>
              <w:t>光纤链路性能</w:t>
            </w:r>
          </w:p>
        </w:tc>
        <w:tc>
          <w:tcPr>
            <w:tcW w:w="1548" w:type="dxa"/>
            <w:tcBorders>
              <w:tl2br w:val="nil"/>
              <w:tr2bl w:val="nil"/>
            </w:tcBorders>
            <w:tcMar>
              <w:top w:w="96" w:type="dxa"/>
              <w:left w:w="96" w:type="dxa"/>
              <w:bottom w:w="96" w:type="dxa"/>
              <w:right w:w="96" w:type="dxa"/>
            </w:tcMar>
            <w:vAlign w:val="center"/>
          </w:tcPr>
          <w:p w14:paraId="5F3AA78D"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链路衰减测试</w:t>
            </w:r>
          </w:p>
        </w:tc>
        <w:tc>
          <w:tcPr>
            <w:tcW w:w="4723" w:type="dxa"/>
            <w:tcBorders>
              <w:tl2br w:val="nil"/>
              <w:tr2bl w:val="nil"/>
            </w:tcBorders>
            <w:tcMar>
              <w:top w:w="96" w:type="dxa"/>
              <w:left w:w="96" w:type="dxa"/>
              <w:bottom w:w="96" w:type="dxa"/>
              <w:right w:w="96" w:type="dxa"/>
            </w:tcMar>
            <w:vAlign w:val="center"/>
          </w:tcPr>
          <w:p w14:paraId="683AC65B"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采用插入损耗法（光源+光功率计）或 OTDR 测试；用户接入点至家居配线箱链路长度≤300m 时，衰减≤0.</w:t>
            </w:r>
            <w:r w:rsidRPr="00426112">
              <w:rPr>
                <w:rFonts w:ascii="宋体" w:eastAsia="宋体" w:hAnsi="宋体" w:cs="宋体" w:hint="eastAsia"/>
                <w:kern w:val="0"/>
              </w:rPr>
              <w:t>9</w:t>
            </w:r>
            <w:r w:rsidRPr="00426112">
              <w:rPr>
                <w:rFonts w:ascii="宋体" w:eastAsia="宋体" w:hAnsi="宋体" w:cs="宋体"/>
                <w:kern w:val="0"/>
              </w:rPr>
              <w:t>dB</w:t>
            </w:r>
          </w:p>
        </w:tc>
      </w:tr>
      <w:tr w:rsidR="0095703D" w:rsidRPr="00426112" w14:paraId="40A6167E" w14:textId="77777777" w:rsidTr="001649F0">
        <w:trPr>
          <w:jc w:val="center"/>
        </w:trPr>
        <w:tc>
          <w:tcPr>
            <w:tcW w:w="2025" w:type="dxa"/>
            <w:vMerge/>
            <w:tcBorders>
              <w:tl2br w:val="nil"/>
              <w:tr2bl w:val="nil"/>
            </w:tcBorders>
            <w:tcMar>
              <w:top w:w="96" w:type="dxa"/>
              <w:left w:w="96" w:type="dxa"/>
              <w:bottom w:w="96" w:type="dxa"/>
              <w:right w:w="96" w:type="dxa"/>
            </w:tcMar>
            <w:vAlign w:val="center"/>
          </w:tcPr>
          <w:p w14:paraId="56F70650" w14:textId="77777777" w:rsidR="0095703D" w:rsidRPr="00426112" w:rsidRDefault="0095703D" w:rsidP="00C50F13">
            <w:pPr>
              <w:spacing w:line="360" w:lineRule="auto"/>
              <w:ind w:rightChars="-13" w:right="-27"/>
              <w:rPr>
                <w:rFonts w:ascii="宋体" w:eastAsia="宋体" w:hAnsi="宋体" w:hint="eastAsia"/>
              </w:rPr>
            </w:pPr>
          </w:p>
        </w:tc>
        <w:tc>
          <w:tcPr>
            <w:tcW w:w="1548" w:type="dxa"/>
            <w:tcBorders>
              <w:tl2br w:val="nil"/>
              <w:tr2bl w:val="nil"/>
            </w:tcBorders>
            <w:tcMar>
              <w:top w:w="96" w:type="dxa"/>
              <w:left w:w="96" w:type="dxa"/>
              <w:bottom w:w="96" w:type="dxa"/>
              <w:right w:w="96" w:type="dxa"/>
            </w:tcMar>
            <w:vAlign w:val="center"/>
          </w:tcPr>
          <w:p w14:paraId="5DBA014E"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链路长度测试</w:t>
            </w:r>
          </w:p>
        </w:tc>
        <w:tc>
          <w:tcPr>
            <w:tcW w:w="4723" w:type="dxa"/>
            <w:tcBorders>
              <w:tl2br w:val="nil"/>
              <w:tr2bl w:val="nil"/>
            </w:tcBorders>
            <w:tcMar>
              <w:top w:w="96" w:type="dxa"/>
              <w:left w:w="96" w:type="dxa"/>
              <w:bottom w:w="96" w:type="dxa"/>
              <w:right w:w="96" w:type="dxa"/>
            </w:tcMar>
            <w:vAlign w:val="center"/>
          </w:tcPr>
          <w:p w14:paraId="43D0E9CC"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确认实际长度与设计一致，无超长</w:t>
            </w:r>
            <w:r w:rsidRPr="00426112">
              <w:rPr>
                <w:rFonts w:ascii="宋体" w:eastAsia="宋体" w:hAnsi="宋体" w:cs="宋体" w:hint="eastAsia"/>
                <w:kern w:val="0"/>
              </w:rPr>
              <w:t>现象</w:t>
            </w:r>
          </w:p>
        </w:tc>
      </w:tr>
      <w:tr w:rsidR="0095703D" w:rsidRPr="00426112" w14:paraId="03182B8B" w14:textId="77777777" w:rsidTr="001649F0">
        <w:trPr>
          <w:jc w:val="center"/>
        </w:trPr>
        <w:tc>
          <w:tcPr>
            <w:tcW w:w="2025" w:type="dxa"/>
            <w:vMerge/>
            <w:tcBorders>
              <w:tl2br w:val="nil"/>
              <w:tr2bl w:val="nil"/>
            </w:tcBorders>
            <w:tcMar>
              <w:top w:w="96" w:type="dxa"/>
              <w:left w:w="96" w:type="dxa"/>
              <w:bottom w:w="96" w:type="dxa"/>
              <w:right w:w="96" w:type="dxa"/>
            </w:tcMar>
            <w:vAlign w:val="center"/>
          </w:tcPr>
          <w:p w14:paraId="3EB9C261" w14:textId="77777777" w:rsidR="0095703D" w:rsidRPr="00426112" w:rsidRDefault="0095703D" w:rsidP="00C50F13">
            <w:pPr>
              <w:spacing w:line="360" w:lineRule="auto"/>
              <w:ind w:rightChars="-13" w:right="-27"/>
              <w:rPr>
                <w:rFonts w:ascii="宋体" w:eastAsia="宋体" w:hAnsi="宋体" w:hint="eastAsia"/>
              </w:rPr>
            </w:pPr>
          </w:p>
        </w:tc>
        <w:tc>
          <w:tcPr>
            <w:tcW w:w="1548" w:type="dxa"/>
            <w:tcBorders>
              <w:tl2br w:val="nil"/>
              <w:tr2bl w:val="nil"/>
            </w:tcBorders>
            <w:tcMar>
              <w:top w:w="96" w:type="dxa"/>
              <w:left w:w="96" w:type="dxa"/>
              <w:bottom w:w="96" w:type="dxa"/>
              <w:right w:w="96" w:type="dxa"/>
            </w:tcMar>
            <w:vAlign w:val="center"/>
          </w:tcPr>
          <w:p w14:paraId="7762DE93"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光纤接续损耗</w:t>
            </w:r>
          </w:p>
        </w:tc>
        <w:tc>
          <w:tcPr>
            <w:tcW w:w="4723" w:type="dxa"/>
            <w:tcBorders>
              <w:tl2br w:val="nil"/>
              <w:tr2bl w:val="nil"/>
            </w:tcBorders>
            <w:tcMar>
              <w:top w:w="96" w:type="dxa"/>
              <w:left w:w="96" w:type="dxa"/>
              <w:bottom w:w="96" w:type="dxa"/>
              <w:right w:w="96" w:type="dxa"/>
            </w:tcMar>
            <w:vAlign w:val="center"/>
          </w:tcPr>
          <w:p w14:paraId="2701975A"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熔接/冷接损耗≤0.1dB，符合设计要求</w:t>
            </w:r>
          </w:p>
        </w:tc>
      </w:tr>
      <w:tr w:rsidR="0095703D" w:rsidRPr="00426112" w14:paraId="21D20953" w14:textId="77777777" w:rsidTr="001649F0">
        <w:trPr>
          <w:jc w:val="center"/>
        </w:trPr>
        <w:tc>
          <w:tcPr>
            <w:tcW w:w="2025" w:type="dxa"/>
            <w:vMerge w:val="restart"/>
            <w:tcBorders>
              <w:tl2br w:val="nil"/>
              <w:tr2bl w:val="nil"/>
            </w:tcBorders>
            <w:tcMar>
              <w:top w:w="96" w:type="dxa"/>
              <w:left w:w="96" w:type="dxa"/>
              <w:bottom w:w="96" w:type="dxa"/>
              <w:right w:w="96" w:type="dxa"/>
            </w:tcMar>
            <w:vAlign w:val="center"/>
          </w:tcPr>
          <w:p w14:paraId="514B30C9" w14:textId="77777777" w:rsidR="0095703D" w:rsidRPr="00426112" w:rsidRDefault="0095703D" w:rsidP="00C50F13">
            <w:pPr>
              <w:widowControl/>
              <w:spacing w:line="360" w:lineRule="auto"/>
              <w:ind w:rightChars="-13" w:right="-27"/>
              <w:rPr>
                <w:rFonts w:ascii="宋体" w:eastAsia="宋体" w:hAnsi="宋体" w:hint="eastAsia"/>
              </w:rPr>
            </w:pPr>
            <w:r w:rsidRPr="00426112">
              <w:rPr>
                <w:rStyle w:val="ac"/>
                <w:rFonts w:ascii="宋体" w:eastAsia="宋体" w:hAnsi="宋体" w:cs="宋体"/>
                <w:kern w:val="0"/>
              </w:rPr>
              <w:t>设备安装</w:t>
            </w:r>
          </w:p>
        </w:tc>
        <w:tc>
          <w:tcPr>
            <w:tcW w:w="1548" w:type="dxa"/>
            <w:tcBorders>
              <w:tl2br w:val="nil"/>
              <w:tr2bl w:val="nil"/>
            </w:tcBorders>
            <w:tcMar>
              <w:top w:w="96" w:type="dxa"/>
              <w:left w:w="96" w:type="dxa"/>
              <w:bottom w:w="96" w:type="dxa"/>
              <w:right w:w="96" w:type="dxa"/>
            </w:tcMar>
            <w:vAlign w:val="center"/>
          </w:tcPr>
          <w:p w14:paraId="4C9B7F30"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分纤箱/配线箱</w:t>
            </w:r>
          </w:p>
        </w:tc>
        <w:tc>
          <w:tcPr>
            <w:tcW w:w="4723" w:type="dxa"/>
            <w:tcBorders>
              <w:tl2br w:val="nil"/>
              <w:tr2bl w:val="nil"/>
            </w:tcBorders>
            <w:tcMar>
              <w:top w:w="96" w:type="dxa"/>
              <w:left w:w="96" w:type="dxa"/>
              <w:bottom w:w="96" w:type="dxa"/>
              <w:right w:w="96" w:type="dxa"/>
            </w:tcMar>
            <w:vAlign w:val="center"/>
          </w:tcPr>
          <w:p w14:paraId="046B4210"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安装牢固、接地良好；箱内设备齐全、标识清晰；散热通风良好</w:t>
            </w:r>
          </w:p>
        </w:tc>
      </w:tr>
      <w:tr w:rsidR="0095703D" w:rsidRPr="00426112" w14:paraId="4F48F009" w14:textId="77777777" w:rsidTr="001649F0">
        <w:trPr>
          <w:jc w:val="center"/>
        </w:trPr>
        <w:tc>
          <w:tcPr>
            <w:tcW w:w="2025" w:type="dxa"/>
            <w:vMerge/>
            <w:tcBorders>
              <w:tl2br w:val="nil"/>
              <w:tr2bl w:val="nil"/>
            </w:tcBorders>
            <w:tcMar>
              <w:top w:w="96" w:type="dxa"/>
              <w:left w:w="96" w:type="dxa"/>
              <w:bottom w:w="96" w:type="dxa"/>
              <w:right w:w="96" w:type="dxa"/>
            </w:tcMar>
            <w:vAlign w:val="center"/>
          </w:tcPr>
          <w:p w14:paraId="11BC80C2" w14:textId="77777777" w:rsidR="0095703D" w:rsidRPr="00426112" w:rsidRDefault="0095703D" w:rsidP="00C50F13">
            <w:pPr>
              <w:spacing w:line="360" w:lineRule="auto"/>
              <w:ind w:rightChars="-13" w:right="-27"/>
              <w:rPr>
                <w:rFonts w:ascii="宋体" w:eastAsia="宋体" w:hAnsi="宋体" w:hint="eastAsia"/>
              </w:rPr>
            </w:pPr>
          </w:p>
        </w:tc>
        <w:tc>
          <w:tcPr>
            <w:tcW w:w="1548" w:type="dxa"/>
            <w:tcBorders>
              <w:tl2br w:val="nil"/>
              <w:tr2bl w:val="nil"/>
            </w:tcBorders>
            <w:tcMar>
              <w:top w:w="96" w:type="dxa"/>
              <w:left w:w="96" w:type="dxa"/>
              <w:bottom w:w="96" w:type="dxa"/>
              <w:right w:w="96" w:type="dxa"/>
            </w:tcMar>
            <w:vAlign w:val="center"/>
          </w:tcPr>
          <w:p w14:paraId="07A45085"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家居配线箱</w:t>
            </w:r>
          </w:p>
        </w:tc>
        <w:tc>
          <w:tcPr>
            <w:tcW w:w="4723" w:type="dxa"/>
            <w:tcBorders>
              <w:tl2br w:val="nil"/>
              <w:tr2bl w:val="nil"/>
            </w:tcBorders>
            <w:tcMar>
              <w:top w:w="96" w:type="dxa"/>
              <w:left w:w="96" w:type="dxa"/>
              <w:bottom w:w="96" w:type="dxa"/>
              <w:right w:w="96" w:type="dxa"/>
            </w:tcMar>
            <w:vAlign w:val="center"/>
          </w:tcPr>
          <w:p w14:paraId="45B1C114"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位置符合设计；容量满足需求；具备电源接口、光纤熔接位等基础配置</w:t>
            </w:r>
          </w:p>
        </w:tc>
      </w:tr>
      <w:tr w:rsidR="0095703D" w:rsidRPr="00426112" w14:paraId="75E5F2D9" w14:textId="77777777" w:rsidTr="001649F0">
        <w:trPr>
          <w:jc w:val="center"/>
        </w:trPr>
        <w:tc>
          <w:tcPr>
            <w:tcW w:w="2025" w:type="dxa"/>
            <w:vMerge/>
            <w:tcBorders>
              <w:tl2br w:val="nil"/>
              <w:tr2bl w:val="nil"/>
            </w:tcBorders>
            <w:tcMar>
              <w:top w:w="96" w:type="dxa"/>
              <w:left w:w="96" w:type="dxa"/>
              <w:bottom w:w="96" w:type="dxa"/>
              <w:right w:w="96" w:type="dxa"/>
            </w:tcMar>
            <w:vAlign w:val="center"/>
          </w:tcPr>
          <w:p w14:paraId="3C2D65F5" w14:textId="77777777" w:rsidR="0095703D" w:rsidRPr="00426112" w:rsidRDefault="0095703D" w:rsidP="00C50F13">
            <w:pPr>
              <w:spacing w:line="360" w:lineRule="auto"/>
              <w:ind w:rightChars="-13" w:right="-27"/>
              <w:rPr>
                <w:rFonts w:ascii="宋体" w:eastAsia="宋体" w:hAnsi="宋体" w:hint="eastAsia"/>
              </w:rPr>
            </w:pPr>
          </w:p>
        </w:tc>
        <w:tc>
          <w:tcPr>
            <w:tcW w:w="1548" w:type="dxa"/>
            <w:tcBorders>
              <w:tl2br w:val="nil"/>
              <w:tr2bl w:val="nil"/>
            </w:tcBorders>
            <w:tcMar>
              <w:top w:w="96" w:type="dxa"/>
              <w:left w:w="96" w:type="dxa"/>
              <w:bottom w:w="96" w:type="dxa"/>
              <w:right w:w="96" w:type="dxa"/>
            </w:tcMar>
            <w:vAlign w:val="center"/>
          </w:tcPr>
          <w:p w14:paraId="34AD35EE"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接地电阻</w:t>
            </w:r>
          </w:p>
        </w:tc>
        <w:tc>
          <w:tcPr>
            <w:tcW w:w="4723" w:type="dxa"/>
            <w:tcBorders>
              <w:tl2br w:val="nil"/>
              <w:tr2bl w:val="nil"/>
            </w:tcBorders>
            <w:tcMar>
              <w:top w:w="96" w:type="dxa"/>
              <w:left w:w="96" w:type="dxa"/>
              <w:bottom w:w="96" w:type="dxa"/>
              <w:right w:w="96" w:type="dxa"/>
            </w:tcMar>
            <w:vAlign w:val="center"/>
          </w:tcPr>
          <w:p w14:paraId="73FAC1B3"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符合设计要求，一般≤4Ω</w:t>
            </w:r>
          </w:p>
        </w:tc>
      </w:tr>
      <w:tr w:rsidR="0095703D" w:rsidRPr="00426112" w14:paraId="6E71A813" w14:textId="77777777" w:rsidTr="001649F0">
        <w:trPr>
          <w:jc w:val="center"/>
        </w:trPr>
        <w:tc>
          <w:tcPr>
            <w:tcW w:w="2025" w:type="dxa"/>
            <w:vMerge w:val="restart"/>
            <w:tcBorders>
              <w:tl2br w:val="nil"/>
              <w:tr2bl w:val="nil"/>
            </w:tcBorders>
            <w:tcMar>
              <w:top w:w="96" w:type="dxa"/>
              <w:left w:w="96" w:type="dxa"/>
              <w:bottom w:w="96" w:type="dxa"/>
              <w:right w:w="96" w:type="dxa"/>
            </w:tcMar>
            <w:vAlign w:val="center"/>
          </w:tcPr>
          <w:p w14:paraId="11A274BB" w14:textId="77777777" w:rsidR="0095703D" w:rsidRPr="00426112" w:rsidRDefault="0095703D" w:rsidP="00C50F13">
            <w:pPr>
              <w:widowControl/>
              <w:spacing w:line="360" w:lineRule="auto"/>
              <w:ind w:rightChars="-13" w:right="-27"/>
              <w:rPr>
                <w:rFonts w:ascii="宋体" w:eastAsia="宋体" w:hAnsi="宋体" w:hint="eastAsia"/>
              </w:rPr>
            </w:pPr>
            <w:r w:rsidRPr="00426112">
              <w:rPr>
                <w:rStyle w:val="ac"/>
                <w:rFonts w:ascii="宋体" w:eastAsia="宋体" w:hAnsi="宋体" w:cs="宋体"/>
                <w:kern w:val="0"/>
              </w:rPr>
              <w:t>资料核查</w:t>
            </w:r>
          </w:p>
        </w:tc>
        <w:tc>
          <w:tcPr>
            <w:tcW w:w="1548" w:type="dxa"/>
            <w:tcBorders>
              <w:tl2br w:val="nil"/>
              <w:tr2bl w:val="nil"/>
            </w:tcBorders>
            <w:tcMar>
              <w:top w:w="96" w:type="dxa"/>
              <w:left w:w="96" w:type="dxa"/>
              <w:bottom w:w="96" w:type="dxa"/>
              <w:right w:w="96" w:type="dxa"/>
            </w:tcMar>
            <w:vAlign w:val="center"/>
          </w:tcPr>
          <w:p w14:paraId="2064F431"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竣工资料</w:t>
            </w:r>
          </w:p>
        </w:tc>
        <w:tc>
          <w:tcPr>
            <w:tcW w:w="4723" w:type="dxa"/>
            <w:tcBorders>
              <w:tl2br w:val="nil"/>
              <w:tr2bl w:val="nil"/>
            </w:tcBorders>
            <w:tcMar>
              <w:top w:w="96" w:type="dxa"/>
              <w:left w:w="96" w:type="dxa"/>
              <w:bottom w:w="96" w:type="dxa"/>
              <w:right w:w="96" w:type="dxa"/>
            </w:tcMar>
            <w:vAlign w:val="center"/>
          </w:tcPr>
          <w:p w14:paraId="5BF8AF80"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工程说明、建筑安装工程量总表、设备明细表、工程图纸、测试记录等完整有效</w:t>
            </w:r>
          </w:p>
        </w:tc>
      </w:tr>
      <w:tr w:rsidR="0095703D" w:rsidRPr="00426112" w14:paraId="25C32675" w14:textId="77777777" w:rsidTr="001649F0">
        <w:trPr>
          <w:jc w:val="center"/>
        </w:trPr>
        <w:tc>
          <w:tcPr>
            <w:tcW w:w="2025" w:type="dxa"/>
            <w:vMerge/>
            <w:tcBorders>
              <w:tl2br w:val="nil"/>
              <w:tr2bl w:val="nil"/>
            </w:tcBorders>
            <w:tcMar>
              <w:top w:w="96" w:type="dxa"/>
              <w:left w:w="96" w:type="dxa"/>
              <w:bottom w:w="96" w:type="dxa"/>
              <w:right w:w="96" w:type="dxa"/>
            </w:tcMar>
            <w:vAlign w:val="center"/>
          </w:tcPr>
          <w:p w14:paraId="1949D44B" w14:textId="77777777" w:rsidR="0095703D" w:rsidRPr="00426112" w:rsidRDefault="0095703D" w:rsidP="00C50F13">
            <w:pPr>
              <w:spacing w:line="360" w:lineRule="auto"/>
              <w:ind w:rightChars="-13" w:right="-27"/>
              <w:rPr>
                <w:rFonts w:ascii="宋体" w:eastAsia="宋体" w:hAnsi="宋体" w:hint="eastAsia"/>
              </w:rPr>
            </w:pPr>
          </w:p>
        </w:tc>
        <w:tc>
          <w:tcPr>
            <w:tcW w:w="1548" w:type="dxa"/>
            <w:tcBorders>
              <w:tl2br w:val="nil"/>
              <w:tr2bl w:val="nil"/>
            </w:tcBorders>
            <w:tcMar>
              <w:top w:w="96" w:type="dxa"/>
              <w:left w:w="96" w:type="dxa"/>
              <w:bottom w:w="96" w:type="dxa"/>
              <w:right w:w="96" w:type="dxa"/>
            </w:tcMar>
            <w:vAlign w:val="center"/>
          </w:tcPr>
          <w:p w14:paraId="40621098"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一致性检查</w:t>
            </w:r>
          </w:p>
        </w:tc>
        <w:tc>
          <w:tcPr>
            <w:tcW w:w="4723" w:type="dxa"/>
            <w:tcBorders>
              <w:tl2br w:val="nil"/>
              <w:tr2bl w:val="nil"/>
            </w:tcBorders>
            <w:tcMar>
              <w:top w:w="96" w:type="dxa"/>
              <w:left w:w="96" w:type="dxa"/>
              <w:bottom w:w="96" w:type="dxa"/>
              <w:right w:w="96" w:type="dxa"/>
            </w:tcMar>
            <w:vAlign w:val="center"/>
          </w:tcPr>
          <w:p w14:paraId="0D237EC6" w14:textId="77777777" w:rsidR="0095703D" w:rsidRPr="00426112" w:rsidRDefault="0095703D" w:rsidP="00C50F13">
            <w:pPr>
              <w:widowControl/>
              <w:spacing w:line="360" w:lineRule="auto"/>
              <w:ind w:rightChars="-13" w:right="-27"/>
              <w:rPr>
                <w:rFonts w:ascii="宋体" w:eastAsia="宋体" w:hAnsi="宋体" w:hint="eastAsia"/>
              </w:rPr>
            </w:pPr>
            <w:r w:rsidRPr="00426112">
              <w:rPr>
                <w:rFonts w:ascii="宋体" w:eastAsia="宋体" w:hAnsi="宋体" w:cs="宋体"/>
                <w:kern w:val="0"/>
              </w:rPr>
              <w:t>竣工图纸与施工现场一致，无擅自变更情况</w:t>
            </w:r>
          </w:p>
        </w:tc>
      </w:tr>
    </w:tbl>
    <w:p w14:paraId="4AA716A4" w14:textId="77777777" w:rsidR="0095703D" w:rsidRPr="00C76F11" w:rsidRDefault="0095703D" w:rsidP="00B36DD1">
      <w:pPr>
        <w:pStyle w:val="1"/>
        <w:numPr>
          <w:ilvl w:val="0"/>
          <w:numId w:val="19"/>
        </w:numPr>
        <w:spacing w:line="360" w:lineRule="auto"/>
        <w:ind w:left="567" w:rightChars="-13" w:right="-27" w:hanging="567"/>
        <w:rPr>
          <w:rFonts w:ascii="宋体" w:eastAsia="宋体" w:hAnsi="宋体" w:hint="eastAsia"/>
          <w:bCs/>
          <w:sz w:val="28"/>
          <w:szCs w:val="28"/>
        </w:rPr>
      </w:pPr>
      <w:bookmarkStart w:id="17" w:name="_Hlk229058298"/>
      <w:bookmarkStart w:id="18" w:name="_Hlk229058292"/>
      <w:r w:rsidRPr="00C76F11">
        <w:rPr>
          <w:rFonts w:ascii="宋体" w:eastAsia="宋体" w:hAnsi="宋体" w:hint="eastAsia"/>
          <w:bCs/>
          <w:sz w:val="28"/>
          <w:szCs w:val="28"/>
        </w:rPr>
        <w:lastRenderedPageBreak/>
        <w:t>交付成果要求</w:t>
      </w:r>
      <w:bookmarkEnd w:id="17"/>
    </w:p>
    <w:bookmarkEnd w:id="18"/>
    <w:p w14:paraId="071C7E01" w14:textId="77777777" w:rsidR="0095703D" w:rsidRPr="003D52C8" w:rsidRDefault="0095703D" w:rsidP="00C50F13">
      <w:pPr>
        <w:spacing w:line="360" w:lineRule="auto"/>
        <w:ind w:rightChars="-13" w:right="-27" w:firstLineChars="200" w:firstLine="560"/>
        <w:rPr>
          <w:rFonts w:ascii="宋体" w:eastAsia="宋体" w:hAnsi="宋体" w:hint="eastAsia"/>
          <w:sz w:val="28"/>
          <w:szCs w:val="28"/>
        </w:rPr>
      </w:pPr>
      <w:r w:rsidRPr="003D52C8">
        <w:rPr>
          <w:rFonts w:ascii="宋体" w:eastAsia="宋体" w:hAnsi="宋体" w:hint="eastAsia"/>
          <w:sz w:val="28"/>
          <w:szCs w:val="28"/>
        </w:rPr>
        <w:t>相关产出物要符合项目验收要求，包括且不限于：</w:t>
      </w:r>
    </w:p>
    <w:p w14:paraId="6B1A9978" w14:textId="77777777" w:rsidR="0095703D" w:rsidRPr="003F69C7" w:rsidRDefault="00B36DD1" w:rsidP="00B36DD1">
      <w:pPr>
        <w:ind w:left="426"/>
        <w:rPr>
          <w:sz w:val="28"/>
          <w:szCs w:val="28"/>
        </w:rPr>
      </w:pPr>
      <w:r w:rsidRPr="003F69C7">
        <w:rPr>
          <w:rFonts w:hint="eastAsia"/>
          <w:sz w:val="28"/>
          <w:szCs w:val="28"/>
        </w:rPr>
        <w:t>（一）</w:t>
      </w:r>
      <w:r w:rsidR="0095703D" w:rsidRPr="003F69C7">
        <w:rPr>
          <w:rFonts w:hint="eastAsia"/>
          <w:sz w:val="28"/>
          <w:szCs w:val="28"/>
        </w:rPr>
        <w:t>《测试方案》；</w:t>
      </w:r>
    </w:p>
    <w:p w14:paraId="767E77C4" w14:textId="77777777" w:rsidR="0095703D" w:rsidRPr="003F69C7" w:rsidRDefault="00B36DD1" w:rsidP="00B36DD1">
      <w:pPr>
        <w:ind w:left="426"/>
        <w:rPr>
          <w:sz w:val="28"/>
          <w:szCs w:val="28"/>
        </w:rPr>
      </w:pPr>
      <w:r w:rsidRPr="003F69C7">
        <w:rPr>
          <w:rFonts w:hint="eastAsia"/>
          <w:sz w:val="28"/>
          <w:szCs w:val="28"/>
        </w:rPr>
        <w:t>（二）</w:t>
      </w:r>
      <w:r w:rsidR="0095703D" w:rsidRPr="003F69C7">
        <w:rPr>
          <w:rFonts w:hint="eastAsia"/>
          <w:sz w:val="28"/>
          <w:szCs w:val="28"/>
        </w:rPr>
        <w:t>《测试问题汇总》；</w:t>
      </w:r>
    </w:p>
    <w:p w14:paraId="6CC59F0C" w14:textId="77777777" w:rsidR="0095703D" w:rsidRPr="003F69C7" w:rsidRDefault="00B36DD1" w:rsidP="00B36DD1">
      <w:pPr>
        <w:ind w:left="426"/>
        <w:rPr>
          <w:sz w:val="28"/>
          <w:szCs w:val="28"/>
        </w:rPr>
      </w:pPr>
      <w:r w:rsidRPr="003F69C7">
        <w:rPr>
          <w:rFonts w:hint="eastAsia"/>
          <w:sz w:val="28"/>
          <w:szCs w:val="28"/>
        </w:rPr>
        <w:t>（三）</w:t>
      </w:r>
      <w:r w:rsidR="0095703D" w:rsidRPr="003F69C7">
        <w:rPr>
          <w:rFonts w:hint="eastAsia"/>
          <w:sz w:val="28"/>
          <w:szCs w:val="28"/>
        </w:rPr>
        <w:t>《检验检测报告》。</w:t>
      </w:r>
    </w:p>
    <w:p w14:paraId="74739182" w14:textId="77777777" w:rsidR="0095703D" w:rsidRPr="00C76F11" w:rsidRDefault="0095703D" w:rsidP="00B36DD1">
      <w:pPr>
        <w:pStyle w:val="1"/>
        <w:numPr>
          <w:ilvl w:val="0"/>
          <w:numId w:val="19"/>
        </w:numPr>
        <w:spacing w:line="360" w:lineRule="auto"/>
        <w:ind w:left="567" w:rightChars="-13" w:right="-27" w:hanging="567"/>
        <w:rPr>
          <w:rFonts w:ascii="宋体" w:eastAsia="宋体" w:hAnsi="宋体" w:hint="eastAsia"/>
          <w:bCs/>
          <w:sz w:val="28"/>
          <w:szCs w:val="28"/>
        </w:rPr>
      </w:pPr>
      <w:r w:rsidRPr="00C76F11">
        <w:rPr>
          <w:rFonts w:ascii="宋体" w:eastAsia="宋体" w:hAnsi="宋体" w:hint="eastAsia"/>
          <w:bCs/>
          <w:sz w:val="28"/>
          <w:szCs w:val="28"/>
        </w:rPr>
        <w:t>知识产权及保密要求</w:t>
      </w:r>
    </w:p>
    <w:p w14:paraId="10A215B3" w14:textId="77777777" w:rsidR="0095703D" w:rsidRPr="003D52C8" w:rsidRDefault="0095703D" w:rsidP="00C50F13">
      <w:pPr>
        <w:spacing w:line="360" w:lineRule="auto"/>
        <w:ind w:rightChars="-13" w:right="-27" w:firstLineChars="200" w:firstLine="560"/>
        <w:rPr>
          <w:rFonts w:ascii="宋体" w:eastAsia="宋体" w:hAnsi="宋体" w:hint="eastAsia"/>
          <w:sz w:val="28"/>
          <w:szCs w:val="28"/>
        </w:rPr>
      </w:pPr>
      <w:r w:rsidRPr="003D52C8">
        <w:rPr>
          <w:rFonts w:ascii="宋体" w:eastAsia="宋体" w:hAnsi="宋体" w:hint="eastAsia"/>
          <w:sz w:val="28"/>
          <w:szCs w:val="28"/>
        </w:rPr>
        <w:t>针对本次项目产生文档的知识产权归属采购人所有，投标人原有产品既有知识产权不因本项目发生转移，涉及到第三方提出侵权或知识产权的起诉及支付版税等费用由投标人承担所有责任及费用。</w:t>
      </w:r>
    </w:p>
    <w:p w14:paraId="3527360A" w14:textId="77777777" w:rsidR="0095703D" w:rsidRPr="003D52C8" w:rsidRDefault="0095703D" w:rsidP="00C50F13">
      <w:pPr>
        <w:spacing w:line="360" w:lineRule="auto"/>
        <w:ind w:rightChars="-13" w:right="-27" w:firstLineChars="200" w:firstLine="560"/>
        <w:rPr>
          <w:rFonts w:ascii="宋体" w:eastAsia="宋体" w:hAnsi="宋体" w:hint="eastAsia"/>
          <w:sz w:val="28"/>
          <w:szCs w:val="28"/>
        </w:rPr>
      </w:pPr>
      <w:r w:rsidRPr="003D52C8">
        <w:rPr>
          <w:rFonts w:ascii="宋体" w:eastAsia="宋体" w:hAnsi="宋体" w:hint="eastAsia"/>
          <w:sz w:val="28"/>
          <w:szCs w:val="28"/>
        </w:rPr>
        <w:t>采购人为投标人提供的所有业务、技术资料，投标人有责任对第三方保密。如投标人未经采购人书面同意，擅自将涉及采购人商业和技术秘密的资料透漏给第三方，采购人将保留追究投标人法律责任的权利。</w:t>
      </w:r>
    </w:p>
    <w:p w14:paraId="3C50F872" w14:textId="77777777" w:rsidR="0057453B" w:rsidRPr="00C50F13" w:rsidRDefault="004E3BFB" w:rsidP="00B36DD1">
      <w:pPr>
        <w:numPr>
          <w:ilvl w:val="0"/>
          <w:numId w:val="19"/>
        </w:numPr>
        <w:spacing w:line="360" w:lineRule="auto"/>
        <w:ind w:left="567" w:hanging="567"/>
        <w:jc w:val="left"/>
        <w:rPr>
          <w:rFonts w:ascii="宋体" w:hAnsi="宋体" w:cs="宋体" w:hint="eastAsia"/>
          <w:b/>
          <w:bCs/>
          <w:sz w:val="28"/>
          <w:szCs w:val="28"/>
        </w:rPr>
      </w:pPr>
      <w:r w:rsidRPr="00C50F13">
        <w:rPr>
          <w:rFonts w:ascii="Times New Roman" w:eastAsia="宋体" w:hAnsi="Times New Roman" w:cs="宋体" w:hint="eastAsia"/>
          <w:b/>
          <w:bCs/>
          <w:sz w:val="28"/>
          <w:szCs w:val="28"/>
        </w:rPr>
        <w:t>交货期、交货地点</w:t>
      </w:r>
    </w:p>
    <w:p w14:paraId="09580CF4" w14:textId="77777777" w:rsidR="0057453B" w:rsidRPr="003D52C8" w:rsidRDefault="004E3BFB" w:rsidP="004C19BB">
      <w:pPr>
        <w:spacing w:line="360" w:lineRule="auto"/>
        <w:ind w:firstLineChars="152" w:firstLine="426"/>
        <w:rPr>
          <w:rFonts w:asciiTheme="minorEastAsia" w:hAnsiTheme="minorEastAsia" w:hint="eastAsia"/>
          <w:sz w:val="28"/>
          <w:szCs w:val="28"/>
        </w:rPr>
      </w:pPr>
      <w:r w:rsidRPr="003D52C8">
        <w:rPr>
          <w:rFonts w:asciiTheme="minorEastAsia" w:hAnsiTheme="minorEastAsia" w:hint="eastAsia"/>
          <w:sz w:val="28"/>
          <w:szCs w:val="28"/>
        </w:rPr>
        <w:t>（一）交货期：</w:t>
      </w:r>
      <w:r w:rsidR="00005D4A" w:rsidRPr="003D52C8">
        <w:rPr>
          <w:rFonts w:asciiTheme="minorEastAsia" w:hAnsiTheme="minorEastAsia" w:hint="eastAsia"/>
          <w:sz w:val="28"/>
          <w:szCs w:val="28"/>
        </w:rPr>
        <w:t>签署技防第三方验收测评服务合同，服务期自双方合同签字之日起30个工作日，至项目检测服务完成，并出具验收测评报告报告为止</w:t>
      </w:r>
      <w:r w:rsidRPr="003D52C8">
        <w:rPr>
          <w:rFonts w:asciiTheme="minorEastAsia" w:hAnsiTheme="minorEastAsia" w:hint="eastAsia"/>
          <w:sz w:val="28"/>
          <w:szCs w:val="28"/>
        </w:rPr>
        <w:t>。</w:t>
      </w:r>
    </w:p>
    <w:p w14:paraId="11F59076" w14:textId="77777777" w:rsidR="0057453B" w:rsidRPr="003D52C8" w:rsidRDefault="004E3BFB" w:rsidP="004C19BB">
      <w:pPr>
        <w:spacing w:line="360" w:lineRule="auto"/>
        <w:ind w:firstLineChars="152" w:firstLine="426"/>
        <w:rPr>
          <w:rFonts w:asciiTheme="minorEastAsia" w:hAnsiTheme="minorEastAsia" w:hint="eastAsia"/>
          <w:sz w:val="28"/>
          <w:szCs w:val="28"/>
        </w:rPr>
      </w:pPr>
      <w:r w:rsidRPr="003D52C8">
        <w:rPr>
          <w:rFonts w:asciiTheme="minorEastAsia" w:hAnsiTheme="minorEastAsia" w:hint="eastAsia"/>
          <w:sz w:val="28"/>
          <w:szCs w:val="28"/>
        </w:rPr>
        <w:t>（二）交货地点：</w:t>
      </w:r>
      <w:r w:rsidR="00CE19C7" w:rsidRPr="003D52C8">
        <w:rPr>
          <w:rFonts w:asciiTheme="minorEastAsia" w:hAnsiTheme="minorEastAsia" w:hint="eastAsia"/>
          <w:sz w:val="28"/>
          <w:szCs w:val="28"/>
        </w:rPr>
        <w:t>广州市天河区广汕一路297号</w:t>
      </w:r>
      <w:r w:rsidRPr="003D52C8">
        <w:rPr>
          <w:rFonts w:asciiTheme="minorEastAsia" w:hAnsiTheme="minorEastAsia" w:hint="eastAsia"/>
          <w:sz w:val="28"/>
          <w:szCs w:val="28"/>
        </w:rPr>
        <w:t>。</w:t>
      </w:r>
    </w:p>
    <w:p w14:paraId="14B3AB9A" w14:textId="77777777" w:rsidR="0057453B" w:rsidRDefault="004E3BFB" w:rsidP="003D52C8">
      <w:pPr>
        <w:numPr>
          <w:ilvl w:val="0"/>
          <w:numId w:val="19"/>
        </w:numPr>
        <w:spacing w:line="360" w:lineRule="auto"/>
        <w:ind w:left="849" w:hangingChars="302" w:hanging="849"/>
        <w:jc w:val="left"/>
        <w:rPr>
          <w:rFonts w:ascii="宋体" w:hAnsi="宋体" w:cs="宋体" w:hint="eastAsia"/>
          <w:b/>
          <w:bCs/>
          <w:sz w:val="28"/>
          <w:szCs w:val="28"/>
        </w:rPr>
      </w:pPr>
      <w:r>
        <w:rPr>
          <w:rFonts w:ascii="宋体" w:hAnsi="宋体" w:cs="宋体" w:hint="eastAsia"/>
          <w:b/>
          <w:bCs/>
          <w:sz w:val="28"/>
          <w:szCs w:val="28"/>
        </w:rPr>
        <w:t>付款结算：</w:t>
      </w:r>
    </w:p>
    <w:p w14:paraId="4BCAF748" w14:textId="77777777" w:rsidR="0057453B" w:rsidRPr="00F96728" w:rsidRDefault="004E3BFB" w:rsidP="004C19BB">
      <w:pPr>
        <w:spacing w:line="360" w:lineRule="auto"/>
        <w:ind w:firstLineChars="152" w:firstLine="426"/>
        <w:rPr>
          <w:rFonts w:asciiTheme="minorEastAsia" w:hAnsiTheme="minorEastAsia" w:hint="eastAsia"/>
          <w:sz w:val="28"/>
          <w:szCs w:val="28"/>
        </w:rPr>
      </w:pPr>
      <w:r w:rsidRPr="00F96728">
        <w:rPr>
          <w:rFonts w:asciiTheme="minorEastAsia" w:hAnsiTheme="minorEastAsia" w:hint="eastAsia"/>
          <w:sz w:val="28"/>
          <w:szCs w:val="28"/>
        </w:rPr>
        <w:t>（一）</w:t>
      </w:r>
      <w:r w:rsidR="00F96728" w:rsidRPr="00F96728">
        <w:rPr>
          <w:rFonts w:asciiTheme="minorEastAsia" w:hAnsiTheme="minorEastAsia" w:hint="eastAsia"/>
          <w:sz w:val="28"/>
          <w:szCs w:val="28"/>
        </w:rPr>
        <w:t>检测服务</w:t>
      </w:r>
      <w:r w:rsidRPr="00F96728">
        <w:rPr>
          <w:rFonts w:asciiTheme="minorEastAsia" w:hAnsiTheme="minorEastAsia" w:hint="eastAsia"/>
          <w:sz w:val="28"/>
          <w:szCs w:val="28"/>
        </w:rPr>
        <w:t>数量，采购人根据现场的实际情况，有权对所有</w:t>
      </w:r>
      <w:r w:rsidR="00F96728" w:rsidRPr="00F96728">
        <w:rPr>
          <w:rFonts w:asciiTheme="minorEastAsia" w:hAnsiTheme="minorEastAsia" w:hint="eastAsia"/>
          <w:sz w:val="28"/>
          <w:szCs w:val="28"/>
        </w:rPr>
        <w:t>检测</w:t>
      </w:r>
      <w:r w:rsidRPr="00F96728">
        <w:rPr>
          <w:rFonts w:asciiTheme="minorEastAsia" w:hAnsiTheme="minorEastAsia" w:hint="eastAsia"/>
          <w:sz w:val="28"/>
          <w:szCs w:val="28"/>
        </w:rPr>
        <w:t>的数量增加或减少，最终以采购人实际的</w:t>
      </w:r>
      <w:r w:rsidR="00F96728" w:rsidRPr="00F96728">
        <w:rPr>
          <w:rFonts w:asciiTheme="minorEastAsia" w:hAnsiTheme="minorEastAsia" w:hint="eastAsia"/>
          <w:sz w:val="28"/>
          <w:szCs w:val="28"/>
        </w:rPr>
        <w:t>检测</w:t>
      </w:r>
      <w:r w:rsidRPr="00F96728">
        <w:rPr>
          <w:rFonts w:asciiTheme="minorEastAsia" w:hAnsiTheme="minorEastAsia" w:hint="eastAsia"/>
          <w:sz w:val="28"/>
          <w:szCs w:val="28"/>
        </w:rPr>
        <w:t>数量为准，结算也以实际</w:t>
      </w:r>
      <w:r w:rsidR="00F96728" w:rsidRPr="00F96728">
        <w:rPr>
          <w:rFonts w:asciiTheme="minorEastAsia" w:hAnsiTheme="minorEastAsia" w:hint="eastAsia"/>
          <w:sz w:val="28"/>
          <w:szCs w:val="28"/>
        </w:rPr>
        <w:t>检测</w:t>
      </w:r>
      <w:r w:rsidRPr="00F96728">
        <w:rPr>
          <w:rFonts w:asciiTheme="minorEastAsia" w:hAnsiTheme="minorEastAsia" w:hint="eastAsia"/>
          <w:sz w:val="28"/>
          <w:szCs w:val="28"/>
        </w:rPr>
        <w:t>数量结算，但不能超出中标价，投标人报价应综合考虑该因</w:t>
      </w:r>
      <w:r w:rsidRPr="00F96728">
        <w:rPr>
          <w:rFonts w:asciiTheme="minorEastAsia" w:hAnsiTheme="minorEastAsia" w:hint="eastAsia"/>
          <w:sz w:val="28"/>
          <w:szCs w:val="28"/>
        </w:rPr>
        <w:lastRenderedPageBreak/>
        <w:t>素。</w:t>
      </w:r>
    </w:p>
    <w:p w14:paraId="447D51CF" w14:textId="77777777" w:rsidR="0057453B" w:rsidRPr="00F96728" w:rsidRDefault="004E3BFB" w:rsidP="004C19BB">
      <w:pPr>
        <w:spacing w:line="360" w:lineRule="auto"/>
        <w:ind w:firstLineChars="152" w:firstLine="426"/>
        <w:rPr>
          <w:rFonts w:asciiTheme="minorEastAsia" w:hAnsiTheme="minorEastAsia" w:hint="eastAsia"/>
          <w:sz w:val="28"/>
          <w:szCs w:val="28"/>
        </w:rPr>
      </w:pPr>
      <w:r w:rsidRPr="00F96728">
        <w:rPr>
          <w:rFonts w:asciiTheme="minorEastAsia" w:hAnsiTheme="minorEastAsia" w:hint="eastAsia"/>
          <w:sz w:val="28"/>
          <w:szCs w:val="28"/>
        </w:rPr>
        <w:t>（二）项目服务完成后，经采购人和中标供应商双方确认服务验收合格后，中标人提交付款申请并提供相应金额的正式发票后，采购人在20个工作日内一次性支付合同金额的100%。</w:t>
      </w:r>
    </w:p>
    <w:p w14:paraId="16B84513" w14:textId="77777777" w:rsidR="0057453B" w:rsidRDefault="004E3BFB" w:rsidP="003D52C8">
      <w:pPr>
        <w:numPr>
          <w:ilvl w:val="0"/>
          <w:numId w:val="19"/>
        </w:numPr>
        <w:spacing w:line="360" w:lineRule="auto"/>
        <w:ind w:leftChars="-6" w:left="426" w:hangingChars="156" w:hanging="439"/>
        <w:rPr>
          <w:rFonts w:ascii="宋体" w:hAnsi="宋体" w:cs="宋体" w:hint="eastAsia"/>
          <w:b/>
          <w:bCs/>
          <w:sz w:val="28"/>
          <w:szCs w:val="28"/>
        </w:rPr>
      </w:pPr>
      <w:r>
        <w:rPr>
          <w:rFonts w:ascii="宋体" w:hAnsi="宋体" w:cs="宋体" w:hint="eastAsia"/>
          <w:b/>
          <w:bCs/>
          <w:sz w:val="28"/>
          <w:szCs w:val="28"/>
        </w:rPr>
        <w:t>评审规则</w:t>
      </w:r>
    </w:p>
    <w:p w14:paraId="363E9955" w14:textId="77777777" w:rsidR="0057453B" w:rsidRPr="003D52C8" w:rsidRDefault="004E3BFB" w:rsidP="004C19BB">
      <w:pPr>
        <w:spacing w:line="360" w:lineRule="auto"/>
        <w:ind w:firstLineChars="152" w:firstLine="426"/>
        <w:rPr>
          <w:rFonts w:ascii="宋体" w:hAnsi="宋体" w:cs="宋体" w:hint="eastAsia"/>
          <w:sz w:val="28"/>
          <w:szCs w:val="28"/>
        </w:rPr>
      </w:pPr>
      <w:r w:rsidRPr="003D52C8">
        <w:rPr>
          <w:rFonts w:ascii="宋体" w:hAnsi="宋体" w:cs="宋体" w:hint="eastAsia"/>
          <w:sz w:val="28"/>
          <w:szCs w:val="28"/>
        </w:rPr>
        <w:t>（一）本次询价须满足3家或以上供应商提交报价；若不足三家，本次询价失败。</w:t>
      </w:r>
    </w:p>
    <w:p w14:paraId="1A8D2AE5" w14:textId="77777777" w:rsidR="0057453B" w:rsidRPr="003D52C8" w:rsidRDefault="004E3BFB" w:rsidP="004C19BB">
      <w:pPr>
        <w:spacing w:line="360" w:lineRule="auto"/>
        <w:ind w:firstLineChars="152" w:firstLine="426"/>
        <w:jc w:val="left"/>
        <w:rPr>
          <w:rFonts w:ascii="宋体" w:hAnsi="宋体" w:cs="宋体" w:hint="eastAsia"/>
          <w:sz w:val="28"/>
          <w:szCs w:val="28"/>
        </w:rPr>
      </w:pPr>
      <w:r w:rsidRPr="003D52C8">
        <w:rPr>
          <w:rFonts w:ascii="宋体" w:hAnsi="宋体" w:cs="宋体" w:hint="eastAsia"/>
          <w:sz w:val="28"/>
          <w:szCs w:val="28"/>
        </w:rPr>
        <w:t>（二）无论询价结果如何，供应商应承担准备文件和递交文件所发生的任何成本和费用。</w:t>
      </w:r>
    </w:p>
    <w:p w14:paraId="34B364F0" w14:textId="77777777" w:rsidR="0057453B" w:rsidRPr="003D52C8" w:rsidRDefault="004E3BFB" w:rsidP="004C19BB">
      <w:pPr>
        <w:spacing w:line="360" w:lineRule="auto"/>
        <w:ind w:firstLineChars="152" w:firstLine="426"/>
        <w:jc w:val="left"/>
        <w:rPr>
          <w:rFonts w:ascii="宋体" w:hAnsi="宋体" w:cs="宋体" w:hint="eastAsia"/>
          <w:sz w:val="28"/>
          <w:szCs w:val="28"/>
        </w:rPr>
      </w:pPr>
      <w:r w:rsidRPr="003D52C8">
        <w:rPr>
          <w:rFonts w:ascii="宋体" w:hAnsi="宋体" w:cs="宋体" w:hint="eastAsia"/>
          <w:sz w:val="28"/>
          <w:szCs w:val="28"/>
        </w:rPr>
        <w:t>（三）最低评标（审）价法：在满足采购需求全部实质性要求的供应商中选择报价最低的供应商为成交（中标）供应商。</w:t>
      </w:r>
    </w:p>
    <w:p w14:paraId="61342B8B" w14:textId="77777777" w:rsidR="0057453B" w:rsidRDefault="004E3BFB" w:rsidP="003D52C8">
      <w:pPr>
        <w:numPr>
          <w:ilvl w:val="0"/>
          <w:numId w:val="19"/>
        </w:numPr>
        <w:spacing w:line="360" w:lineRule="auto"/>
        <w:ind w:leftChars="-6" w:left="426" w:hangingChars="156" w:hanging="439"/>
        <w:rPr>
          <w:rFonts w:ascii="宋体" w:eastAsia="宋体" w:hAnsi="宋体" w:cs="宋体" w:hint="eastAsia"/>
          <w:b/>
          <w:bCs/>
          <w:sz w:val="28"/>
          <w:szCs w:val="28"/>
        </w:rPr>
      </w:pPr>
      <w:r>
        <w:rPr>
          <w:rFonts w:ascii="宋体" w:eastAsia="宋体" w:hAnsi="宋体" w:cs="宋体" w:hint="eastAsia"/>
          <w:b/>
          <w:sz w:val="28"/>
          <w:szCs w:val="28"/>
        </w:rPr>
        <w:t>供应商提交的资料（提交的资料均须加盖公章）</w:t>
      </w:r>
    </w:p>
    <w:p w14:paraId="297763F7" w14:textId="77777777" w:rsidR="0057453B" w:rsidRPr="004C19BB" w:rsidRDefault="004C19BB" w:rsidP="004C19BB">
      <w:pPr>
        <w:spacing w:line="360" w:lineRule="auto"/>
        <w:ind w:rightChars="-384" w:right="-806" w:firstLineChars="169" w:firstLine="426"/>
        <w:jc w:val="left"/>
        <w:rPr>
          <w:rFonts w:asciiTheme="minorEastAsia" w:hAnsiTheme="minorEastAsia" w:cs="宋体" w:hint="eastAsia"/>
          <w:sz w:val="28"/>
          <w:szCs w:val="28"/>
        </w:rPr>
      </w:pPr>
      <w:r w:rsidRPr="004C19BB">
        <w:rPr>
          <w:rFonts w:ascii="宋体" w:hAnsi="宋体" w:cs="宋体" w:hint="eastAsia"/>
          <w:spacing w:val="-14"/>
          <w:sz w:val="28"/>
          <w:szCs w:val="28"/>
        </w:rPr>
        <w:t>（一）</w:t>
      </w:r>
      <w:r w:rsidRPr="004C19BB">
        <w:rPr>
          <w:rFonts w:asciiTheme="minorEastAsia" w:hAnsiTheme="minorEastAsia" w:cs="宋体" w:hint="eastAsia"/>
          <w:sz w:val="28"/>
          <w:szCs w:val="28"/>
        </w:rPr>
        <w:t>按要求提交加盖报价供应商公章的《报价一览表》（附件1）。</w:t>
      </w:r>
    </w:p>
    <w:p w14:paraId="6442C6DB" w14:textId="77777777" w:rsidR="00005D4A" w:rsidRPr="004C19BB" w:rsidRDefault="004C19BB" w:rsidP="004C19BB">
      <w:pPr>
        <w:spacing w:line="360" w:lineRule="auto"/>
        <w:ind w:rightChars="-384" w:right="-806" w:firstLineChars="152" w:firstLine="426"/>
        <w:jc w:val="left"/>
        <w:rPr>
          <w:rFonts w:asciiTheme="minorEastAsia" w:hAnsiTheme="minorEastAsia" w:cs="宋体" w:hint="eastAsia"/>
          <w:sz w:val="28"/>
          <w:szCs w:val="28"/>
        </w:rPr>
      </w:pPr>
      <w:r w:rsidRPr="004C19BB">
        <w:rPr>
          <w:rFonts w:ascii="宋体" w:hAnsi="宋体" w:cs="宋体" w:hint="eastAsia"/>
          <w:sz w:val="28"/>
          <w:szCs w:val="28"/>
        </w:rPr>
        <w:t>（二）</w:t>
      </w:r>
      <w:r w:rsidRPr="004C19BB">
        <w:rPr>
          <w:rFonts w:asciiTheme="minorEastAsia" w:hAnsiTheme="minorEastAsia" w:cs="宋体" w:hint="eastAsia"/>
          <w:sz w:val="28"/>
          <w:szCs w:val="28"/>
        </w:rPr>
        <w:t>按要求提交加盖报价供应商公章的《报价明细表》（附件2）。</w:t>
      </w:r>
    </w:p>
    <w:p w14:paraId="70D3AE60" w14:textId="77777777" w:rsidR="0057453B" w:rsidRPr="004C19BB" w:rsidRDefault="004C19BB" w:rsidP="004C19BB">
      <w:pPr>
        <w:spacing w:line="360" w:lineRule="auto"/>
        <w:ind w:rightChars="-384" w:right="-806" w:firstLineChars="152" w:firstLine="426"/>
        <w:jc w:val="left"/>
        <w:rPr>
          <w:rFonts w:asciiTheme="minorEastAsia" w:hAnsiTheme="minorEastAsia" w:cs="宋体" w:hint="eastAsia"/>
          <w:sz w:val="28"/>
          <w:szCs w:val="28"/>
        </w:rPr>
      </w:pPr>
      <w:r w:rsidRPr="004C19BB">
        <w:rPr>
          <w:rFonts w:ascii="宋体" w:hAnsi="宋体" w:cs="宋体" w:hint="eastAsia"/>
          <w:sz w:val="28"/>
          <w:szCs w:val="28"/>
        </w:rPr>
        <w:t>（三）</w:t>
      </w:r>
      <w:r w:rsidRPr="004C19BB">
        <w:rPr>
          <w:rFonts w:asciiTheme="minorEastAsia" w:hAnsiTheme="minorEastAsia" w:hint="eastAsia"/>
          <w:sz w:val="28"/>
          <w:szCs w:val="28"/>
        </w:rPr>
        <w:t>按要求提交加盖报价供应商公章的《承诺书》（附件3）。</w:t>
      </w:r>
    </w:p>
    <w:p w14:paraId="03D58B85" w14:textId="77777777" w:rsidR="0057453B" w:rsidRDefault="004C19BB" w:rsidP="004C19BB">
      <w:pPr>
        <w:spacing w:line="360" w:lineRule="auto"/>
        <w:ind w:rightChars="20" w:right="42" w:firstLineChars="152" w:firstLine="426"/>
        <w:jc w:val="left"/>
        <w:rPr>
          <w:rFonts w:asciiTheme="minorEastAsia" w:hAnsiTheme="minorEastAsia" w:cs="宋体" w:hint="eastAsia"/>
          <w:sz w:val="28"/>
          <w:szCs w:val="28"/>
        </w:rPr>
      </w:pPr>
      <w:r w:rsidRPr="004C19BB">
        <w:rPr>
          <w:rFonts w:ascii="宋体" w:hAnsi="宋体" w:cs="宋体" w:hint="eastAsia"/>
          <w:sz w:val="28"/>
          <w:szCs w:val="28"/>
        </w:rPr>
        <w:t>（四）</w:t>
      </w:r>
      <w:r w:rsidRPr="004C19BB">
        <w:rPr>
          <w:rFonts w:asciiTheme="minorEastAsia" w:hAnsiTheme="minorEastAsia" w:cs="宋体" w:hint="eastAsia"/>
          <w:sz w:val="28"/>
          <w:szCs w:val="28"/>
        </w:rPr>
        <w:t>提交企业法人《营业执照》副本或事业单位法人证书或法人登记证书复印件，并加盖报价供应商公章。</w:t>
      </w:r>
    </w:p>
    <w:p w14:paraId="0CEC65A4" w14:textId="36C42C26" w:rsidR="004F4D9B" w:rsidRDefault="004F4D9B" w:rsidP="004C19BB">
      <w:pPr>
        <w:spacing w:line="360" w:lineRule="auto"/>
        <w:ind w:rightChars="20" w:right="42" w:firstLineChars="152" w:firstLine="426"/>
        <w:jc w:val="left"/>
        <w:rPr>
          <w:rFonts w:asciiTheme="minorEastAsia" w:hAnsiTheme="minorEastAsia" w:cs="宋体"/>
          <w:sz w:val="28"/>
          <w:szCs w:val="28"/>
        </w:rPr>
      </w:pPr>
      <w:r w:rsidRPr="004C19BB">
        <w:rPr>
          <w:rFonts w:ascii="宋体" w:hAnsi="宋体" w:cs="宋体" w:hint="eastAsia"/>
          <w:sz w:val="28"/>
          <w:szCs w:val="28"/>
        </w:rPr>
        <w:t>（五）</w:t>
      </w:r>
      <w:r>
        <w:rPr>
          <w:rFonts w:ascii="宋体" w:hAnsi="宋体" w:cs="宋体" w:hint="eastAsia"/>
          <w:sz w:val="28"/>
          <w:szCs w:val="28"/>
        </w:rPr>
        <w:t>按照资格要求中的</w:t>
      </w:r>
      <w:r w:rsidRPr="003D52C8">
        <w:rPr>
          <w:rFonts w:ascii="宋体" w:eastAsia="宋体" w:hAnsi="宋体" w:hint="eastAsia"/>
          <w:sz w:val="28"/>
          <w:szCs w:val="28"/>
        </w:rPr>
        <w:t>人员要求</w:t>
      </w:r>
      <w:r>
        <w:rPr>
          <w:rFonts w:ascii="宋体" w:eastAsia="宋体" w:hAnsi="宋体" w:hint="eastAsia"/>
          <w:sz w:val="28"/>
          <w:szCs w:val="28"/>
        </w:rPr>
        <w:t>提供相关人员职称证书复印件</w:t>
      </w:r>
      <w:r w:rsidRPr="004C19BB">
        <w:rPr>
          <w:rFonts w:asciiTheme="minorEastAsia" w:hAnsiTheme="minorEastAsia" w:cs="宋体" w:hint="eastAsia"/>
          <w:sz w:val="28"/>
          <w:szCs w:val="28"/>
        </w:rPr>
        <w:t>，并加盖报价供应商公章</w:t>
      </w:r>
      <w:r>
        <w:rPr>
          <w:rFonts w:asciiTheme="minorEastAsia" w:hAnsiTheme="minorEastAsia" w:cs="宋体" w:hint="eastAsia"/>
          <w:sz w:val="28"/>
          <w:szCs w:val="28"/>
        </w:rPr>
        <w:t>。</w:t>
      </w:r>
    </w:p>
    <w:p w14:paraId="0863D20B" w14:textId="0F69416B" w:rsidR="009B08DA" w:rsidRPr="004C19BB" w:rsidRDefault="009B08DA" w:rsidP="004C19BB">
      <w:pPr>
        <w:spacing w:line="360" w:lineRule="auto"/>
        <w:ind w:rightChars="20" w:right="42" w:firstLineChars="152" w:firstLine="426"/>
        <w:jc w:val="left"/>
        <w:rPr>
          <w:rFonts w:asciiTheme="minorEastAsia" w:hAnsiTheme="minorEastAsia" w:cs="宋体" w:hint="eastAsia"/>
          <w:sz w:val="28"/>
          <w:szCs w:val="28"/>
        </w:rPr>
      </w:pPr>
      <w:r w:rsidRPr="004C19BB">
        <w:rPr>
          <w:rFonts w:ascii="宋体" w:hAnsi="宋体" w:cs="宋体" w:hint="eastAsia"/>
          <w:sz w:val="28"/>
          <w:szCs w:val="28"/>
        </w:rPr>
        <w:t>（</w:t>
      </w:r>
      <w:r>
        <w:rPr>
          <w:rFonts w:ascii="宋体" w:hAnsi="宋体" w:cs="宋体" w:hint="eastAsia"/>
          <w:sz w:val="28"/>
          <w:szCs w:val="28"/>
        </w:rPr>
        <w:t>六</w:t>
      </w:r>
      <w:r w:rsidRPr="004C19BB">
        <w:rPr>
          <w:rFonts w:ascii="宋体" w:hAnsi="宋体" w:cs="宋体" w:hint="eastAsia"/>
          <w:sz w:val="28"/>
          <w:szCs w:val="28"/>
        </w:rPr>
        <w:t>）</w:t>
      </w:r>
      <w:r w:rsidRPr="009B08DA">
        <w:rPr>
          <w:rFonts w:ascii="宋体" w:hAnsi="宋体" w:cs="宋体" w:hint="eastAsia"/>
          <w:sz w:val="28"/>
          <w:szCs w:val="28"/>
        </w:rPr>
        <w:t>供应商应提供2023年至2025年共3年内每年10个光纤入户业绩，项目需要同时对应附上合同、对应的检测报告（封面结论页）、对应的验收监督意见表</w:t>
      </w:r>
      <w:r>
        <w:rPr>
          <w:rFonts w:ascii="宋体" w:hAnsi="宋体" w:cs="宋体" w:hint="eastAsia"/>
          <w:sz w:val="28"/>
          <w:szCs w:val="28"/>
        </w:rPr>
        <w:t>，</w:t>
      </w:r>
      <w:r w:rsidRPr="004C19BB">
        <w:rPr>
          <w:rFonts w:asciiTheme="minorEastAsia" w:hAnsiTheme="minorEastAsia" w:cs="宋体" w:hint="eastAsia"/>
          <w:sz w:val="28"/>
          <w:szCs w:val="28"/>
        </w:rPr>
        <w:t>并加盖报价供应商公章</w:t>
      </w:r>
      <w:r>
        <w:rPr>
          <w:rFonts w:asciiTheme="minorEastAsia" w:hAnsiTheme="minorEastAsia" w:cs="宋体" w:hint="eastAsia"/>
          <w:sz w:val="28"/>
          <w:szCs w:val="28"/>
        </w:rPr>
        <w:t>。</w:t>
      </w:r>
    </w:p>
    <w:p w14:paraId="32561D7F" w14:textId="336FD3C3" w:rsidR="00005D4A" w:rsidRPr="004C19BB" w:rsidRDefault="004C19BB" w:rsidP="004C19BB">
      <w:pPr>
        <w:spacing w:line="360" w:lineRule="auto"/>
        <w:ind w:rightChars="20" w:right="42" w:firstLineChars="152" w:firstLine="426"/>
        <w:jc w:val="left"/>
        <w:rPr>
          <w:rFonts w:asciiTheme="minorEastAsia" w:hAnsiTheme="minorEastAsia" w:cs="宋体" w:hint="eastAsia"/>
          <w:sz w:val="28"/>
          <w:szCs w:val="28"/>
        </w:rPr>
        <w:sectPr w:rsidR="00005D4A" w:rsidRPr="004C19BB" w:rsidSect="004C19BB">
          <w:pgSz w:w="11906" w:h="16838"/>
          <w:pgMar w:top="1440" w:right="1700" w:bottom="1440" w:left="1800" w:header="851" w:footer="992" w:gutter="0"/>
          <w:cols w:space="425"/>
          <w:docGrid w:type="lines" w:linePitch="312"/>
        </w:sectPr>
      </w:pPr>
      <w:r w:rsidRPr="004C19BB">
        <w:rPr>
          <w:rFonts w:ascii="宋体" w:hAnsi="宋体" w:cs="宋体" w:hint="eastAsia"/>
          <w:sz w:val="28"/>
          <w:szCs w:val="28"/>
        </w:rPr>
        <w:lastRenderedPageBreak/>
        <w:t>（</w:t>
      </w:r>
      <w:r w:rsidR="009B08DA">
        <w:rPr>
          <w:rFonts w:ascii="宋体" w:hAnsi="宋体" w:cs="宋体" w:hint="eastAsia"/>
          <w:sz w:val="28"/>
          <w:szCs w:val="28"/>
        </w:rPr>
        <w:t>七</w:t>
      </w:r>
      <w:r w:rsidRPr="004C19BB">
        <w:rPr>
          <w:rFonts w:ascii="宋体" w:hAnsi="宋体" w:cs="宋体" w:hint="eastAsia"/>
          <w:sz w:val="28"/>
          <w:szCs w:val="28"/>
        </w:rPr>
        <w:t>）</w:t>
      </w:r>
      <w:r w:rsidRPr="004C19BB">
        <w:rPr>
          <w:rFonts w:asciiTheme="minorEastAsia" w:hAnsiTheme="minorEastAsia" w:cs="宋体" w:hint="eastAsia"/>
          <w:sz w:val="28"/>
          <w:szCs w:val="28"/>
        </w:rPr>
        <w:t>供应商所递交的报价文件须密封完好，并且在封面填写项目名称；采购人拒收没有密封完好的报价文件。</w:t>
      </w:r>
    </w:p>
    <w:p w14:paraId="2CB6631C" w14:textId="77777777" w:rsidR="00005D4A" w:rsidRDefault="00005D4A" w:rsidP="00005D4A">
      <w:pPr>
        <w:tabs>
          <w:tab w:val="left" w:pos="8100"/>
        </w:tabs>
        <w:adjustRightInd w:val="0"/>
        <w:snapToGrid w:val="0"/>
        <w:spacing w:line="348" w:lineRule="auto"/>
        <w:ind w:firstLine="482"/>
        <w:rPr>
          <w:rFonts w:ascii="宋体" w:hAnsi="宋体" w:cs="宋体" w:hint="eastAsia"/>
          <w:b/>
          <w:sz w:val="24"/>
        </w:rPr>
      </w:pPr>
      <w:r>
        <w:rPr>
          <w:rFonts w:ascii="宋体" w:hAnsi="宋体" w:cs="宋体" w:hint="eastAsia"/>
          <w:b/>
          <w:sz w:val="24"/>
        </w:rPr>
        <w:lastRenderedPageBreak/>
        <w:t>附件1</w:t>
      </w:r>
    </w:p>
    <w:p w14:paraId="6C04F812" w14:textId="77777777" w:rsidR="00005D4A" w:rsidRDefault="00005D4A" w:rsidP="00005D4A">
      <w:pPr>
        <w:tabs>
          <w:tab w:val="left" w:pos="8100"/>
        </w:tabs>
        <w:adjustRightInd w:val="0"/>
        <w:snapToGrid w:val="0"/>
        <w:spacing w:line="348" w:lineRule="auto"/>
        <w:ind w:firstLine="482"/>
        <w:rPr>
          <w:rFonts w:ascii="宋体" w:hAnsi="宋体" w:cs="宋体" w:hint="eastAsia"/>
          <w:b/>
          <w:sz w:val="24"/>
        </w:rPr>
      </w:pPr>
    </w:p>
    <w:p w14:paraId="15ADAEA5" w14:textId="77777777" w:rsidR="00005D4A" w:rsidRDefault="00005D4A" w:rsidP="00C50F13">
      <w:pPr>
        <w:pStyle w:val="20"/>
        <w:ind w:left="0" w:firstLine="562"/>
      </w:pPr>
      <w:r>
        <w:rPr>
          <w:rFonts w:hint="eastAsia"/>
        </w:rPr>
        <w:t xml:space="preserve"> </w:t>
      </w:r>
      <w:r w:rsidRPr="00C50F13">
        <w:rPr>
          <w:rFonts w:ascii="宋体" w:hAnsi="宋体" w:cs="宋体" w:hint="eastAsia"/>
          <w:szCs w:val="28"/>
        </w:rPr>
        <w:t xml:space="preserve">报价一览表 </w:t>
      </w:r>
      <w:r>
        <w:rPr>
          <w:rFonts w:hint="eastAsia"/>
        </w:rPr>
        <w:t xml:space="preserve"> </w:t>
      </w:r>
    </w:p>
    <w:p w14:paraId="4311BD31" w14:textId="77777777" w:rsidR="00005D4A" w:rsidRPr="00C50F13" w:rsidRDefault="00005D4A" w:rsidP="00C50F13">
      <w:pPr>
        <w:pStyle w:val="20"/>
        <w:ind w:left="0" w:right="480" w:firstLine="480"/>
        <w:jc w:val="right"/>
        <w:rPr>
          <w:rFonts w:ascii="宋体" w:hAnsi="宋体" w:cs="宋体" w:hint="eastAsia"/>
          <w:b w:val="0"/>
          <w:sz w:val="24"/>
          <w:szCs w:val="24"/>
        </w:rPr>
      </w:pPr>
      <w:r w:rsidRPr="00C50F13">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firstRow="1" w:lastRow="0" w:firstColumn="1" w:lastColumn="0" w:noHBand="0" w:noVBand="1"/>
      </w:tblPr>
      <w:tblGrid>
        <w:gridCol w:w="2549"/>
        <w:gridCol w:w="6799"/>
      </w:tblGrid>
      <w:tr w:rsidR="00005D4A" w14:paraId="10EDCA72" w14:textId="77777777" w:rsidTr="001649F0">
        <w:trPr>
          <w:cantSplit/>
          <w:trHeight w:val="660"/>
          <w:jc w:val="center"/>
        </w:trPr>
        <w:tc>
          <w:tcPr>
            <w:tcW w:w="2549" w:type="dxa"/>
            <w:tcBorders>
              <w:top w:val="single" w:sz="6" w:space="0" w:color="auto"/>
              <w:left w:val="single" w:sz="6" w:space="0" w:color="auto"/>
              <w:bottom w:val="nil"/>
              <w:right w:val="single" w:sz="6" w:space="0" w:color="auto"/>
            </w:tcBorders>
            <w:vAlign w:val="center"/>
          </w:tcPr>
          <w:p w14:paraId="1A93E50F" w14:textId="77777777" w:rsidR="00005D4A" w:rsidRDefault="00005D4A" w:rsidP="001649F0">
            <w:pPr>
              <w:autoSpaceDE w:val="0"/>
              <w:autoSpaceDN w:val="0"/>
              <w:adjustRightInd w:val="0"/>
              <w:spacing w:line="480" w:lineRule="exact"/>
              <w:ind w:firstLine="482"/>
              <w:jc w:val="center"/>
              <w:rPr>
                <w:rFonts w:ascii="宋体" w:hAnsi="宋体" w:hint="eastAsia"/>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14:paraId="36C72546" w14:textId="77777777" w:rsidR="00005D4A" w:rsidRPr="00B36DD1" w:rsidRDefault="00B36DD1" w:rsidP="00D85B57">
            <w:pPr>
              <w:pStyle w:val="ab"/>
            </w:pPr>
            <w:bookmarkStart w:id="19" w:name="OLE_LINK1"/>
            <w:r w:rsidRPr="00B36DD1">
              <w:rPr>
                <w:rFonts w:hint="eastAsia"/>
              </w:rPr>
              <w:t>广东生态工程职业学院使用外国政府贷款广东海绵城市试点工程项目光纤入户第三方</w:t>
            </w:r>
            <w:r w:rsidRPr="00B36DD1">
              <w:t>检测验收</w:t>
            </w:r>
            <w:r w:rsidRPr="00B36DD1">
              <w:rPr>
                <w:rFonts w:hint="eastAsia"/>
              </w:rPr>
              <w:t>服务</w:t>
            </w:r>
            <w:bookmarkEnd w:id="19"/>
          </w:p>
        </w:tc>
      </w:tr>
      <w:tr w:rsidR="00005D4A" w14:paraId="1BCC22D5" w14:textId="77777777" w:rsidTr="001649F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14:paraId="0D7C2CFE" w14:textId="77777777" w:rsidR="00005D4A" w:rsidRDefault="00005D4A" w:rsidP="001649F0">
            <w:pPr>
              <w:autoSpaceDE w:val="0"/>
              <w:autoSpaceDN w:val="0"/>
              <w:adjustRightInd w:val="0"/>
              <w:spacing w:line="480" w:lineRule="exact"/>
              <w:ind w:firstLine="482"/>
              <w:jc w:val="center"/>
              <w:rPr>
                <w:rFonts w:ascii="宋体" w:hAnsi="宋体" w:hint="eastAsia"/>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14:paraId="6FD6BAE0" w14:textId="77777777" w:rsidR="00005D4A" w:rsidRDefault="00005D4A" w:rsidP="001649F0">
            <w:pPr>
              <w:autoSpaceDE w:val="0"/>
              <w:autoSpaceDN w:val="0"/>
              <w:adjustRightInd w:val="0"/>
              <w:spacing w:line="480" w:lineRule="exact"/>
              <w:ind w:firstLineChars="300" w:firstLine="723"/>
              <w:rPr>
                <w:rFonts w:ascii="宋体" w:hAnsi="宋体" w:hint="eastAsia"/>
                <w:b/>
                <w:sz w:val="24"/>
                <w:u w:val="single"/>
              </w:rPr>
            </w:pPr>
            <w:r>
              <w:rPr>
                <w:rFonts w:ascii="宋体" w:hAnsi="宋体" w:hint="eastAsia"/>
                <w:b/>
                <w:sz w:val="24"/>
                <w:u w:val="single"/>
              </w:rPr>
              <w:t xml:space="preserve">￥                                    </w:t>
            </w:r>
          </w:p>
        </w:tc>
      </w:tr>
      <w:tr w:rsidR="00005D4A" w14:paraId="6D3CD55A" w14:textId="77777777" w:rsidTr="001649F0">
        <w:trPr>
          <w:cantSplit/>
          <w:trHeight w:val="985"/>
          <w:jc w:val="center"/>
        </w:trPr>
        <w:tc>
          <w:tcPr>
            <w:tcW w:w="2549" w:type="dxa"/>
            <w:vMerge/>
            <w:tcBorders>
              <w:left w:val="single" w:sz="6" w:space="0" w:color="auto"/>
              <w:right w:val="single" w:sz="6" w:space="0" w:color="auto"/>
            </w:tcBorders>
            <w:vAlign w:val="center"/>
          </w:tcPr>
          <w:p w14:paraId="0160F7CF" w14:textId="77777777" w:rsidR="00005D4A" w:rsidRDefault="00005D4A" w:rsidP="001649F0">
            <w:pPr>
              <w:autoSpaceDE w:val="0"/>
              <w:autoSpaceDN w:val="0"/>
              <w:adjustRightInd w:val="0"/>
              <w:spacing w:line="480" w:lineRule="exact"/>
              <w:ind w:firstLine="482"/>
              <w:jc w:val="center"/>
              <w:rPr>
                <w:rFonts w:ascii="宋体" w:hAnsi="宋体" w:hint="eastAsia"/>
                <w:b/>
                <w:sz w:val="24"/>
              </w:rPr>
            </w:pPr>
          </w:p>
        </w:tc>
        <w:tc>
          <w:tcPr>
            <w:tcW w:w="6799" w:type="dxa"/>
            <w:tcBorders>
              <w:top w:val="single" w:sz="4" w:space="0" w:color="auto"/>
              <w:left w:val="single" w:sz="6" w:space="0" w:color="auto"/>
              <w:right w:val="single" w:sz="6" w:space="0" w:color="auto"/>
            </w:tcBorders>
            <w:vAlign w:val="center"/>
          </w:tcPr>
          <w:p w14:paraId="000F7D0C" w14:textId="77777777" w:rsidR="00005D4A" w:rsidRDefault="00005D4A" w:rsidP="001649F0">
            <w:pPr>
              <w:autoSpaceDE w:val="0"/>
              <w:autoSpaceDN w:val="0"/>
              <w:adjustRightInd w:val="0"/>
              <w:spacing w:line="480" w:lineRule="exact"/>
              <w:ind w:firstLineChars="200" w:firstLine="482"/>
              <w:rPr>
                <w:rFonts w:ascii="宋体" w:hAnsi="宋体" w:hint="eastAsia"/>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05D4A" w14:paraId="4140552A" w14:textId="77777777" w:rsidTr="001649F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14:paraId="51D1D88A" w14:textId="77777777" w:rsidR="00005D4A" w:rsidRDefault="00005D4A" w:rsidP="001649F0">
            <w:pPr>
              <w:autoSpaceDE w:val="0"/>
              <w:autoSpaceDN w:val="0"/>
              <w:adjustRightInd w:val="0"/>
              <w:spacing w:line="480" w:lineRule="exact"/>
              <w:ind w:firstLine="482"/>
              <w:jc w:val="center"/>
              <w:rPr>
                <w:rFonts w:ascii="宋体" w:hAnsi="宋体" w:hint="eastAsia"/>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14:paraId="7A6CF6AD" w14:textId="77777777" w:rsidR="00005D4A" w:rsidRDefault="00005D4A" w:rsidP="001649F0">
            <w:pPr>
              <w:autoSpaceDE w:val="0"/>
              <w:autoSpaceDN w:val="0"/>
              <w:adjustRightInd w:val="0"/>
              <w:spacing w:line="480" w:lineRule="exact"/>
              <w:ind w:firstLine="480"/>
              <w:jc w:val="center"/>
              <w:rPr>
                <w:rFonts w:ascii="宋体" w:hAnsi="宋体" w:hint="eastAsia"/>
                <w:sz w:val="24"/>
              </w:rPr>
            </w:pPr>
          </w:p>
        </w:tc>
      </w:tr>
    </w:tbl>
    <w:p w14:paraId="5C101215" w14:textId="77777777" w:rsidR="00005D4A" w:rsidRDefault="00005D4A" w:rsidP="00005D4A">
      <w:pPr>
        <w:pStyle w:val="a7"/>
        <w:spacing w:line="480" w:lineRule="exact"/>
        <w:ind w:firstLineChars="50" w:firstLine="100"/>
        <w:rPr>
          <w:rFonts w:hAnsi="宋体" w:hint="eastAsia"/>
        </w:rPr>
      </w:pPr>
      <w:r>
        <w:rPr>
          <w:rFonts w:hAnsi="宋体" w:hint="eastAsia"/>
        </w:rPr>
        <w:t>注：</w:t>
      </w:r>
    </w:p>
    <w:p w14:paraId="6F92AA0F" w14:textId="77777777" w:rsidR="00005D4A" w:rsidRDefault="00005D4A" w:rsidP="00005D4A">
      <w:pPr>
        <w:pStyle w:val="a7"/>
        <w:numPr>
          <w:ilvl w:val="0"/>
          <w:numId w:val="6"/>
        </w:numPr>
        <w:spacing w:line="0" w:lineRule="atLeast"/>
        <w:ind w:firstLine="400"/>
        <w:rPr>
          <w:rFonts w:hAnsi="宋体" w:hint="eastAsia"/>
        </w:rPr>
      </w:pPr>
      <w:r>
        <w:rPr>
          <w:rFonts w:hAnsi="宋体" w:hint="eastAsia"/>
        </w:rPr>
        <w:t>本表报价包含完成本项目应预见和不可预见的一切含税费用。</w:t>
      </w:r>
    </w:p>
    <w:p w14:paraId="6892FA02" w14:textId="77777777" w:rsidR="00005D4A" w:rsidRDefault="00005D4A" w:rsidP="00005D4A">
      <w:pPr>
        <w:pStyle w:val="a7"/>
        <w:numPr>
          <w:ilvl w:val="0"/>
          <w:numId w:val="6"/>
        </w:numPr>
        <w:spacing w:line="0" w:lineRule="atLeast"/>
        <w:ind w:firstLine="400"/>
        <w:rPr>
          <w:rFonts w:hAnsi="宋体" w:hint="eastAsia"/>
        </w:rPr>
      </w:pPr>
      <w:r>
        <w:rPr>
          <w:rFonts w:hint="eastAsia"/>
        </w:rPr>
        <w:t>填写此表时不得改变表格的形式。</w:t>
      </w:r>
    </w:p>
    <w:p w14:paraId="698E029B" w14:textId="77777777" w:rsidR="00005D4A" w:rsidRDefault="00005D4A" w:rsidP="00005D4A">
      <w:pPr>
        <w:pStyle w:val="a7"/>
        <w:numPr>
          <w:ilvl w:val="0"/>
          <w:numId w:val="6"/>
        </w:numPr>
        <w:spacing w:line="0" w:lineRule="atLeast"/>
        <w:ind w:firstLine="400"/>
        <w:rPr>
          <w:rFonts w:hAnsi="宋体" w:hint="eastAsia"/>
        </w:rPr>
      </w:pPr>
      <w:r>
        <w:rPr>
          <w:rFonts w:hint="eastAsia"/>
        </w:rPr>
        <w:t>以上表中内容必须计算机录入、填写、打印。手写按无效报价处理。</w:t>
      </w:r>
    </w:p>
    <w:p w14:paraId="0806D306" w14:textId="77777777" w:rsidR="00005D4A" w:rsidRDefault="00005D4A" w:rsidP="00005D4A">
      <w:pPr>
        <w:pStyle w:val="a7"/>
        <w:numPr>
          <w:ilvl w:val="0"/>
          <w:numId w:val="6"/>
        </w:numPr>
        <w:spacing w:line="0" w:lineRule="atLeast"/>
        <w:ind w:firstLine="400"/>
      </w:pPr>
      <w:r>
        <w:rPr>
          <w:rFonts w:hint="eastAsia"/>
        </w:rPr>
        <w:t>必须满足服务内容等服务要求。</w:t>
      </w:r>
    </w:p>
    <w:p w14:paraId="08DA3113" w14:textId="77777777" w:rsidR="00005D4A" w:rsidRDefault="00005D4A" w:rsidP="00005D4A">
      <w:pPr>
        <w:pStyle w:val="a7"/>
        <w:spacing w:line="0" w:lineRule="atLeast"/>
        <w:ind w:left="336" w:firstLine="400"/>
        <w:rPr>
          <w:rFonts w:hAnsi="宋体" w:hint="eastAsia"/>
          <w:color w:val="FF0000"/>
        </w:rPr>
      </w:pPr>
    </w:p>
    <w:p w14:paraId="3599599B" w14:textId="77777777" w:rsidR="00005D4A" w:rsidRDefault="00005D4A" w:rsidP="00005D4A">
      <w:pPr>
        <w:ind w:firstLine="420"/>
      </w:pPr>
    </w:p>
    <w:p w14:paraId="570F4F85" w14:textId="77777777" w:rsidR="00005D4A" w:rsidRDefault="00005D4A" w:rsidP="00005D4A">
      <w:pPr>
        <w:ind w:firstLine="420"/>
      </w:pPr>
    </w:p>
    <w:p w14:paraId="016A94B6" w14:textId="77777777" w:rsidR="00005D4A" w:rsidRDefault="00005D4A" w:rsidP="00005D4A">
      <w:pPr>
        <w:spacing w:line="480" w:lineRule="exact"/>
        <w:ind w:leftChars="2190" w:left="4599" w:firstLineChars="100" w:firstLine="240"/>
        <w:rPr>
          <w:rFonts w:ascii="宋体" w:hAnsi="宋体" w:cs="宋体" w:hint="eastAsia"/>
          <w:sz w:val="24"/>
        </w:rPr>
      </w:pPr>
    </w:p>
    <w:p w14:paraId="70D7B31A" w14:textId="77777777" w:rsidR="00005D4A" w:rsidRDefault="00005D4A" w:rsidP="00005D4A">
      <w:pPr>
        <w:spacing w:line="480" w:lineRule="exact"/>
        <w:ind w:firstLineChars="1900" w:firstLine="4560"/>
        <w:rPr>
          <w:rFonts w:ascii="宋体" w:hAnsi="宋体" w:cs="宋体" w:hint="eastAsia"/>
          <w:sz w:val="24"/>
        </w:rPr>
      </w:pPr>
      <w:r>
        <w:rPr>
          <w:rFonts w:ascii="宋体" w:hAnsi="宋体" w:cs="宋体" w:hint="eastAsia"/>
          <w:sz w:val="24"/>
        </w:rPr>
        <w:t>投标人（公章）：</w:t>
      </w:r>
    </w:p>
    <w:p w14:paraId="1DFED400" w14:textId="77777777" w:rsidR="00005D4A" w:rsidRDefault="00005D4A" w:rsidP="00005D4A">
      <w:pPr>
        <w:spacing w:line="480" w:lineRule="exact"/>
        <w:ind w:firstLineChars="1900" w:firstLine="4560"/>
        <w:rPr>
          <w:rFonts w:ascii="宋体" w:hAnsi="宋体" w:cs="宋体" w:hint="eastAsia"/>
          <w:sz w:val="24"/>
        </w:rPr>
      </w:pPr>
      <w:r>
        <w:rPr>
          <w:rFonts w:ascii="宋体" w:hAnsi="宋体" w:cs="宋体" w:hint="eastAsia"/>
          <w:sz w:val="24"/>
        </w:rPr>
        <w:t>投标人地址：</w:t>
      </w:r>
    </w:p>
    <w:p w14:paraId="5417C410" w14:textId="77777777" w:rsidR="00005D4A" w:rsidRDefault="00005D4A" w:rsidP="00005D4A">
      <w:pPr>
        <w:spacing w:line="480" w:lineRule="exact"/>
        <w:ind w:leftChars="2166" w:left="4549" w:firstLine="480"/>
        <w:rPr>
          <w:rFonts w:ascii="宋体" w:hAnsi="宋体" w:cs="宋体" w:hint="eastAsia"/>
          <w:sz w:val="24"/>
        </w:rPr>
      </w:pPr>
      <w:r>
        <w:rPr>
          <w:rFonts w:ascii="宋体" w:hAnsi="宋体" w:cs="宋体" w:hint="eastAsia"/>
          <w:sz w:val="24"/>
        </w:rPr>
        <w:t>法定代表人或代理人姓名（手写签名）：</w:t>
      </w:r>
    </w:p>
    <w:p w14:paraId="2EC97F44" w14:textId="77777777" w:rsidR="00005D4A" w:rsidRDefault="00005D4A" w:rsidP="00005D4A">
      <w:pPr>
        <w:spacing w:line="480" w:lineRule="exact"/>
        <w:ind w:firstLineChars="200" w:firstLine="480"/>
        <w:rPr>
          <w:rFonts w:ascii="宋体" w:hAnsi="宋体" w:cs="宋体" w:hint="eastAsia"/>
          <w:sz w:val="24"/>
        </w:rPr>
      </w:pPr>
      <w:r>
        <w:rPr>
          <w:rFonts w:ascii="宋体" w:hAnsi="宋体" w:cs="宋体" w:hint="eastAsia"/>
          <w:sz w:val="24"/>
        </w:rPr>
        <w:t xml:space="preserve">                                  身份证号码：</w:t>
      </w:r>
    </w:p>
    <w:p w14:paraId="03242B4C" w14:textId="77777777" w:rsidR="00005D4A" w:rsidRDefault="00005D4A" w:rsidP="00005D4A">
      <w:pPr>
        <w:spacing w:line="480" w:lineRule="exact"/>
        <w:ind w:firstLineChars="1900" w:firstLine="4560"/>
        <w:rPr>
          <w:rFonts w:ascii="宋体" w:hAnsi="宋体" w:cs="宋体" w:hint="eastAsia"/>
          <w:sz w:val="24"/>
        </w:rPr>
      </w:pPr>
      <w:r>
        <w:rPr>
          <w:rFonts w:ascii="宋体" w:hAnsi="宋体" w:cs="宋体" w:hint="eastAsia"/>
          <w:sz w:val="24"/>
        </w:rPr>
        <w:t>联系电话：</w:t>
      </w:r>
    </w:p>
    <w:p w14:paraId="1D9DC30D" w14:textId="77777777" w:rsidR="00005D4A" w:rsidRDefault="00005D4A" w:rsidP="00005D4A">
      <w:pPr>
        <w:spacing w:line="480" w:lineRule="exact"/>
        <w:ind w:firstLineChars="1900" w:firstLine="4560"/>
        <w:rPr>
          <w:rFonts w:ascii="宋体" w:hAnsi="宋体" w:cs="宋体" w:hint="eastAsia"/>
          <w:sz w:val="24"/>
        </w:rPr>
      </w:pPr>
      <w:r>
        <w:rPr>
          <w:rFonts w:ascii="宋体" w:hAnsi="宋体" w:cs="宋体" w:hint="eastAsia"/>
          <w:sz w:val="24"/>
        </w:rPr>
        <w:t>日    期：</w:t>
      </w:r>
    </w:p>
    <w:p w14:paraId="4850854B" w14:textId="77777777" w:rsidR="00005D4A" w:rsidRDefault="00005D4A" w:rsidP="00005D4A">
      <w:pPr>
        <w:ind w:firstLine="480"/>
        <w:rPr>
          <w:rFonts w:ascii="宋体" w:hAnsi="宋体" w:cs="宋体" w:hint="eastAsia"/>
          <w:sz w:val="24"/>
        </w:rPr>
      </w:pPr>
    </w:p>
    <w:p w14:paraId="5416683C" w14:textId="77777777" w:rsidR="00005D4A" w:rsidRDefault="00005D4A" w:rsidP="00005D4A">
      <w:pPr>
        <w:ind w:firstLine="480"/>
        <w:rPr>
          <w:rFonts w:ascii="宋体" w:hAnsi="宋体" w:cs="宋体" w:hint="eastAsia"/>
          <w:sz w:val="24"/>
        </w:rPr>
      </w:pPr>
    </w:p>
    <w:p w14:paraId="7AA9A567" w14:textId="77777777" w:rsidR="00005D4A" w:rsidRDefault="00005D4A" w:rsidP="00005D4A">
      <w:pPr>
        <w:pStyle w:val="TOC1"/>
        <w:ind w:firstLine="420"/>
      </w:pPr>
    </w:p>
    <w:p w14:paraId="593B57ED" w14:textId="77777777" w:rsidR="00005D4A" w:rsidRDefault="00005D4A" w:rsidP="00005D4A">
      <w:pPr>
        <w:ind w:firstLine="482"/>
        <w:rPr>
          <w:rFonts w:ascii="宋体" w:hAnsi="宋体" w:cs="宋体" w:hint="eastAsia"/>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14:paraId="54A91482" w14:textId="77777777" w:rsidR="00005D4A" w:rsidRDefault="00005D4A" w:rsidP="00005D4A">
      <w:pPr>
        <w:ind w:firstLine="482"/>
        <w:rPr>
          <w:rFonts w:ascii="宋体" w:hAnsi="宋体" w:cs="宋体" w:hint="eastAsia"/>
          <w:b/>
          <w:sz w:val="24"/>
        </w:rPr>
      </w:pPr>
      <w:r>
        <w:rPr>
          <w:rFonts w:ascii="宋体" w:hAnsi="宋体" w:cs="宋体" w:hint="eastAsia"/>
          <w:b/>
          <w:sz w:val="24"/>
        </w:rPr>
        <w:br w:type="page"/>
      </w:r>
    </w:p>
    <w:p w14:paraId="7584B144" w14:textId="77777777" w:rsidR="00005D4A" w:rsidRDefault="00005D4A" w:rsidP="00005D4A">
      <w:pPr>
        <w:ind w:firstLine="482"/>
        <w:rPr>
          <w:rFonts w:ascii="宋体" w:hAnsi="宋体" w:cs="宋体" w:hint="eastAsia"/>
          <w:b/>
          <w:sz w:val="24"/>
        </w:rPr>
      </w:pPr>
      <w:r>
        <w:rPr>
          <w:rFonts w:ascii="宋体" w:hAnsi="宋体" w:cs="宋体" w:hint="eastAsia"/>
          <w:b/>
          <w:sz w:val="24"/>
        </w:rPr>
        <w:lastRenderedPageBreak/>
        <w:t>附件2</w:t>
      </w:r>
    </w:p>
    <w:p w14:paraId="0FF6FDCD" w14:textId="77777777" w:rsidR="00606AE0" w:rsidRDefault="00606AE0" w:rsidP="00005D4A">
      <w:pPr>
        <w:ind w:firstLine="482"/>
        <w:rPr>
          <w:rFonts w:ascii="宋体" w:hAnsi="宋体" w:cs="宋体" w:hint="eastAsia"/>
          <w:b/>
          <w:sz w:val="24"/>
        </w:rPr>
      </w:pPr>
    </w:p>
    <w:p w14:paraId="7E916912" w14:textId="30B4F441" w:rsidR="00005D4A" w:rsidRDefault="00005D4A" w:rsidP="00005D4A">
      <w:pPr>
        <w:spacing w:line="560" w:lineRule="exact"/>
        <w:ind w:firstLine="562"/>
        <w:jc w:val="center"/>
        <w:rPr>
          <w:rFonts w:ascii="宋体" w:hAnsi="宋体" w:hint="eastAsia"/>
          <w:b/>
          <w:sz w:val="28"/>
          <w:szCs w:val="28"/>
        </w:rPr>
      </w:pPr>
      <w:r>
        <w:rPr>
          <w:rFonts w:ascii="宋体" w:hAnsi="宋体" w:hint="eastAsia"/>
          <w:b/>
          <w:sz w:val="28"/>
          <w:szCs w:val="28"/>
        </w:rPr>
        <w:t>报价明细表</w:t>
      </w:r>
    </w:p>
    <w:p w14:paraId="2B78E2FB" w14:textId="77777777" w:rsidR="00005D4A" w:rsidRDefault="00005D4A" w:rsidP="00005D4A">
      <w:pPr>
        <w:spacing w:line="560" w:lineRule="exact"/>
        <w:ind w:firstLine="562"/>
        <w:jc w:val="center"/>
        <w:rPr>
          <w:rFonts w:ascii="宋体" w:hAnsi="宋体" w:hint="eastAsia"/>
          <w:sz w:val="22"/>
        </w:rPr>
      </w:pPr>
      <w:r>
        <w:rPr>
          <w:rFonts w:ascii="宋体" w:hAnsi="宋体" w:hint="eastAsia"/>
          <w:b/>
          <w:sz w:val="28"/>
          <w:szCs w:val="28"/>
        </w:rPr>
        <w:t xml:space="preserve">                                         </w:t>
      </w:r>
      <w:r>
        <w:rPr>
          <w:rFonts w:ascii="宋体" w:hAnsi="宋体" w:hint="eastAsia"/>
          <w:sz w:val="22"/>
        </w:rPr>
        <w:t>货币单位：人民币元</w:t>
      </w:r>
    </w:p>
    <w:tbl>
      <w:tblPr>
        <w:tblW w:w="5857" w:type="pct"/>
        <w:jc w:val="center"/>
        <w:tblLayout w:type="fixed"/>
        <w:tblLook w:val="04A0" w:firstRow="1" w:lastRow="0" w:firstColumn="1" w:lastColumn="0" w:noHBand="0" w:noVBand="1"/>
      </w:tblPr>
      <w:tblGrid>
        <w:gridCol w:w="696"/>
        <w:gridCol w:w="2128"/>
        <w:gridCol w:w="4253"/>
        <w:gridCol w:w="695"/>
        <w:gridCol w:w="711"/>
        <w:gridCol w:w="787"/>
        <w:gridCol w:w="713"/>
      </w:tblGrid>
      <w:tr w:rsidR="0047522B" w:rsidRPr="00922BC7" w14:paraId="12D2A64B" w14:textId="77777777" w:rsidTr="0047522B">
        <w:trPr>
          <w:trHeight w:val="567"/>
          <w:jc w:val="center"/>
        </w:trPr>
        <w:tc>
          <w:tcPr>
            <w:tcW w:w="5000" w:type="pct"/>
            <w:gridSpan w:val="7"/>
            <w:tcBorders>
              <w:top w:val="single" w:sz="4" w:space="0" w:color="000000"/>
              <w:left w:val="single" w:sz="4" w:space="0" w:color="000000"/>
              <w:bottom w:val="single" w:sz="4" w:space="0" w:color="000000"/>
              <w:right w:val="single" w:sz="4" w:space="0" w:color="000000"/>
            </w:tcBorders>
            <w:noWrap/>
            <w:vAlign w:val="center"/>
          </w:tcPr>
          <w:p w14:paraId="2EC33B9C" w14:textId="77E1C1F8" w:rsidR="0047522B" w:rsidRPr="00B67119" w:rsidRDefault="0047522B" w:rsidP="0047522B">
            <w:pPr>
              <w:widowControl/>
              <w:jc w:val="center"/>
              <w:textAlignment w:val="center"/>
              <w:rPr>
                <w:rFonts w:ascii="宋体" w:eastAsia="宋体" w:hAnsi="宋体" w:cs="宋体" w:hint="eastAsia"/>
                <w:b/>
                <w:bCs/>
                <w:kern w:val="0"/>
                <w:sz w:val="24"/>
              </w:rPr>
            </w:pPr>
            <w:r w:rsidRPr="00B36DD1">
              <w:rPr>
                <w:rFonts w:ascii="宋体" w:eastAsia="宋体" w:hAnsi="宋体" w:cs="宋体" w:hint="eastAsia"/>
                <w:b/>
                <w:bCs/>
                <w:kern w:val="0"/>
                <w:sz w:val="22"/>
                <w:szCs w:val="22"/>
              </w:rPr>
              <w:t>广东生态工程职业学院使用外国政府贷款广东海绵城市试点工程项目光纤入户第三方</w:t>
            </w:r>
            <w:r w:rsidRPr="00B36DD1">
              <w:rPr>
                <w:rFonts w:ascii="宋体" w:eastAsia="宋体" w:hAnsi="宋体" w:cs="宋体"/>
                <w:b/>
                <w:bCs/>
                <w:kern w:val="0"/>
                <w:sz w:val="22"/>
                <w:szCs w:val="22"/>
              </w:rPr>
              <w:t>检测验收</w:t>
            </w:r>
            <w:r w:rsidRPr="00B36DD1">
              <w:rPr>
                <w:rFonts w:ascii="宋体" w:eastAsia="宋体" w:hAnsi="宋体" w:cs="宋体" w:hint="eastAsia"/>
                <w:b/>
                <w:bCs/>
                <w:kern w:val="0"/>
                <w:sz w:val="22"/>
                <w:szCs w:val="22"/>
              </w:rPr>
              <w:t>服务</w:t>
            </w:r>
          </w:p>
        </w:tc>
      </w:tr>
      <w:tr w:rsidR="0047522B" w:rsidRPr="00922BC7" w14:paraId="563FECE2" w14:textId="77777777" w:rsidTr="0047522B">
        <w:trPr>
          <w:trHeight w:val="312"/>
          <w:jc w:val="center"/>
        </w:trPr>
        <w:tc>
          <w:tcPr>
            <w:tcW w:w="349" w:type="pct"/>
            <w:tcBorders>
              <w:top w:val="single" w:sz="4" w:space="0" w:color="000000"/>
              <w:left w:val="single" w:sz="4" w:space="0" w:color="000000"/>
              <w:bottom w:val="single" w:sz="4" w:space="0" w:color="000000"/>
              <w:right w:val="single" w:sz="4" w:space="0" w:color="000000"/>
            </w:tcBorders>
            <w:noWrap/>
            <w:vAlign w:val="center"/>
          </w:tcPr>
          <w:p w14:paraId="57A8925F" w14:textId="77777777" w:rsidR="0047522B" w:rsidRPr="00B67119" w:rsidRDefault="0047522B" w:rsidP="0047522B">
            <w:pPr>
              <w:widowControl/>
              <w:jc w:val="center"/>
              <w:textAlignment w:val="center"/>
              <w:rPr>
                <w:rFonts w:ascii="宋体" w:eastAsia="宋体" w:hAnsi="宋体" w:cs="宋体" w:hint="eastAsia"/>
                <w:b/>
                <w:bCs/>
                <w:sz w:val="22"/>
                <w:szCs w:val="22"/>
              </w:rPr>
            </w:pPr>
            <w:r w:rsidRPr="00B67119">
              <w:rPr>
                <w:rFonts w:ascii="宋体" w:eastAsia="宋体" w:hAnsi="宋体" w:cs="宋体" w:hint="eastAsia"/>
                <w:b/>
                <w:bCs/>
                <w:kern w:val="0"/>
                <w:sz w:val="22"/>
                <w:szCs w:val="22"/>
              </w:rPr>
              <w:t>序号</w:t>
            </w:r>
          </w:p>
        </w:tc>
        <w:tc>
          <w:tcPr>
            <w:tcW w:w="1066" w:type="pct"/>
            <w:tcBorders>
              <w:top w:val="single" w:sz="4" w:space="0" w:color="000000"/>
              <w:left w:val="single" w:sz="4" w:space="0" w:color="000000"/>
              <w:bottom w:val="single" w:sz="4" w:space="0" w:color="000000"/>
              <w:right w:val="single" w:sz="4" w:space="0" w:color="000000"/>
            </w:tcBorders>
            <w:noWrap/>
            <w:vAlign w:val="center"/>
          </w:tcPr>
          <w:p w14:paraId="79042285" w14:textId="77777777" w:rsidR="0047522B" w:rsidRPr="00B67119" w:rsidRDefault="0047522B" w:rsidP="0047522B">
            <w:pPr>
              <w:widowControl/>
              <w:jc w:val="center"/>
              <w:textAlignment w:val="center"/>
              <w:rPr>
                <w:rFonts w:ascii="宋体" w:eastAsia="宋体" w:hAnsi="宋体" w:cs="宋体" w:hint="eastAsia"/>
                <w:b/>
                <w:bCs/>
                <w:sz w:val="22"/>
                <w:szCs w:val="22"/>
              </w:rPr>
            </w:pPr>
            <w:r w:rsidRPr="00B67119">
              <w:rPr>
                <w:rFonts w:ascii="宋体" w:eastAsia="宋体" w:hAnsi="宋体" w:cs="宋体" w:hint="eastAsia"/>
                <w:b/>
                <w:bCs/>
                <w:kern w:val="0"/>
                <w:sz w:val="22"/>
                <w:szCs w:val="22"/>
              </w:rPr>
              <w:t>产品</w:t>
            </w:r>
            <w:r w:rsidRPr="00B67119">
              <w:rPr>
                <w:rFonts w:ascii="Times New Roman" w:eastAsia="宋体" w:hAnsi="Times New Roman" w:cs="Times New Roman"/>
                <w:b/>
                <w:bCs/>
                <w:kern w:val="0"/>
                <w:sz w:val="22"/>
                <w:szCs w:val="22"/>
              </w:rPr>
              <w:t>/</w:t>
            </w:r>
            <w:r w:rsidRPr="00B67119">
              <w:rPr>
                <w:rFonts w:ascii="宋体" w:eastAsia="宋体" w:hAnsi="宋体" w:cs="宋体" w:hint="eastAsia"/>
                <w:b/>
                <w:bCs/>
                <w:kern w:val="0"/>
                <w:sz w:val="22"/>
                <w:szCs w:val="22"/>
              </w:rPr>
              <w:t>项目名称</w:t>
            </w:r>
          </w:p>
        </w:tc>
        <w:tc>
          <w:tcPr>
            <w:tcW w:w="2130" w:type="pct"/>
            <w:tcBorders>
              <w:top w:val="single" w:sz="4" w:space="0" w:color="000000"/>
              <w:left w:val="single" w:sz="4" w:space="0" w:color="000000"/>
              <w:bottom w:val="single" w:sz="4" w:space="0" w:color="000000"/>
              <w:right w:val="single" w:sz="4" w:space="0" w:color="000000"/>
            </w:tcBorders>
            <w:vAlign w:val="center"/>
          </w:tcPr>
          <w:p w14:paraId="2EAD4A9E" w14:textId="77777777" w:rsidR="0047522B" w:rsidRPr="00B67119" w:rsidRDefault="0047522B" w:rsidP="0047522B">
            <w:pPr>
              <w:widowControl/>
              <w:jc w:val="center"/>
              <w:textAlignment w:val="center"/>
              <w:rPr>
                <w:rFonts w:ascii="宋体" w:eastAsia="宋体" w:hAnsi="宋体" w:cs="宋体" w:hint="eastAsia"/>
                <w:b/>
                <w:bCs/>
                <w:sz w:val="22"/>
                <w:szCs w:val="22"/>
              </w:rPr>
            </w:pPr>
            <w:r w:rsidRPr="00B67119">
              <w:rPr>
                <w:rFonts w:ascii="宋体" w:eastAsia="宋体" w:hAnsi="宋体" w:cs="宋体" w:hint="eastAsia"/>
                <w:b/>
                <w:bCs/>
                <w:kern w:val="0"/>
                <w:sz w:val="22"/>
                <w:szCs w:val="22"/>
              </w:rPr>
              <w:t>产品规格</w:t>
            </w:r>
            <w:r w:rsidRPr="00B67119">
              <w:rPr>
                <w:rFonts w:ascii="Times New Roman" w:eastAsia="宋体" w:hAnsi="Times New Roman" w:cs="Times New Roman"/>
                <w:b/>
                <w:bCs/>
                <w:kern w:val="0"/>
                <w:sz w:val="22"/>
                <w:szCs w:val="22"/>
              </w:rPr>
              <w:t>/</w:t>
            </w:r>
            <w:r w:rsidRPr="00B67119">
              <w:rPr>
                <w:rFonts w:ascii="宋体" w:eastAsia="宋体" w:hAnsi="宋体" w:cs="宋体" w:hint="eastAsia"/>
                <w:b/>
                <w:bCs/>
                <w:kern w:val="0"/>
                <w:sz w:val="22"/>
                <w:szCs w:val="22"/>
              </w:rPr>
              <w:t>项目内容</w:t>
            </w:r>
          </w:p>
        </w:tc>
        <w:tc>
          <w:tcPr>
            <w:tcW w:w="348" w:type="pct"/>
            <w:tcBorders>
              <w:top w:val="single" w:sz="4" w:space="0" w:color="000000"/>
              <w:left w:val="single" w:sz="4" w:space="0" w:color="000000"/>
              <w:bottom w:val="single" w:sz="4" w:space="0" w:color="000000"/>
              <w:right w:val="single" w:sz="4" w:space="0" w:color="000000"/>
            </w:tcBorders>
            <w:noWrap/>
            <w:vAlign w:val="center"/>
          </w:tcPr>
          <w:p w14:paraId="49146471" w14:textId="77777777" w:rsidR="0047522B" w:rsidRPr="00B67119" w:rsidRDefault="0047522B" w:rsidP="0047522B">
            <w:pPr>
              <w:widowControl/>
              <w:jc w:val="center"/>
              <w:textAlignment w:val="center"/>
              <w:rPr>
                <w:rFonts w:ascii="宋体" w:eastAsia="宋体" w:hAnsi="宋体" w:cs="宋体" w:hint="eastAsia"/>
                <w:b/>
                <w:bCs/>
                <w:sz w:val="22"/>
                <w:szCs w:val="22"/>
              </w:rPr>
            </w:pPr>
            <w:r w:rsidRPr="00B67119">
              <w:rPr>
                <w:rFonts w:ascii="宋体" w:eastAsia="宋体" w:hAnsi="宋体" w:cs="宋体" w:hint="eastAsia"/>
                <w:b/>
                <w:bCs/>
                <w:kern w:val="0"/>
                <w:sz w:val="22"/>
                <w:szCs w:val="22"/>
              </w:rPr>
              <w:t>数量</w:t>
            </w:r>
          </w:p>
        </w:tc>
        <w:tc>
          <w:tcPr>
            <w:tcW w:w="356" w:type="pct"/>
            <w:tcBorders>
              <w:top w:val="single" w:sz="4" w:space="0" w:color="000000"/>
              <w:left w:val="single" w:sz="4" w:space="0" w:color="000000"/>
              <w:bottom w:val="single" w:sz="4" w:space="0" w:color="000000"/>
              <w:right w:val="single" w:sz="4" w:space="0" w:color="000000"/>
            </w:tcBorders>
            <w:noWrap/>
            <w:vAlign w:val="center"/>
          </w:tcPr>
          <w:p w14:paraId="2E5E231C" w14:textId="77777777" w:rsidR="0047522B" w:rsidRPr="00B67119" w:rsidRDefault="0047522B" w:rsidP="0047522B">
            <w:pPr>
              <w:widowControl/>
              <w:jc w:val="center"/>
              <w:textAlignment w:val="center"/>
              <w:rPr>
                <w:rFonts w:ascii="宋体" w:eastAsia="宋体" w:hAnsi="宋体" w:cs="宋体" w:hint="eastAsia"/>
                <w:b/>
                <w:bCs/>
                <w:sz w:val="22"/>
                <w:szCs w:val="22"/>
              </w:rPr>
            </w:pPr>
            <w:r w:rsidRPr="00B67119">
              <w:rPr>
                <w:rFonts w:ascii="宋体" w:eastAsia="宋体" w:hAnsi="宋体" w:cs="宋体" w:hint="eastAsia"/>
                <w:b/>
                <w:bCs/>
                <w:kern w:val="0"/>
                <w:sz w:val="22"/>
                <w:szCs w:val="22"/>
              </w:rPr>
              <w:t>单位</w:t>
            </w:r>
          </w:p>
        </w:tc>
        <w:tc>
          <w:tcPr>
            <w:tcW w:w="394" w:type="pct"/>
            <w:tcBorders>
              <w:top w:val="single" w:sz="4" w:space="0" w:color="000000"/>
              <w:left w:val="single" w:sz="4" w:space="0" w:color="000000"/>
              <w:bottom w:val="single" w:sz="4" w:space="0" w:color="000000"/>
              <w:right w:val="single" w:sz="4" w:space="0" w:color="000000"/>
            </w:tcBorders>
            <w:noWrap/>
            <w:vAlign w:val="center"/>
          </w:tcPr>
          <w:p w14:paraId="6C75BDC3" w14:textId="77777777" w:rsidR="0047522B" w:rsidRPr="00B67119" w:rsidRDefault="0047522B" w:rsidP="0047522B">
            <w:pPr>
              <w:widowControl/>
              <w:jc w:val="center"/>
              <w:textAlignment w:val="center"/>
              <w:rPr>
                <w:rFonts w:ascii="宋体" w:eastAsia="宋体" w:hAnsi="宋体" w:cs="宋体" w:hint="eastAsia"/>
                <w:b/>
                <w:bCs/>
                <w:sz w:val="24"/>
              </w:rPr>
            </w:pPr>
            <w:r w:rsidRPr="00B67119">
              <w:rPr>
                <w:rFonts w:ascii="宋体" w:eastAsia="宋体" w:hAnsi="宋体" w:cs="宋体" w:hint="eastAsia"/>
                <w:b/>
                <w:bCs/>
                <w:kern w:val="0"/>
                <w:sz w:val="24"/>
              </w:rPr>
              <w:t>单价</w:t>
            </w:r>
          </w:p>
        </w:tc>
        <w:tc>
          <w:tcPr>
            <w:tcW w:w="358" w:type="pct"/>
            <w:tcBorders>
              <w:top w:val="single" w:sz="4" w:space="0" w:color="000000"/>
              <w:left w:val="single" w:sz="4" w:space="0" w:color="000000"/>
              <w:bottom w:val="single" w:sz="4" w:space="0" w:color="000000"/>
              <w:right w:val="single" w:sz="4" w:space="0" w:color="000000"/>
            </w:tcBorders>
            <w:noWrap/>
            <w:vAlign w:val="center"/>
          </w:tcPr>
          <w:p w14:paraId="7BFDE4D0" w14:textId="77777777" w:rsidR="0047522B" w:rsidRPr="00B67119" w:rsidRDefault="0047522B" w:rsidP="0047522B">
            <w:pPr>
              <w:widowControl/>
              <w:jc w:val="center"/>
              <w:textAlignment w:val="center"/>
              <w:rPr>
                <w:rFonts w:ascii="宋体" w:eastAsia="宋体" w:hAnsi="宋体" w:cs="宋体" w:hint="eastAsia"/>
                <w:b/>
                <w:bCs/>
                <w:sz w:val="24"/>
              </w:rPr>
            </w:pPr>
            <w:r w:rsidRPr="00B67119">
              <w:rPr>
                <w:rFonts w:ascii="宋体" w:eastAsia="宋体" w:hAnsi="宋体" w:cs="宋体" w:hint="eastAsia"/>
                <w:b/>
                <w:bCs/>
                <w:kern w:val="0"/>
                <w:sz w:val="24"/>
              </w:rPr>
              <w:t>总价</w:t>
            </w:r>
          </w:p>
        </w:tc>
      </w:tr>
      <w:tr w:rsidR="0047522B" w:rsidRPr="00922BC7" w14:paraId="0C310ADC" w14:textId="77777777" w:rsidTr="0047522B">
        <w:trPr>
          <w:trHeight w:val="567"/>
          <w:jc w:val="center"/>
        </w:trPr>
        <w:tc>
          <w:tcPr>
            <w:tcW w:w="349" w:type="pct"/>
            <w:tcBorders>
              <w:top w:val="single" w:sz="4" w:space="0" w:color="000000"/>
              <w:left w:val="single" w:sz="4" w:space="0" w:color="000000"/>
              <w:bottom w:val="single" w:sz="4" w:space="0" w:color="000000"/>
              <w:right w:val="single" w:sz="4" w:space="0" w:color="000000"/>
            </w:tcBorders>
            <w:noWrap/>
            <w:vAlign w:val="center"/>
          </w:tcPr>
          <w:p w14:paraId="702B7C2F"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hint="eastAsia"/>
                <w:kern w:val="0"/>
                <w:sz w:val="20"/>
                <w:szCs w:val="20"/>
              </w:rPr>
              <w:t>1</w:t>
            </w:r>
          </w:p>
        </w:tc>
        <w:tc>
          <w:tcPr>
            <w:tcW w:w="1066" w:type="pct"/>
            <w:tcBorders>
              <w:top w:val="single" w:sz="4" w:space="0" w:color="000000"/>
              <w:left w:val="single" w:sz="4" w:space="0" w:color="000000"/>
              <w:bottom w:val="single" w:sz="4" w:space="0" w:color="000000"/>
              <w:right w:val="single" w:sz="4" w:space="0" w:color="000000"/>
            </w:tcBorders>
            <w:noWrap/>
            <w:vAlign w:val="center"/>
          </w:tcPr>
          <w:p w14:paraId="4F47FEC7" w14:textId="77777777" w:rsidR="0047522B" w:rsidRPr="0047522B" w:rsidRDefault="0047522B" w:rsidP="0047522B">
            <w:pPr>
              <w:widowControl/>
              <w:jc w:val="center"/>
              <w:textAlignment w:val="center"/>
              <w:rPr>
                <w:bCs/>
                <w:sz w:val="20"/>
                <w:szCs w:val="20"/>
              </w:rPr>
            </w:pPr>
            <w:r w:rsidRPr="0047522B">
              <w:rPr>
                <w:bCs/>
                <w:sz w:val="20"/>
                <w:szCs w:val="20"/>
              </w:rPr>
              <w:t>光缆与敷设工艺</w:t>
            </w:r>
            <w:r w:rsidRPr="0047522B">
              <w:rPr>
                <w:rFonts w:hint="eastAsia"/>
                <w:bCs/>
                <w:sz w:val="20"/>
                <w:szCs w:val="20"/>
              </w:rPr>
              <w:t>检测</w:t>
            </w:r>
          </w:p>
        </w:tc>
        <w:tc>
          <w:tcPr>
            <w:tcW w:w="2130" w:type="pct"/>
            <w:tcBorders>
              <w:top w:val="single" w:sz="4" w:space="0" w:color="000000"/>
              <w:left w:val="single" w:sz="4" w:space="0" w:color="000000"/>
              <w:bottom w:val="single" w:sz="4" w:space="0" w:color="000000"/>
              <w:right w:val="single" w:sz="4" w:space="0" w:color="000000"/>
            </w:tcBorders>
            <w:vAlign w:val="center"/>
          </w:tcPr>
          <w:p w14:paraId="1805F1D6" w14:textId="77777777" w:rsidR="0047522B" w:rsidRPr="0047522B" w:rsidRDefault="0047522B" w:rsidP="0047522B">
            <w:pPr>
              <w:widowControl/>
              <w:jc w:val="center"/>
              <w:textAlignment w:val="center"/>
              <w:rPr>
                <w:rFonts w:ascii="Times New Roman" w:eastAsia="宋体" w:hAnsi="Times New Roman" w:cs="Times New Roman"/>
                <w:sz w:val="20"/>
                <w:szCs w:val="20"/>
              </w:rPr>
            </w:pPr>
            <w:r w:rsidRPr="0047522B">
              <w:rPr>
                <w:rFonts w:ascii="宋体" w:eastAsia="宋体" w:hAnsi="宋体" w:cs="宋体"/>
                <w:kern w:val="0"/>
                <w:sz w:val="20"/>
                <w:szCs w:val="20"/>
              </w:rPr>
              <w:t>外观与标识检查</w:t>
            </w:r>
            <w:r w:rsidRPr="0047522B">
              <w:rPr>
                <w:rFonts w:ascii="宋体" w:eastAsia="宋体" w:hAnsi="宋体" w:cs="宋体" w:hint="eastAsia"/>
                <w:kern w:val="0"/>
                <w:sz w:val="20"/>
                <w:szCs w:val="20"/>
              </w:rPr>
              <w:t>、</w:t>
            </w:r>
            <w:r w:rsidRPr="0047522B">
              <w:rPr>
                <w:rFonts w:ascii="宋体" w:eastAsia="宋体" w:hAnsi="宋体" w:cs="宋体"/>
                <w:kern w:val="0"/>
                <w:sz w:val="20"/>
                <w:szCs w:val="20"/>
              </w:rPr>
              <w:t>路由与保护</w:t>
            </w:r>
            <w:r w:rsidRPr="0047522B">
              <w:rPr>
                <w:rFonts w:ascii="宋体" w:eastAsia="宋体" w:hAnsi="宋体" w:cs="宋体" w:hint="eastAsia"/>
                <w:kern w:val="0"/>
                <w:sz w:val="20"/>
                <w:szCs w:val="20"/>
              </w:rPr>
              <w:t>、</w:t>
            </w:r>
            <w:r w:rsidRPr="0047522B">
              <w:rPr>
                <w:rFonts w:ascii="宋体" w:eastAsia="宋体" w:hAnsi="宋体" w:cs="宋体"/>
                <w:kern w:val="0"/>
                <w:sz w:val="20"/>
                <w:szCs w:val="20"/>
              </w:rPr>
              <w:t>预留长度</w:t>
            </w:r>
          </w:p>
        </w:tc>
        <w:tc>
          <w:tcPr>
            <w:tcW w:w="348" w:type="pct"/>
            <w:tcBorders>
              <w:top w:val="single" w:sz="4" w:space="0" w:color="000000"/>
              <w:left w:val="single" w:sz="4" w:space="0" w:color="000000"/>
              <w:bottom w:val="single" w:sz="4" w:space="0" w:color="000000"/>
              <w:right w:val="single" w:sz="4" w:space="0" w:color="000000"/>
            </w:tcBorders>
            <w:noWrap/>
            <w:vAlign w:val="center"/>
          </w:tcPr>
          <w:p w14:paraId="371B548B" w14:textId="77777777" w:rsidR="0047522B" w:rsidRPr="0047522B" w:rsidRDefault="0047522B" w:rsidP="0047522B">
            <w:pPr>
              <w:widowControl/>
              <w:jc w:val="center"/>
              <w:textAlignment w:val="center"/>
              <w:rPr>
                <w:rFonts w:ascii="Times New Roman" w:eastAsia="宋体" w:hAnsi="Times New Roman" w:cs="Times New Roman"/>
                <w:sz w:val="20"/>
                <w:szCs w:val="20"/>
              </w:rPr>
            </w:pPr>
            <w:r w:rsidRPr="0047522B">
              <w:rPr>
                <w:rFonts w:ascii="Times New Roman" w:eastAsia="宋体" w:hAnsi="Times New Roman" w:cs="Times New Roman" w:hint="eastAsia"/>
                <w:sz w:val="20"/>
                <w:szCs w:val="20"/>
              </w:rPr>
              <w:t>1</w:t>
            </w:r>
          </w:p>
        </w:tc>
        <w:tc>
          <w:tcPr>
            <w:tcW w:w="356" w:type="pct"/>
            <w:tcBorders>
              <w:top w:val="single" w:sz="4" w:space="0" w:color="000000"/>
              <w:left w:val="single" w:sz="4" w:space="0" w:color="000000"/>
              <w:bottom w:val="single" w:sz="4" w:space="0" w:color="000000"/>
              <w:right w:val="single" w:sz="4" w:space="0" w:color="000000"/>
            </w:tcBorders>
            <w:noWrap/>
            <w:vAlign w:val="center"/>
          </w:tcPr>
          <w:p w14:paraId="2E871C02"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hint="eastAsia"/>
                <w:sz w:val="20"/>
                <w:szCs w:val="20"/>
              </w:rPr>
              <w:t>项</w:t>
            </w:r>
          </w:p>
        </w:tc>
        <w:tc>
          <w:tcPr>
            <w:tcW w:w="394" w:type="pct"/>
            <w:tcBorders>
              <w:top w:val="single" w:sz="4" w:space="0" w:color="000000"/>
              <w:left w:val="single" w:sz="4" w:space="0" w:color="000000"/>
              <w:bottom w:val="single" w:sz="4" w:space="0" w:color="000000"/>
              <w:right w:val="single" w:sz="4" w:space="0" w:color="000000"/>
            </w:tcBorders>
            <w:noWrap/>
            <w:vAlign w:val="center"/>
          </w:tcPr>
          <w:p w14:paraId="104A4575" w14:textId="77777777" w:rsidR="0047522B" w:rsidRPr="0047522B" w:rsidRDefault="0047522B" w:rsidP="0047522B">
            <w:pPr>
              <w:jc w:val="center"/>
              <w:rPr>
                <w:rFonts w:ascii="宋体" w:eastAsia="宋体" w:hAnsi="宋体" w:cs="宋体" w:hint="eastAsia"/>
                <w:sz w:val="20"/>
                <w:szCs w:val="20"/>
                <w:highlight w:val="yellow"/>
              </w:rPr>
            </w:pPr>
          </w:p>
        </w:tc>
        <w:tc>
          <w:tcPr>
            <w:tcW w:w="358" w:type="pct"/>
            <w:tcBorders>
              <w:top w:val="single" w:sz="4" w:space="0" w:color="000000"/>
              <w:left w:val="single" w:sz="4" w:space="0" w:color="000000"/>
              <w:bottom w:val="single" w:sz="4" w:space="0" w:color="000000"/>
              <w:right w:val="single" w:sz="4" w:space="0" w:color="000000"/>
            </w:tcBorders>
            <w:noWrap/>
            <w:vAlign w:val="center"/>
          </w:tcPr>
          <w:p w14:paraId="0C574CFC" w14:textId="77777777" w:rsidR="0047522B" w:rsidRPr="0047522B" w:rsidRDefault="0047522B" w:rsidP="0047522B">
            <w:pPr>
              <w:jc w:val="center"/>
              <w:rPr>
                <w:rFonts w:ascii="宋体" w:eastAsia="宋体" w:hAnsi="宋体" w:cs="宋体" w:hint="eastAsia"/>
                <w:sz w:val="20"/>
                <w:szCs w:val="20"/>
                <w:highlight w:val="yellow"/>
              </w:rPr>
            </w:pPr>
          </w:p>
        </w:tc>
      </w:tr>
      <w:tr w:rsidR="0047522B" w:rsidRPr="00922BC7" w14:paraId="70B084D8" w14:textId="77777777" w:rsidTr="0047522B">
        <w:trPr>
          <w:trHeight w:val="567"/>
          <w:jc w:val="center"/>
        </w:trPr>
        <w:tc>
          <w:tcPr>
            <w:tcW w:w="349" w:type="pct"/>
            <w:tcBorders>
              <w:top w:val="single" w:sz="4" w:space="0" w:color="000000"/>
              <w:left w:val="single" w:sz="4" w:space="0" w:color="000000"/>
              <w:bottom w:val="single" w:sz="4" w:space="0" w:color="000000"/>
              <w:right w:val="single" w:sz="4" w:space="0" w:color="000000"/>
            </w:tcBorders>
            <w:noWrap/>
            <w:vAlign w:val="center"/>
          </w:tcPr>
          <w:p w14:paraId="507A4CF3"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hint="eastAsia"/>
                <w:kern w:val="0"/>
                <w:sz w:val="20"/>
                <w:szCs w:val="20"/>
              </w:rPr>
              <w:t>2</w:t>
            </w:r>
          </w:p>
        </w:tc>
        <w:tc>
          <w:tcPr>
            <w:tcW w:w="1066" w:type="pct"/>
            <w:tcBorders>
              <w:top w:val="single" w:sz="4" w:space="0" w:color="000000"/>
              <w:left w:val="single" w:sz="4" w:space="0" w:color="000000"/>
              <w:bottom w:val="single" w:sz="4" w:space="0" w:color="000000"/>
              <w:right w:val="single" w:sz="4" w:space="0" w:color="000000"/>
            </w:tcBorders>
            <w:noWrap/>
            <w:vAlign w:val="center"/>
          </w:tcPr>
          <w:p w14:paraId="7EE6D480" w14:textId="77777777" w:rsidR="0047522B" w:rsidRPr="0047522B" w:rsidRDefault="0047522B" w:rsidP="0047522B">
            <w:pPr>
              <w:widowControl/>
              <w:jc w:val="center"/>
              <w:textAlignment w:val="center"/>
              <w:rPr>
                <w:bCs/>
                <w:sz w:val="20"/>
                <w:szCs w:val="20"/>
              </w:rPr>
            </w:pPr>
            <w:r w:rsidRPr="0047522B">
              <w:rPr>
                <w:bCs/>
                <w:sz w:val="20"/>
                <w:szCs w:val="20"/>
              </w:rPr>
              <w:t>光纤链路性能</w:t>
            </w:r>
            <w:r w:rsidRPr="0047522B">
              <w:rPr>
                <w:rFonts w:hint="eastAsia"/>
                <w:bCs/>
                <w:sz w:val="20"/>
                <w:szCs w:val="20"/>
              </w:rPr>
              <w:t>检测</w:t>
            </w:r>
          </w:p>
        </w:tc>
        <w:tc>
          <w:tcPr>
            <w:tcW w:w="2130" w:type="pct"/>
            <w:tcBorders>
              <w:top w:val="single" w:sz="4" w:space="0" w:color="000000"/>
              <w:left w:val="single" w:sz="4" w:space="0" w:color="000000"/>
              <w:bottom w:val="single" w:sz="4" w:space="0" w:color="000000"/>
              <w:right w:val="single" w:sz="4" w:space="0" w:color="000000"/>
            </w:tcBorders>
            <w:vAlign w:val="center"/>
          </w:tcPr>
          <w:p w14:paraId="7873249D" w14:textId="77777777" w:rsidR="0047522B" w:rsidRPr="0047522B" w:rsidRDefault="0047522B" w:rsidP="0047522B">
            <w:pPr>
              <w:widowControl/>
              <w:jc w:val="center"/>
              <w:textAlignment w:val="center"/>
              <w:rPr>
                <w:rFonts w:ascii="Times New Roman" w:eastAsia="宋体" w:hAnsi="Times New Roman" w:cs="Times New Roman"/>
                <w:sz w:val="20"/>
                <w:szCs w:val="20"/>
              </w:rPr>
            </w:pPr>
            <w:r w:rsidRPr="0047522B">
              <w:rPr>
                <w:rFonts w:ascii="宋体" w:eastAsia="宋体" w:hAnsi="宋体" w:cs="宋体"/>
                <w:kern w:val="0"/>
                <w:sz w:val="20"/>
                <w:szCs w:val="20"/>
              </w:rPr>
              <w:t>链路衰减测试</w:t>
            </w:r>
            <w:r w:rsidRPr="0047522B">
              <w:rPr>
                <w:rFonts w:ascii="宋体" w:eastAsia="宋体" w:hAnsi="宋体" w:cs="宋体" w:hint="eastAsia"/>
                <w:kern w:val="0"/>
                <w:sz w:val="20"/>
                <w:szCs w:val="20"/>
              </w:rPr>
              <w:t>、</w:t>
            </w:r>
            <w:r w:rsidRPr="0047522B">
              <w:rPr>
                <w:rFonts w:ascii="宋体" w:eastAsia="宋体" w:hAnsi="宋体" w:cs="宋体"/>
                <w:kern w:val="0"/>
                <w:sz w:val="20"/>
                <w:szCs w:val="20"/>
              </w:rPr>
              <w:t>链路长度测试</w:t>
            </w:r>
            <w:r w:rsidRPr="0047522B">
              <w:rPr>
                <w:rFonts w:ascii="宋体" w:eastAsia="宋体" w:hAnsi="宋体" w:cs="宋体" w:hint="eastAsia"/>
                <w:kern w:val="0"/>
                <w:sz w:val="20"/>
                <w:szCs w:val="20"/>
              </w:rPr>
              <w:t>、</w:t>
            </w:r>
            <w:r w:rsidRPr="0047522B">
              <w:rPr>
                <w:rFonts w:ascii="宋体" w:eastAsia="宋体" w:hAnsi="宋体" w:cs="宋体"/>
                <w:kern w:val="0"/>
                <w:sz w:val="20"/>
                <w:szCs w:val="20"/>
              </w:rPr>
              <w:t>光纤接续损耗</w:t>
            </w:r>
          </w:p>
        </w:tc>
        <w:tc>
          <w:tcPr>
            <w:tcW w:w="348" w:type="pct"/>
            <w:tcBorders>
              <w:top w:val="single" w:sz="4" w:space="0" w:color="000000"/>
              <w:left w:val="single" w:sz="4" w:space="0" w:color="000000"/>
              <w:bottom w:val="single" w:sz="4" w:space="0" w:color="000000"/>
              <w:right w:val="single" w:sz="4" w:space="0" w:color="000000"/>
            </w:tcBorders>
            <w:noWrap/>
            <w:vAlign w:val="center"/>
          </w:tcPr>
          <w:p w14:paraId="74508D73" w14:textId="77777777" w:rsidR="0047522B" w:rsidRPr="0047522B" w:rsidRDefault="0047522B" w:rsidP="0047522B">
            <w:pPr>
              <w:widowControl/>
              <w:jc w:val="center"/>
              <w:textAlignment w:val="center"/>
              <w:rPr>
                <w:rFonts w:ascii="Times New Roman" w:eastAsia="宋体" w:hAnsi="Times New Roman" w:cs="Times New Roman"/>
                <w:sz w:val="20"/>
                <w:szCs w:val="20"/>
              </w:rPr>
            </w:pPr>
            <w:r w:rsidRPr="0047522B">
              <w:rPr>
                <w:rFonts w:ascii="Times New Roman" w:eastAsia="宋体" w:hAnsi="Times New Roman" w:cs="Times New Roman" w:hint="eastAsia"/>
                <w:sz w:val="20"/>
                <w:szCs w:val="20"/>
              </w:rPr>
              <w:t>1</w:t>
            </w:r>
          </w:p>
        </w:tc>
        <w:tc>
          <w:tcPr>
            <w:tcW w:w="356" w:type="pct"/>
            <w:tcBorders>
              <w:top w:val="single" w:sz="4" w:space="0" w:color="000000"/>
              <w:left w:val="single" w:sz="4" w:space="0" w:color="000000"/>
              <w:bottom w:val="single" w:sz="4" w:space="0" w:color="000000"/>
              <w:right w:val="single" w:sz="4" w:space="0" w:color="000000"/>
            </w:tcBorders>
            <w:noWrap/>
            <w:vAlign w:val="center"/>
          </w:tcPr>
          <w:p w14:paraId="514F5CB4"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hint="eastAsia"/>
                <w:sz w:val="20"/>
                <w:szCs w:val="20"/>
              </w:rPr>
              <w:t>项</w:t>
            </w:r>
          </w:p>
        </w:tc>
        <w:tc>
          <w:tcPr>
            <w:tcW w:w="394" w:type="pct"/>
            <w:tcBorders>
              <w:top w:val="single" w:sz="4" w:space="0" w:color="000000"/>
              <w:left w:val="single" w:sz="4" w:space="0" w:color="000000"/>
              <w:bottom w:val="single" w:sz="4" w:space="0" w:color="000000"/>
              <w:right w:val="single" w:sz="4" w:space="0" w:color="000000"/>
            </w:tcBorders>
            <w:noWrap/>
            <w:vAlign w:val="center"/>
          </w:tcPr>
          <w:p w14:paraId="6CA43CD4" w14:textId="77777777" w:rsidR="0047522B" w:rsidRPr="0047522B" w:rsidRDefault="0047522B" w:rsidP="0047522B">
            <w:pPr>
              <w:jc w:val="center"/>
              <w:rPr>
                <w:rFonts w:ascii="宋体" w:eastAsia="宋体" w:hAnsi="宋体" w:cs="宋体" w:hint="eastAsia"/>
                <w:sz w:val="20"/>
                <w:szCs w:val="20"/>
                <w:highlight w:val="yellow"/>
              </w:rPr>
            </w:pPr>
          </w:p>
        </w:tc>
        <w:tc>
          <w:tcPr>
            <w:tcW w:w="358" w:type="pct"/>
            <w:tcBorders>
              <w:top w:val="single" w:sz="4" w:space="0" w:color="000000"/>
              <w:left w:val="single" w:sz="4" w:space="0" w:color="000000"/>
              <w:bottom w:val="single" w:sz="4" w:space="0" w:color="000000"/>
              <w:right w:val="single" w:sz="4" w:space="0" w:color="000000"/>
            </w:tcBorders>
            <w:noWrap/>
            <w:vAlign w:val="center"/>
          </w:tcPr>
          <w:p w14:paraId="73BE903E" w14:textId="77777777" w:rsidR="0047522B" w:rsidRPr="0047522B" w:rsidRDefault="0047522B" w:rsidP="0047522B">
            <w:pPr>
              <w:jc w:val="center"/>
              <w:rPr>
                <w:rFonts w:ascii="宋体" w:eastAsia="宋体" w:hAnsi="宋体" w:cs="宋体" w:hint="eastAsia"/>
                <w:sz w:val="20"/>
                <w:szCs w:val="20"/>
                <w:highlight w:val="yellow"/>
              </w:rPr>
            </w:pPr>
          </w:p>
        </w:tc>
      </w:tr>
      <w:tr w:rsidR="0047522B" w:rsidRPr="00922BC7" w14:paraId="2D0F5274" w14:textId="77777777" w:rsidTr="0047522B">
        <w:trPr>
          <w:trHeight w:val="567"/>
          <w:jc w:val="center"/>
        </w:trPr>
        <w:tc>
          <w:tcPr>
            <w:tcW w:w="349" w:type="pct"/>
            <w:tcBorders>
              <w:top w:val="single" w:sz="4" w:space="0" w:color="000000"/>
              <w:left w:val="single" w:sz="4" w:space="0" w:color="000000"/>
              <w:bottom w:val="single" w:sz="4" w:space="0" w:color="000000"/>
              <w:right w:val="single" w:sz="4" w:space="0" w:color="000000"/>
            </w:tcBorders>
            <w:noWrap/>
            <w:vAlign w:val="center"/>
          </w:tcPr>
          <w:p w14:paraId="3EE54915"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hint="eastAsia"/>
                <w:kern w:val="0"/>
                <w:sz w:val="20"/>
                <w:szCs w:val="20"/>
              </w:rPr>
              <w:t>3</w:t>
            </w:r>
          </w:p>
        </w:tc>
        <w:tc>
          <w:tcPr>
            <w:tcW w:w="1066" w:type="pct"/>
            <w:tcBorders>
              <w:top w:val="single" w:sz="4" w:space="0" w:color="000000"/>
              <w:left w:val="single" w:sz="4" w:space="0" w:color="000000"/>
              <w:bottom w:val="single" w:sz="4" w:space="0" w:color="000000"/>
              <w:right w:val="single" w:sz="4" w:space="0" w:color="000000"/>
            </w:tcBorders>
            <w:noWrap/>
            <w:vAlign w:val="center"/>
          </w:tcPr>
          <w:p w14:paraId="7D3172C8" w14:textId="77777777" w:rsidR="0047522B" w:rsidRPr="0047522B" w:rsidRDefault="0047522B" w:rsidP="0047522B">
            <w:pPr>
              <w:widowControl/>
              <w:jc w:val="center"/>
              <w:textAlignment w:val="center"/>
              <w:rPr>
                <w:bCs/>
                <w:sz w:val="20"/>
                <w:szCs w:val="20"/>
              </w:rPr>
            </w:pPr>
            <w:r w:rsidRPr="0047522B">
              <w:rPr>
                <w:bCs/>
                <w:sz w:val="20"/>
                <w:szCs w:val="20"/>
              </w:rPr>
              <w:t>设备安装</w:t>
            </w:r>
            <w:r w:rsidRPr="0047522B">
              <w:rPr>
                <w:rFonts w:hint="eastAsia"/>
                <w:bCs/>
                <w:sz w:val="20"/>
                <w:szCs w:val="20"/>
              </w:rPr>
              <w:t>检测</w:t>
            </w:r>
          </w:p>
        </w:tc>
        <w:tc>
          <w:tcPr>
            <w:tcW w:w="2130" w:type="pct"/>
            <w:tcBorders>
              <w:top w:val="single" w:sz="4" w:space="0" w:color="000000"/>
              <w:left w:val="single" w:sz="4" w:space="0" w:color="000000"/>
              <w:bottom w:val="single" w:sz="4" w:space="0" w:color="000000"/>
              <w:right w:val="single" w:sz="4" w:space="0" w:color="000000"/>
            </w:tcBorders>
            <w:vAlign w:val="center"/>
          </w:tcPr>
          <w:p w14:paraId="6D0D5FC9" w14:textId="77777777" w:rsidR="0047522B" w:rsidRPr="0047522B" w:rsidRDefault="0047522B" w:rsidP="0047522B">
            <w:pPr>
              <w:widowControl/>
              <w:jc w:val="center"/>
              <w:textAlignment w:val="center"/>
              <w:rPr>
                <w:rFonts w:ascii="Times New Roman" w:eastAsia="宋体" w:hAnsi="Times New Roman" w:cs="Times New Roman"/>
                <w:sz w:val="20"/>
                <w:szCs w:val="20"/>
              </w:rPr>
            </w:pPr>
            <w:r w:rsidRPr="0047522B">
              <w:rPr>
                <w:rFonts w:ascii="宋体" w:eastAsia="宋体" w:hAnsi="宋体" w:cs="宋体"/>
                <w:kern w:val="0"/>
                <w:sz w:val="20"/>
                <w:szCs w:val="20"/>
              </w:rPr>
              <w:t>分纤箱/配线箱</w:t>
            </w:r>
            <w:r w:rsidRPr="0047522B">
              <w:rPr>
                <w:rFonts w:ascii="宋体" w:eastAsia="宋体" w:hAnsi="宋体" w:cs="宋体" w:hint="eastAsia"/>
                <w:kern w:val="0"/>
                <w:sz w:val="20"/>
                <w:szCs w:val="20"/>
              </w:rPr>
              <w:t>、</w:t>
            </w:r>
            <w:r w:rsidRPr="0047522B">
              <w:rPr>
                <w:rFonts w:ascii="宋体" w:eastAsia="宋体" w:hAnsi="宋体" w:cs="宋体"/>
                <w:kern w:val="0"/>
                <w:sz w:val="20"/>
                <w:szCs w:val="20"/>
              </w:rPr>
              <w:t>家居配线箱</w:t>
            </w:r>
            <w:r w:rsidRPr="0047522B">
              <w:rPr>
                <w:rFonts w:ascii="宋体" w:eastAsia="宋体" w:hAnsi="宋体" w:cs="宋体" w:hint="eastAsia"/>
                <w:kern w:val="0"/>
                <w:sz w:val="20"/>
                <w:szCs w:val="20"/>
              </w:rPr>
              <w:t>、</w:t>
            </w:r>
            <w:r w:rsidRPr="0047522B">
              <w:rPr>
                <w:rFonts w:ascii="宋体" w:eastAsia="宋体" w:hAnsi="宋体" w:cs="宋体"/>
                <w:kern w:val="0"/>
                <w:sz w:val="20"/>
                <w:szCs w:val="20"/>
              </w:rPr>
              <w:t>接地电阻</w:t>
            </w:r>
          </w:p>
        </w:tc>
        <w:tc>
          <w:tcPr>
            <w:tcW w:w="348" w:type="pct"/>
            <w:tcBorders>
              <w:top w:val="single" w:sz="4" w:space="0" w:color="000000"/>
              <w:left w:val="single" w:sz="4" w:space="0" w:color="000000"/>
              <w:bottom w:val="single" w:sz="4" w:space="0" w:color="000000"/>
              <w:right w:val="single" w:sz="4" w:space="0" w:color="000000"/>
            </w:tcBorders>
            <w:noWrap/>
            <w:vAlign w:val="center"/>
          </w:tcPr>
          <w:p w14:paraId="3520890C" w14:textId="77777777" w:rsidR="0047522B" w:rsidRPr="0047522B" w:rsidRDefault="0047522B" w:rsidP="0047522B">
            <w:pPr>
              <w:widowControl/>
              <w:jc w:val="center"/>
              <w:textAlignment w:val="center"/>
              <w:rPr>
                <w:rFonts w:ascii="Times New Roman" w:eastAsia="宋体" w:hAnsi="Times New Roman" w:cs="Times New Roman"/>
                <w:sz w:val="20"/>
                <w:szCs w:val="20"/>
              </w:rPr>
            </w:pPr>
            <w:r w:rsidRPr="0047522B">
              <w:rPr>
                <w:rFonts w:ascii="Times New Roman" w:eastAsia="宋体" w:hAnsi="Times New Roman" w:cs="Times New Roman" w:hint="eastAsia"/>
                <w:sz w:val="20"/>
                <w:szCs w:val="20"/>
              </w:rPr>
              <w:t>1</w:t>
            </w:r>
          </w:p>
        </w:tc>
        <w:tc>
          <w:tcPr>
            <w:tcW w:w="356" w:type="pct"/>
            <w:tcBorders>
              <w:top w:val="single" w:sz="4" w:space="0" w:color="000000"/>
              <w:left w:val="single" w:sz="4" w:space="0" w:color="000000"/>
              <w:bottom w:val="single" w:sz="4" w:space="0" w:color="000000"/>
              <w:right w:val="single" w:sz="4" w:space="0" w:color="000000"/>
            </w:tcBorders>
            <w:noWrap/>
            <w:vAlign w:val="center"/>
          </w:tcPr>
          <w:p w14:paraId="3C3661E8"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hint="eastAsia"/>
                <w:sz w:val="20"/>
                <w:szCs w:val="20"/>
              </w:rPr>
              <w:t>项</w:t>
            </w:r>
          </w:p>
        </w:tc>
        <w:tc>
          <w:tcPr>
            <w:tcW w:w="394" w:type="pct"/>
            <w:tcBorders>
              <w:top w:val="single" w:sz="4" w:space="0" w:color="000000"/>
              <w:left w:val="single" w:sz="4" w:space="0" w:color="000000"/>
              <w:bottom w:val="single" w:sz="4" w:space="0" w:color="000000"/>
              <w:right w:val="single" w:sz="4" w:space="0" w:color="000000"/>
            </w:tcBorders>
            <w:noWrap/>
            <w:vAlign w:val="center"/>
          </w:tcPr>
          <w:p w14:paraId="0D56E53D" w14:textId="77777777" w:rsidR="0047522B" w:rsidRPr="0047522B" w:rsidRDefault="0047522B" w:rsidP="0047522B">
            <w:pPr>
              <w:jc w:val="center"/>
              <w:rPr>
                <w:rFonts w:ascii="宋体" w:eastAsia="宋体" w:hAnsi="宋体" w:cs="宋体" w:hint="eastAsia"/>
                <w:sz w:val="20"/>
                <w:szCs w:val="20"/>
                <w:highlight w:val="yellow"/>
              </w:rPr>
            </w:pPr>
          </w:p>
        </w:tc>
        <w:tc>
          <w:tcPr>
            <w:tcW w:w="358" w:type="pct"/>
            <w:tcBorders>
              <w:top w:val="single" w:sz="4" w:space="0" w:color="000000"/>
              <w:left w:val="single" w:sz="4" w:space="0" w:color="000000"/>
              <w:bottom w:val="single" w:sz="4" w:space="0" w:color="000000"/>
              <w:right w:val="single" w:sz="4" w:space="0" w:color="000000"/>
            </w:tcBorders>
            <w:noWrap/>
            <w:vAlign w:val="center"/>
          </w:tcPr>
          <w:p w14:paraId="59A51479" w14:textId="77777777" w:rsidR="0047522B" w:rsidRPr="0047522B" w:rsidRDefault="0047522B" w:rsidP="0047522B">
            <w:pPr>
              <w:jc w:val="center"/>
              <w:rPr>
                <w:rFonts w:ascii="宋体" w:eastAsia="宋体" w:hAnsi="宋体" w:cs="宋体" w:hint="eastAsia"/>
                <w:sz w:val="20"/>
                <w:szCs w:val="20"/>
                <w:highlight w:val="yellow"/>
              </w:rPr>
            </w:pPr>
          </w:p>
        </w:tc>
      </w:tr>
      <w:tr w:rsidR="0047522B" w:rsidRPr="00922BC7" w14:paraId="2503F146" w14:textId="77777777" w:rsidTr="0047522B">
        <w:trPr>
          <w:trHeight w:val="567"/>
          <w:jc w:val="center"/>
        </w:trPr>
        <w:tc>
          <w:tcPr>
            <w:tcW w:w="349" w:type="pct"/>
            <w:tcBorders>
              <w:top w:val="single" w:sz="4" w:space="0" w:color="000000"/>
              <w:left w:val="single" w:sz="4" w:space="0" w:color="000000"/>
              <w:bottom w:val="single" w:sz="4" w:space="0" w:color="000000"/>
              <w:right w:val="single" w:sz="4" w:space="0" w:color="000000"/>
            </w:tcBorders>
            <w:noWrap/>
            <w:vAlign w:val="center"/>
          </w:tcPr>
          <w:p w14:paraId="3FDB0694"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hint="eastAsia"/>
                <w:kern w:val="0"/>
                <w:sz w:val="20"/>
                <w:szCs w:val="20"/>
              </w:rPr>
              <w:t>4</w:t>
            </w:r>
          </w:p>
        </w:tc>
        <w:tc>
          <w:tcPr>
            <w:tcW w:w="1066" w:type="pct"/>
            <w:tcBorders>
              <w:top w:val="single" w:sz="4" w:space="0" w:color="000000"/>
              <w:left w:val="single" w:sz="4" w:space="0" w:color="000000"/>
              <w:bottom w:val="single" w:sz="4" w:space="0" w:color="000000"/>
              <w:right w:val="single" w:sz="4" w:space="0" w:color="000000"/>
            </w:tcBorders>
            <w:noWrap/>
            <w:vAlign w:val="center"/>
          </w:tcPr>
          <w:p w14:paraId="50983ED2" w14:textId="77777777" w:rsidR="0047522B" w:rsidRPr="0047522B" w:rsidRDefault="0047522B" w:rsidP="0047522B">
            <w:pPr>
              <w:widowControl/>
              <w:jc w:val="center"/>
              <w:textAlignment w:val="center"/>
              <w:rPr>
                <w:bCs/>
                <w:sz w:val="20"/>
                <w:szCs w:val="20"/>
              </w:rPr>
            </w:pPr>
            <w:bookmarkStart w:id="20" w:name="OLE_LINK21"/>
            <w:r w:rsidRPr="0047522B">
              <w:rPr>
                <w:rFonts w:hint="eastAsia"/>
                <w:bCs/>
                <w:sz w:val="20"/>
                <w:szCs w:val="20"/>
              </w:rPr>
              <w:t>资料核查</w:t>
            </w:r>
            <w:bookmarkEnd w:id="20"/>
          </w:p>
        </w:tc>
        <w:tc>
          <w:tcPr>
            <w:tcW w:w="2130" w:type="pct"/>
            <w:tcBorders>
              <w:top w:val="single" w:sz="4" w:space="0" w:color="000000"/>
              <w:left w:val="single" w:sz="4" w:space="0" w:color="000000"/>
              <w:bottom w:val="single" w:sz="4" w:space="0" w:color="000000"/>
              <w:right w:val="single" w:sz="4" w:space="0" w:color="000000"/>
            </w:tcBorders>
            <w:vAlign w:val="center"/>
          </w:tcPr>
          <w:p w14:paraId="7BAEDD12"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kern w:val="0"/>
                <w:sz w:val="20"/>
                <w:szCs w:val="20"/>
              </w:rPr>
              <w:t>竣工资料</w:t>
            </w:r>
            <w:r w:rsidRPr="0047522B">
              <w:rPr>
                <w:rFonts w:ascii="宋体" w:eastAsia="宋体" w:hAnsi="宋体" w:cs="宋体" w:hint="eastAsia"/>
                <w:kern w:val="0"/>
                <w:sz w:val="20"/>
                <w:szCs w:val="20"/>
              </w:rPr>
              <w:t>、</w:t>
            </w:r>
            <w:r w:rsidRPr="0047522B">
              <w:rPr>
                <w:rFonts w:ascii="宋体" w:eastAsia="宋体" w:hAnsi="宋体" w:cs="宋体"/>
                <w:kern w:val="0"/>
                <w:sz w:val="20"/>
                <w:szCs w:val="20"/>
              </w:rPr>
              <w:t>一致性检查</w:t>
            </w:r>
          </w:p>
        </w:tc>
        <w:tc>
          <w:tcPr>
            <w:tcW w:w="348" w:type="pct"/>
            <w:tcBorders>
              <w:top w:val="single" w:sz="4" w:space="0" w:color="000000"/>
              <w:left w:val="single" w:sz="4" w:space="0" w:color="000000"/>
              <w:bottom w:val="single" w:sz="4" w:space="0" w:color="000000"/>
              <w:right w:val="single" w:sz="4" w:space="0" w:color="000000"/>
            </w:tcBorders>
            <w:noWrap/>
            <w:vAlign w:val="center"/>
          </w:tcPr>
          <w:p w14:paraId="7E63F31F" w14:textId="77777777" w:rsidR="0047522B" w:rsidRPr="0047522B" w:rsidRDefault="0047522B" w:rsidP="0047522B">
            <w:pPr>
              <w:widowControl/>
              <w:jc w:val="center"/>
              <w:textAlignment w:val="center"/>
              <w:rPr>
                <w:rFonts w:ascii="Times New Roman" w:eastAsia="宋体" w:hAnsi="Times New Roman" w:cs="Times New Roman"/>
                <w:sz w:val="20"/>
                <w:szCs w:val="20"/>
              </w:rPr>
            </w:pPr>
            <w:r w:rsidRPr="0047522B">
              <w:rPr>
                <w:rFonts w:ascii="Times New Roman" w:eastAsia="宋体" w:hAnsi="Times New Roman" w:cs="Times New Roman" w:hint="eastAsia"/>
                <w:sz w:val="20"/>
                <w:szCs w:val="20"/>
              </w:rPr>
              <w:t>1</w:t>
            </w:r>
          </w:p>
        </w:tc>
        <w:tc>
          <w:tcPr>
            <w:tcW w:w="356" w:type="pct"/>
            <w:tcBorders>
              <w:top w:val="single" w:sz="4" w:space="0" w:color="000000"/>
              <w:left w:val="single" w:sz="4" w:space="0" w:color="000000"/>
              <w:bottom w:val="single" w:sz="4" w:space="0" w:color="000000"/>
              <w:right w:val="single" w:sz="4" w:space="0" w:color="000000"/>
            </w:tcBorders>
            <w:noWrap/>
            <w:vAlign w:val="center"/>
          </w:tcPr>
          <w:p w14:paraId="5B72E891" w14:textId="77777777" w:rsidR="0047522B" w:rsidRPr="0047522B" w:rsidRDefault="0047522B" w:rsidP="0047522B">
            <w:pPr>
              <w:widowControl/>
              <w:jc w:val="center"/>
              <w:textAlignment w:val="center"/>
              <w:rPr>
                <w:rFonts w:ascii="宋体" w:eastAsia="宋体" w:hAnsi="宋体" w:cs="宋体" w:hint="eastAsia"/>
                <w:sz w:val="20"/>
                <w:szCs w:val="20"/>
              </w:rPr>
            </w:pPr>
            <w:r w:rsidRPr="0047522B">
              <w:rPr>
                <w:rFonts w:ascii="宋体" w:eastAsia="宋体" w:hAnsi="宋体" w:cs="宋体" w:hint="eastAsia"/>
                <w:sz w:val="20"/>
                <w:szCs w:val="20"/>
              </w:rPr>
              <w:t>项</w:t>
            </w:r>
          </w:p>
        </w:tc>
        <w:tc>
          <w:tcPr>
            <w:tcW w:w="394" w:type="pct"/>
            <w:tcBorders>
              <w:top w:val="single" w:sz="4" w:space="0" w:color="000000"/>
              <w:left w:val="single" w:sz="4" w:space="0" w:color="000000"/>
              <w:bottom w:val="single" w:sz="4" w:space="0" w:color="000000"/>
              <w:right w:val="single" w:sz="4" w:space="0" w:color="000000"/>
            </w:tcBorders>
            <w:noWrap/>
            <w:vAlign w:val="center"/>
          </w:tcPr>
          <w:p w14:paraId="6250E9B3" w14:textId="77777777" w:rsidR="0047522B" w:rsidRPr="0047522B" w:rsidRDefault="0047522B" w:rsidP="0047522B">
            <w:pPr>
              <w:jc w:val="center"/>
              <w:rPr>
                <w:rFonts w:ascii="宋体" w:eastAsia="宋体" w:hAnsi="宋体" w:cs="宋体" w:hint="eastAsia"/>
                <w:sz w:val="20"/>
                <w:szCs w:val="20"/>
                <w:highlight w:val="yellow"/>
              </w:rPr>
            </w:pPr>
          </w:p>
        </w:tc>
        <w:tc>
          <w:tcPr>
            <w:tcW w:w="358" w:type="pct"/>
            <w:tcBorders>
              <w:top w:val="single" w:sz="4" w:space="0" w:color="000000"/>
              <w:left w:val="single" w:sz="4" w:space="0" w:color="000000"/>
              <w:bottom w:val="single" w:sz="4" w:space="0" w:color="000000"/>
              <w:right w:val="single" w:sz="4" w:space="0" w:color="000000"/>
            </w:tcBorders>
            <w:noWrap/>
            <w:vAlign w:val="center"/>
          </w:tcPr>
          <w:p w14:paraId="55226EDD" w14:textId="77777777" w:rsidR="0047522B" w:rsidRPr="0047522B" w:rsidRDefault="0047522B" w:rsidP="0047522B">
            <w:pPr>
              <w:jc w:val="center"/>
              <w:rPr>
                <w:rFonts w:ascii="宋体" w:eastAsia="宋体" w:hAnsi="宋体" w:cs="宋体" w:hint="eastAsia"/>
                <w:sz w:val="20"/>
                <w:szCs w:val="20"/>
                <w:highlight w:val="yellow"/>
              </w:rPr>
            </w:pPr>
          </w:p>
        </w:tc>
      </w:tr>
      <w:tr w:rsidR="0047522B" w14:paraId="57BBEC52" w14:textId="77777777" w:rsidTr="0047522B">
        <w:trPr>
          <w:trHeight w:val="312"/>
          <w:jc w:val="center"/>
        </w:trPr>
        <w:tc>
          <w:tcPr>
            <w:tcW w:w="4248" w:type="pct"/>
            <w:gridSpan w:val="5"/>
            <w:tcBorders>
              <w:top w:val="single" w:sz="4" w:space="0" w:color="000000"/>
              <w:left w:val="single" w:sz="4" w:space="0" w:color="000000"/>
              <w:bottom w:val="single" w:sz="4" w:space="0" w:color="000000"/>
              <w:right w:val="single" w:sz="4" w:space="0" w:color="000000"/>
            </w:tcBorders>
            <w:noWrap/>
            <w:vAlign w:val="center"/>
          </w:tcPr>
          <w:p w14:paraId="234BCDDE" w14:textId="77777777" w:rsidR="0047522B" w:rsidRPr="00B67119" w:rsidRDefault="0047522B" w:rsidP="0047522B">
            <w:pPr>
              <w:widowControl/>
              <w:jc w:val="left"/>
              <w:textAlignment w:val="center"/>
              <w:rPr>
                <w:rFonts w:ascii="宋体" w:eastAsia="宋体" w:hAnsi="宋体" w:cs="宋体" w:hint="eastAsia"/>
                <w:sz w:val="22"/>
                <w:szCs w:val="22"/>
              </w:rPr>
            </w:pPr>
            <w:r w:rsidRPr="00B67119">
              <w:rPr>
                <w:rFonts w:ascii="宋体" w:eastAsia="宋体" w:hAnsi="宋体" w:cs="宋体" w:hint="eastAsia"/>
                <w:kern w:val="0"/>
                <w:sz w:val="22"/>
                <w:szCs w:val="22"/>
              </w:rPr>
              <w:t>合计</w:t>
            </w:r>
          </w:p>
        </w:tc>
        <w:tc>
          <w:tcPr>
            <w:tcW w:w="394" w:type="pct"/>
            <w:tcBorders>
              <w:top w:val="single" w:sz="4" w:space="0" w:color="000000"/>
              <w:left w:val="single" w:sz="4" w:space="0" w:color="000000"/>
              <w:bottom w:val="single" w:sz="4" w:space="0" w:color="000000"/>
              <w:right w:val="single" w:sz="4" w:space="0" w:color="000000"/>
            </w:tcBorders>
            <w:noWrap/>
            <w:vAlign w:val="center"/>
          </w:tcPr>
          <w:p w14:paraId="2E258368" w14:textId="77777777" w:rsidR="0047522B" w:rsidRPr="00E6090C" w:rsidRDefault="0047522B" w:rsidP="0047522B">
            <w:pPr>
              <w:rPr>
                <w:rFonts w:ascii="宋体" w:eastAsia="宋体" w:hAnsi="宋体" w:cs="宋体" w:hint="eastAsia"/>
                <w:sz w:val="24"/>
                <w:highlight w:val="yellow"/>
              </w:rPr>
            </w:pPr>
          </w:p>
        </w:tc>
        <w:tc>
          <w:tcPr>
            <w:tcW w:w="358" w:type="pct"/>
            <w:tcBorders>
              <w:top w:val="single" w:sz="4" w:space="0" w:color="000000"/>
              <w:left w:val="single" w:sz="4" w:space="0" w:color="000000"/>
              <w:bottom w:val="single" w:sz="4" w:space="0" w:color="000000"/>
              <w:right w:val="single" w:sz="4" w:space="0" w:color="000000"/>
            </w:tcBorders>
            <w:noWrap/>
            <w:vAlign w:val="center"/>
          </w:tcPr>
          <w:p w14:paraId="702F0ABD" w14:textId="77777777" w:rsidR="0047522B" w:rsidRPr="00E6090C" w:rsidRDefault="0047522B" w:rsidP="0047522B">
            <w:pPr>
              <w:rPr>
                <w:rFonts w:ascii="宋体" w:eastAsia="宋体" w:hAnsi="宋体" w:cs="宋体" w:hint="eastAsia"/>
                <w:sz w:val="24"/>
                <w:highlight w:val="yellow"/>
              </w:rPr>
            </w:pPr>
          </w:p>
        </w:tc>
      </w:tr>
    </w:tbl>
    <w:p w14:paraId="5F65E2C6" w14:textId="77777777" w:rsidR="00005D4A" w:rsidRDefault="00005D4A" w:rsidP="00005D4A">
      <w:pPr>
        <w:snapToGrid w:val="0"/>
        <w:spacing w:line="460" w:lineRule="exact"/>
        <w:ind w:firstLine="420"/>
        <w:jc w:val="left"/>
        <w:rPr>
          <w:rFonts w:hAnsi="宋体" w:hint="eastAsia"/>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14:paraId="62B9AFBA" w14:textId="77777777" w:rsidR="00005D4A" w:rsidRDefault="00005D4A" w:rsidP="00005D4A">
      <w:pPr>
        <w:tabs>
          <w:tab w:val="left" w:pos="8100"/>
        </w:tabs>
        <w:adjustRightInd w:val="0"/>
        <w:snapToGrid w:val="0"/>
        <w:spacing w:line="348" w:lineRule="auto"/>
        <w:ind w:right="840" w:firstLine="420"/>
        <w:jc w:val="center"/>
        <w:rPr>
          <w:rFonts w:ascii="宋体" w:hAnsi="宋体" w:cs="Tahoma" w:hint="eastAsia"/>
          <w:szCs w:val="21"/>
        </w:rPr>
      </w:pPr>
      <w:r>
        <w:rPr>
          <w:rFonts w:ascii="宋体" w:hAnsi="宋体" w:cs="Tahoma" w:hint="eastAsia"/>
          <w:szCs w:val="21"/>
        </w:rPr>
        <w:t xml:space="preserve">                                     </w:t>
      </w:r>
    </w:p>
    <w:p w14:paraId="08975EB2" w14:textId="77777777" w:rsidR="00005D4A" w:rsidRDefault="00005D4A" w:rsidP="00005D4A">
      <w:pPr>
        <w:tabs>
          <w:tab w:val="left" w:pos="8100"/>
        </w:tabs>
        <w:adjustRightInd w:val="0"/>
        <w:snapToGrid w:val="0"/>
        <w:spacing w:line="348" w:lineRule="auto"/>
        <w:ind w:right="840" w:firstLine="420"/>
        <w:jc w:val="center"/>
        <w:rPr>
          <w:rFonts w:ascii="宋体" w:hAnsi="宋体" w:cs="Tahoma" w:hint="eastAsia"/>
          <w:szCs w:val="21"/>
        </w:rPr>
      </w:pPr>
      <w:r>
        <w:rPr>
          <w:rFonts w:ascii="宋体" w:hAnsi="宋体" w:cs="Tahoma" w:hint="eastAsia"/>
          <w:szCs w:val="21"/>
        </w:rPr>
        <w:t xml:space="preserve">             </w:t>
      </w:r>
    </w:p>
    <w:p w14:paraId="32188A43" w14:textId="1FF369FF" w:rsidR="00005D4A" w:rsidRDefault="00005D4A" w:rsidP="00B67119">
      <w:pPr>
        <w:tabs>
          <w:tab w:val="left" w:pos="8100"/>
        </w:tabs>
        <w:adjustRightInd w:val="0"/>
        <w:snapToGrid w:val="0"/>
        <w:spacing w:line="348" w:lineRule="auto"/>
        <w:ind w:right="84" w:firstLine="420"/>
        <w:jc w:val="left"/>
        <w:rPr>
          <w:rFonts w:ascii="宋体" w:hAnsi="宋体" w:cs="Tahoma" w:hint="eastAsia"/>
          <w:szCs w:val="21"/>
        </w:rPr>
      </w:pPr>
      <w:r>
        <w:rPr>
          <w:rFonts w:ascii="宋体" w:hAnsi="宋体" w:cs="Tahoma" w:hint="eastAsia"/>
          <w:szCs w:val="21"/>
        </w:rPr>
        <w:t xml:space="preserve"> 报价供应商（公章）：                       日期：   </w:t>
      </w:r>
      <w:r w:rsidR="00B67119">
        <w:rPr>
          <w:rFonts w:ascii="宋体" w:hAnsi="宋体" w:cs="Tahoma" w:hint="eastAsia"/>
          <w:szCs w:val="21"/>
        </w:rPr>
        <w:t xml:space="preserve">    </w:t>
      </w:r>
      <w:r>
        <w:rPr>
          <w:rFonts w:ascii="宋体" w:hAnsi="宋体" w:cs="Tahoma" w:hint="eastAsia"/>
          <w:szCs w:val="21"/>
        </w:rPr>
        <w:t xml:space="preserve">年 </w:t>
      </w:r>
      <w:r w:rsidR="00206BB8">
        <w:rPr>
          <w:rFonts w:ascii="宋体" w:hAnsi="宋体" w:cs="Tahoma" w:hint="eastAsia"/>
          <w:szCs w:val="21"/>
        </w:rPr>
        <w:t xml:space="preserve"> </w:t>
      </w:r>
      <w:r>
        <w:rPr>
          <w:rFonts w:ascii="宋体" w:hAnsi="宋体" w:cs="Tahoma" w:hint="eastAsia"/>
          <w:szCs w:val="21"/>
        </w:rPr>
        <w:t xml:space="preserve">   月 </w:t>
      </w:r>
      <w:r w:rsidR="00B67119">
        <w:rPr>
          <w:rFonts w:ascii="宋体" w:hAnsi="宋体" w:cs="Tahoma" w:hint="eastAsia"/>
          <w:szCs w:val="21"/>
        </w:rPr>
        <w:t xml:space="preserve">     </w:t>
      </w:r>
      <w:r>
        <w:rPr>
          <w:rFonts w:ascii="宋体" w:hAnsi="宋体" w:cs="Tahoma" w:hint="eastAsia"/>
          <w:szCs w:val="21"/>
        </w:rPr>
        <w:t>日</w:t>
      </w:r>
    </w:p>
    <w:p w14:paraId="727CFDA2" w14:textId="77777777" w:rsidR="00005D4A" w:rsidRDefault="00005D4A" w:rsidP="00005D4A">
      <w:pPr>
        <w:snapToGrid w:val="0"/>
        <w:spacing w:line="460" w:lineRule="exact"/>
        <w:ind w:firstLineChars="196" w:firstLine="412"/>
        <w:rPr>
          <w:rFonts w:hAnsi="宋体" w:hint="eastAsia"/>
          <w:szCs w:val="21"/>
        </w:rPr>
      </w:pPr>
    </w:p>
    <w:p w14:paraId="401B3320" w14:textId="77777777" w:rsidR="00005D4A" w:rsidRDefault="00005D4A" w:rsidP="00005D4A">
      <w:pPr>
        <w:snapToGrid w:val="0"/>
        <w:spacing w:line="460" w:lineRule="exact"/>
        <w:ind w:firstLineChars="196" w:firstLine="412"/>
        <w:rPr>
          <w:rFonts w:hAnsi="宋体" w:hint="eastAsia"/>
          <w:szCs w:val="21"/>
        </w:rPr>
      </w:pPr>
    </w:p>
    <w:p w14:paraId="6E853574" w14:textId="77777777" w:rsidR="00005D4A" w:rsidRDefault="00005D4A" w:rsidP="00005D4A">
      <w:pPr>
        <w:ind w:firstLine="482"/>
        <w:rPr>
          <w:rFonts w:ascii="宋体" w:hAnsi="宋体" w:cs="宋体" w:hint="eastAsia"/>
          <w:b/>
          <w:sz w:val="24"/>
        </w:rPr>
      </w:pPr>
      <w:r>
        <w:rPr>
          <w:rFonts w:hint="eastAsia"/>
          <w:b/>
          <w:sz w:val="24"/>
        </w:rPr>
        <w:t>（注：本报价表为必要文件，必须加盖报价供应商公章，否则作无效报价处理）</w:t>
      </w:r>
    </w:p>
    <w:p w14:paraId="07609363" w14:textId="77777777" w:rsidR="00005D4A" w:rsidRDefault="00005D4A" w:rsidP="00005D4A">
      <w:pPr>
        <w:ind w:firstLine="482"/>
        <w:rPr>
          <w:rFonts w:ascii="宋体" w:hAnsi="宋体" w:cs="宋体" w:hint="eastAsia"/>
          <w:b/>
          <w:sz w:val="24"/>
        </w:rPr>
      </w:pPr>
      <w:r>
        <w:rPr>
          <w:rFonts w:ascii="宋体" w:hAnsi="宋体" w:cs="宋体" w:hint="eastAsia"/>
          <w:b/>
          <w:sz w:val="24"/>
        </w:rPr>
        <w:br w:type="page"/>
      </w:r>
    </w:p>
    <w:p w14:paraId="1F02F457" w14:textId="77777777" w:rsidR="00005D4A" w:rsidRDefault="00005D4A" w:rsidP="00005D4A">
      <w:pPr>
        <w:tabs>
          <w:tab w:val="left" w:pos="8100"/>
        </w:tabs>
        <w:adjustRightInd w:val="0"/>
        <w:snapToGrid w:val="0"/>
        <w:spacing w:line="348" w:lineRule="auto"/>
        <w:ind w:firstLine="482"/>
        <w:rPr>
          <w:rFonts w:ascii="宋体" w:hAnsi="宋体" w:cs="宋体" w:hint="eastAsia"/>
          <w:b/>
          <w:sz w:val="24"/>
        </w:rPr>
      </w:pPr>
      <w:r>
        <w:rPr>
          <w:rFonts w:ascii="宋体" w:hAnsi="宋体" w:cs="宋体" w:hint="eastAsia"/>
          <w:b/>
          <w:sz w:val="24"/>
        </w:rPr>
        <w:lastRenderedPageBreak/>
        <w:t>附件3</w:t>
      </w:r>
    </w:p>
    <w:p w14:paraId="4F6469FF" w14:textId="77777777" w:rsidR="00005D4A" w:rsidRDefault="00005D4A" w:rsidP="00005D4A">
      <w:pPr>
        <w:pStyle w:val="20"/>
      </w:pPr>
    </w:p>
    <w:p w14:paraId="5A4344E9" w14:textId="77777777" w:rsidR="00005D4A" w:rsidRDefault="00005D4A" w:rsidP="00005D4A">
      <w:pPr>
        <w:pStyle w:val="20"/>
        <w:rPr>
          <w:rFonts w:ascii="仿宋" w:eastAsia="仿宋" w:hAnsi="仿宋" w:cs="仿宋" w:hint="eastAsia"/>
          <w:sz w:val="44"/>
          <w:szCs w:val="44"/>
        </w:rPr>
      </w:pPr>
      <w:r>
        <w:rPr>
          <w:rFonts w:hint="eastAsia"/>
        </w:rPr>
        <w:t>承诺书</w:t>
      </w:r>
    </w:p>
    <w:p w14:paraId="61B78059" w14:textId="77777777" w:rsidR="00005D4A" w:rsidRDefault="00005D4A" w:rsidP="00005D4A">
      <w:pPr>
        <w:pStyle w:val="Style3"/>
        <w:spacing w:line="480" w:lineRule="auto"/>
        <w:ind w:firstLineChars="0" w:firstLine="0"/>
        <w:jc w:val="left"/>
        <w:rPr>
          <w:rFonts w:ascii="仿宋" w:eastAsia="仿宋" w:hAnsi="仿宋" w:cs="仿宋" w:hint="eastAsia"/>
          <w:sz w:val="24"/>
        </w:rPr>
      </w:pPr>
    </w:p>
    <w:p w14:paraId="57C3D123" w14:textId="77777777" w:rsidR="00005D4A" w:rsidRDefault="00005D4A" w:rsidP="00005D4A">
      <w:pPr>
        <w:pStyle w:val="Style3"/>
        <w:spacing w:line="480" w:lineRule="auto"/>
        <w:ind w:firstLine="480"/>
        <w:jc w:val="left"/>
        <w:rPr>
          <w:rFonts w:ascii="宋体" w:hAnsi="宋体" w:cs="宋体" w:hint="eastAsia"/>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14:paraId="0E3B20C2" w14:textId="77777777" w:rsidR="00005D4A" w:rsidRDefault="00005D4A" w:rsidP="00005D4A">
      <w:pPr>
        <w:pStyle w:val="Style3"/>
        <w:ind w:firstLine="480"/>
        <w:jc w:val="left"/>
        <w:rPr>
          <w:rFonts w:ascii="宋体" w:hAnsi="宋体" w:cs="宋体" w:hint="eastAsia"/>
          <w:sz w:val="24"/>
        </w:rPr>
      </w:pPr>
    </w:p>
    <w:p w14:paraId="0D645B51" w14:textId="77777777" w:rsidR="00005D4A" w:rsidRDefault="00005D4A" w:rsidP="00005D4A">
      <w:pPr>
        <w:tabs>
          <w:tab w:val="left" w:pos="676"/>
          <w:tab w:val="left" w:pos="2330"/>
          <w:tab w:val="left" w:pos="9230"/>
        </w:tabs>
        <w:autoSpaceDE w:val="0"/>
        <w:autoSpaceDN w:val="0"/>
        <w:adjustRightInd w:val="0"/>
        <w:ind w:firstLine="480"/>
        <w:rPr>
          <w:rFonts w:ascii="宋体" w:hAnsi="宋体" w:cs="宋体" w:hint="eastAsia"/>
          <w:sz w:val="24"/>
        </w:rPr>
      </w:pPr>
    </w:p>
    <w:p w14:paraId="5E0FE5AD" w14:textId="77777777" w:rsidR="00005D4A" w:rsidRDefault="00005D4A" w:rsidP="00005D4A">
      <w:pPr>
        <w:tabs>
          <w:tab w:val="left" w:pos="676"/>
          <w:tab w:val="left" w:pos="2330"/>
          <w:tab w:val="left" w:pos="9230"/>
        </w:tabs>
        <w:autoSpaceDE w:val="0"/>
        <w:autoSpaceDN w:val="0"/>
        <w:adjustRightInd w:val="0"/>
        <w:ind w:firstLine="480"/>
        <w:rPr>
          <w:rFonts w:ascii="宋体" w:hAnsi="宋体" w:cs="宋体" w:hint="eastAsia"/>
          <w:sz w:val="24"/>
        </w:rPr>
      </w:pPr>
    </w:p>
    <w:p w14:paraId="22EB00FB" w14:textId="77777777" w:rsidR="00005D4A" w:rsidRDefault="00005D4A" w:rsidP="00005D4A">
      <w:pPr>
        <w:spacing w:line="480" w:lineRule="exact"/>
        <w:ind w:leftChars="2190" w:left="4599" w:firstLineChars="100" w:firstLine="240"/>
        <w:rPr>
          <w:rFonts w:ascii="宋体" w:hAnsi="宋体" w:cs="宋体" w:hint="eastAsia"/>
          <w:sz w:val="24"/>
        </w:rPr>
      </w:pPr>
      <w:r>
        <w:rPr>
          <w:rFonts w:ascii="宋体" w:hAnsi="宋体" w:cs="宋体" w:hint="eastAsia"/>
          <w:sz w:val="24"/>
        </w:rPr>
        <w:t>投标人（公章）：</w:t>
      </w:r>
    </w:p>
    <w:p w14:paraId="2C915C93" w14:textId="77777777" w:rsidR="00005D4A" w:rsidRDefault="00005D4A" w:rsidP="00005D4A">
      <w:pPr>
        <w:spacing w:line="480" w:lineRule="exact"/>
        <w:ind w:leftChars="2190" w:left="4599" w:firstLineChars="100" w:firstLine="240"/>
        <w:rPr>
          <w:rFonts w:ascii="宋体" w:hAnsi="宋体" w:cs="宋体" w:hint="eastAsia"/>
          <w:sz w:val="24"/>
        </w:rPr>
      </w:pPr>
      <w:r>
        <w:rPr>
          <w:rFonts w:ascii="宋体" w:hAnsi="宋体" w:cs="宋体" w:hint="eastAsia"/>
          <w:sz w:val="24"/>
        </w:rPr>
        <w:t>投标人地址：</w:t>
      </w:r>
    </w:p>
    <w:p w14:paraId="5F994081" w14:textId="77777777" w:rsidR="00005D4A" w:rsidRDefault="00005D4A" w:rsidP="00005D4A">
      <w:pPr>
        <w:spacing w:line="480" w:lineRule="exact"/>
        <w:ind w:leftChars="2304" w:left="4838" w:firstLine="480"/>
        <w:rPr>
          <w:rFonts w:ascii="宋体" w:hAnsi="宋体" w:cs="宋体" w:hint="eastAsia"/>
          <w:sz w:val="24"/>
        </w:rPr>
      </w:pPr>
      <w:r>
        <w:rPr>
          <w:rFonts w:ascii="宋体" w:hAnsi="宋体" w:cs="宋体" w:hint="eastAsia"/>
          <w:sz w:val="24"/>
        </w:rPr>
        <w:t>法定代表人或代理人姓名（手写签名）：</w:t>
      </w:r>
    </w:p>
    <w:p w14:paraId="154C6B2F" w14:textId="77777777" w:rsidR="00005D4A" w:rsidRDefault="00005D4A" w:rsidP="00005D4A">
      <w:pPr>
        <w:spacing w:line="480" w:lineRule="exact"/>
        <w:ind w:leftChars="2190" w:left="4599" w:firstLineChars="100" w:firstLine="240"/>
        <w:rPr>
          <w:rFonts w:ascii="仿宋" w:eastAsia="仿宋" w:hAnsi="仿宋" w:cs="仿宋" w:hint="eastAsia"/>
          <w:sz w:val="28"/>
          <w:szCs w:val="28"/>
        </w:rPr>
      </w:pPr>
      <w:r>
        <w:rPr>
          <w:rFonts w:ascii="宋体" w:hAnsi="宋体" w:cs="宋体" w:hint="eastAsia"/>
          <w:sz w:val="24"/>
        </w:rPr>
        <w:t>日    期：</w:t>
      </w:r>
    </w:p>
    <w:p w14:paraId="2FB8A724" w14:textId="77777777" w:rsidR="00005D4A" w:rsidRDefault="00005D4A" w:rsidP="00005D4A">
      <w:pPr>
        <w:ind w:firstLine="482"/>
        <w:rPr>
          <w:rFonts w:cs="Tahoma"/>
          <w:b/>
          <w:sz w:val="24"/>
        </w:rPr>
      </w:pPr>
    </w:p>
    <w:p w14:paraId="59F0EB57" w14:textId="77777777" w:rsidR="00005D4A" w:rsidRDefault="00005D4A" w:rsidP="00005D4A">
      <w:pPr>
        <w:ind w:firstLine="482"/>
        <w:rPr>
          <w:rFonts w:cs="Tahoma"/>
          <w:b/>
          <w:sz w:val="24"/>
        </w:rPr>
      </w:pPr>
    </w:p>
    <w:p w14:paraId="0A814B97" w14:textId="77777777" w:rsidR="00005D4A" w:rsidRDefault="00005D4A" w:rsidP="00005D4A">
      <w:pPr>
        <w:ind w:firstLine="482"/>
        <w:rPr>
          <w:rFonts w:cs="Tahoma"/>
          <w:b/>
          <w:sz w:val="24"/>
        </w:rPr>
      </w:pPr>
    </w:p>
    <w:p w14:paraId="1D3D9150" w14:textId="77777777" w:rsidR="00005D4A" w:rsidRDefault="00005D4A" w:rsidP="00005D4A">
      <w:pPr>
        <w:ind w:firstLine="482"/>
        <w:rPr>
          <w:rFonts w:cs="Tahoma"/>
          <w:b/>
          <w:sz w:val="24"/>
        </w:rPr>
      </w:pPr>
    </w:p>
    <w:p w14:paraId="5DFC590B" w14:textId="77777777" w:rsidR="00005D4A" w:rsidRDefault="00005D4A" w:rsidP="00005D4A">
      <w:pPr>
        <w:ind w:firstLine="482"/>
        <w:rPr>
          <w:rFonts w:cs="Tahoma"/>
          <w:b/>
          <w:sz w:val="24"/>
        </w:rPr>
      </w:pPr>
    </w:p>
    <w:p w14:paraId="34F0D091" w14:textId="77777777" w:rsidR="00005D4A" w:rsidRDefault="00005D4A" w:rsidP="00005D4A">
      <w:pPr>
        <w:ind w:firstLine="482"/>
        <w:rPr>
          <w:rFonts w:cs="Tahoma"/>
          <w:b/>
          <w:sz w:val="24"/>
        </w:rPr>
      </w:pPr>
    </w:p>
    <w:p w14:paraId="157E0ECA" w14:textId="77777777" w:rsidR="00005D4A" w:rsidRDefault="00005D4A" w:rsidP="00005D4A">
      <w:pPr>
        <w:ind w:firstLine="482"/>
        <w:rPr>
          <w:rFonts w:cs="Tahoma"/>
          <w:b/>
          <w:sz w:val="24"/>
        </w:rPr>
      </w:pPr>
    </w:p>
    <w:p w14:paraId="200A1322" w14:textId="77777777" w:rsidR="00005D4A" w:rsidRDefault="00005D4A" w:rsidP="00005D4A">
      <w:pPr>
        <w:ind w:firstLine="482"/>
        <w:rPr>
          <w:rFonts w:cs="Tahoma"/>
          <w:b/>
          <w:sz w:val="24"/>
        </w:rPr>
      </w:pPr>
    </w:p>
    <w:p w14:paraId="3D8CB839" w14:textId="77777777" w:rsidR="00005D4A" w:rsidRDefault="00005D4A" w:rsidP="00005D4A">
      <w:pPr>
        <w:ind w:firstLine="482"/>
        <w:rPr>
          <w:rFonts w:ascii="宋体" w:hAnsi="宋体" w:cs="宋体" w:hint="eastAsia"/>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14:paraId="5A843760" w14:textId="77777777" w:rsidR="00005D4A" w:rsidRDefault="00005D4A" w:rsidP="00005D4A">
      <w:pPr>
        <w:pStyle w:val="TOC1"/>
        <w:ind w:firstLine="420"/>
      </w:pPr>
    </w:p>
    <w:p w14:paraId="1D4D4175" w14:textId="77777777" w:rsidR="0057453B" w:rsidRDefault="0057453B" w:rsidP="00005D4A">
      <w:pPr>
        <w:spacing w:line="360" w:lineRule="auto"/>
        <w:ind w:left="426"/>
        <w:jc w:val="left"/>
        <w:rPr>
          <w:rFonts w:ascii="宋体" w:hAnsi="宋体" w:cs="宋体" w:hint="eastAsia"/>
          <w:sz w:val="28"/>
          <w:szCs w:val="28"/>
        </w:rPr>
      </w:pPr>
    </w:p>
    <w:sectPr w:rsidR="0057453B" w:rsidSect="0089678C">
      <w:pgSz w:w="11906" w:h="16838"/>
      <w:pgMar w:top="1135"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8B803" w14:textId="77777777" w:rsidR="00AB2252" w:rsidRDefault="00AB2252" w:rsidP="00CE19C7">
      <w:r>
        <w:separator/>
      </w:r>
    </w:p>
  </w:endnote>
  <w:endnote w:type="continuationSeparator" w:id="0">
    <w:p w14:paraId="7267C5FC" w14:textId="77777777" w:rsidR="00AB2252" w:rsidRDefault="00AB2252" w:rsidP="00CE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细黑">
    <w:altName w:val="hakuyoxingshu7000"/>
    <w:panose1 w:val="02010600040101010101"/>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292D9" w14:textId="77777777" w:rsidR="00AB2252" w:rsidRDefault="00AB2252" w:rsidP="00CE19C7">
      <w:r>
        <w:separator/>
      </w:r>
    </w:p>
  </w:footnote>
  <w:footnote w:type="continuationSeparator" w:id="0">
    <w:p w14:paraId="67D8EB13" w14:textId="77777777" w:rsidR="00AB2252" w:rsidRDefault="00AB2252" w:rsidP="00CE1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DC88D4"/>
    <w:multiLevelType w:val="singleLevel"/>
    <w:tmpl w:val="A43E5626"/>
    <w:lvl w:ilvl="0">
      <w:start w:val="1"/>
      <w:numFmt w:val="decimal"/>
      <w:suff w:val="nothing"/>
      <w:lvlText w:val="%1．"/>
      <w:lvlJc w:val="left"/>
      <w:pPr>
        <w:ind w:left="426" w:firstLine="0"/>
      </w:pPr>
      <w:rPr>
        <w:rFonts w:hint="default"/>
        <w:sz w:val="28"/>
        <w:szCs w:val="28"/>
      </w:rPr>
    </w:lvl>
  </w:abstractNum>
  <w:abstractNum w:abstractNumId="1" w15:restartNumberingAfterBreak="0">
    <w:nsid w:val="CE8A4AAE"/>
    <w:multiLevelType w:val="singleLevel"/>
    <w:tmpl w:val="CE8A4AAE"/>
    <w:lvl w:ilvl="0">
      <w:start w:val="1"/>
      <w:numFmt w:val="decimal"/>
      <w:suff w:val="nothing"/>
      <w:lvlText w:val="%1．"/>
      <w:lvlJc w:val="left"/>
      <w:pPr>
        <w:ind w:left="0" w:firstLine="0"/>
      </w:pPr>
      <w:rPr>
        <w:rFonts w:hint="default"/>
      </w:rPr>
    </w:lvl>
  </w:abstractNum>
  <w:abstractNum w:abstractNumId="2" w15:restartNumberingAfterBreak="0">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15:restartNumberingAfterBreak="0">
    <w:nsid w:val="01820638"/>
    <w:multiLevelType w:val="multilevel"/>
    <w:tmpl w:val="92DEEB88"/>
    <w:lvl w:ilvl="0">
      <w:start w:val="4"/>
      <w:numFmt w:val="decimal"/>
      <w:lvlText w:val="%1"/>
      <w:lvlJc w:val="left"/>
      <w:pPr>
        <w:ind w:left="450" w:hanging="45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716" w:hanging="216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4" w15:restartNumberingAfterBreak="0">
    <w:nsid w:val="0AF75202"/>
    <w:multiLevelType w:val="hybridMultilevel"/>
    <w:tmpl w:val="7BE21E08"/>
    <w:lvl w:ilvl="0" w:tplc="0F765CE0">
      <w:start w:val="1"/>
      <w:numFmt w:val="decimal"/>
      <w:lvlText w:val="%1."/>
      <w:lvlJc w:val="left"/>
      <w:pPr>
        <w:ind w:left="853" w:hanging="360"/>
      </w:pPr>
      <w:rPr>
        <w:rFonts w:hint="default"/>
        <w:b w:val="0"/>
      </w:rPr>
    </w:lvl>
    <w:lvl w:ilvl="1" w:tplc="04090019" w:tentative="1">
      <w:start w:val="1"/>
      <w:numFmt w:val="lowerLetter"/>
      <w:lvlText w:val="%2)"/>
      <w:lvlJc w:val="left"/>
      <w:pPr>
        <w:ind w:left="1373" w:hanging="440"/>
      </w:pPr>
    </w:lvl>
    <w:lvl w:ilvl="2" w:tplc="0409001B" w:tentative="1">
      <w:start w:val="1"/>
      <w:numFmt w:val="lowerRoman"/>
      <w:lvlText w:val="%3."/>
      <w:lvlJc w:val="right"/>
      <w:pPr>
        <w:ind w:left="1813" w:hanging="440"/>
      </w:pPr>
    </w:lvl>
    <w:lvl w:ilvl="3" w:tplc="0409000F" w:tentative="1">
      <w:start w:val="1"/>
      <w:numFmt w:val="decimal"/>
      <w:lvlText w:val="%4."/>
      <w:lvlJc w:val="left"/>
      <w:pPr>
        <w:ind w:left="2253" w:hanging="440"/>
      </w:pPr>
    </w:lvl>
    <w:lvl w:ilvl="4" w:tplc="04090019" w:tentative="1">
      <w:start w:val="1"/>
      <w:numFmt w:val="lowerLetter"/>
      <w:lvlText w:val="%5)"/>
      <w:lvlJc w:val="left"/>
      <w:pPr>
        <w:ind w:left="2693" w:hanging="440"/>
      </w:pPr>
    </w:lvl>
    <w:lvl w:ilvl="5" w:tplc="0409001B" w:tentative="1">
      <w:start w:val="1"/>
      <w:numFmt w:val="lowerRoman"/>
      <w:lvlText w:val="%6."/>
      <w:lvlJc w:val="right"/>
      <w:pPr>
        <w:ind w:left="3133" w:hanging="440"/>
      </w:pPr>
    </w:lvl>
    <w:lvl w:ilvl="6" w:tplc="0409000F" w:tentative="1">
      <w:start w:val="1"/>
      <w:numFmt w:val="decimal"/>
      <w:lvlText w:val="%7."/>
      <w:lvlJc w:val="left"/>
      <w:pPr>
        <w:ind w:left="3573" w:hanging="440"/>
      </w:pPr>
    </w:lvl>
    <w:lvl w:ilvl="7" w:tplc="04090019" w:tentative="1">
      <w:start w:val="1"/>
      <w:numFmt w:val="lowerLetter"/>
      <w:lvlText w:val="%8)"/>
      <w:lvlJc w:val="left"/>
      <w:pPr>
        <w:ind w:left="4013" w:hanging="440"/>
      </w:pPr>
    </w:lvl>
    <w:lvl w:ilvl="8" w:tplc="0409001B" w:tentative="1">
      <w:start w:val="1"/>
      <w:numFmt w:val="lowerRoman"/>
      <w:lvlText w:val="%9."/>
      <w:lvlJc w:val="right"/>
      <w:pPr>
        <w:ind w:left="4453" w:hanging="440"/>
      </w:pPr>
    </w:lvl>
  </w:abstractNum>
  <w:abstractNum w:abstractNumId="5" w15:restartNumberingAfterBreak="0">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15:restartNumberingAfterBreak="0">
    <w:nsid w:val="11DF5075"/>
    <w:multiLevelType w:val="hybridMultilevel"/>
    <w:tmpl w:val="6ACC794E"/>
    <w:lvl w:ilvl="0" w:tplc="FFFFFFFF">
      <w:start w:val="1"/>
      <w:numFmt w:val="decimal"/>
      <w:lvlText w:val="（%1）"/>
      <w:lvlJc w:val="left"/>
      <w:pPr>
        <w:ind w:left="1680" w:hanging="720"/>
      </w:pPr>
      <w:rPr>
        <w:rFonts w:hint="default"/>
      </w:rPr>
    </w:lvl>
    <w:lvl w:ilvl="1" w:tplc="376449C6">
      <w:start w:val="1"/>
      <w:numFmt w:val="decimal"/>
      <w:lvlText w:val="4.%2"/>
      <w:lvlJc w:val="left"/>
      <w:pPr>
        <w:ind w:left="920" w:hanging="440"/>
      </w:pPr>
      <w:rPr>
        <w:rFonts w:hint="eastAsia"/>
        <w:b w:val="0"/>
        <w:bCs w:val="0"/>
      </w:rPr>
    </w:lvl>
    <w:lvl w:ilvl="2" w:tplc="FFFFFFFF">
      <w:start w:val="1"/>
      <w:numFmt w:val="decimal"/>
      <w:lvlText w:val="%3."/>
      <w:lvlJc w:val="left"/>
      <w:pPr>
        <w:ind w:left="1720" w:hanging="360"/>
      </w:pPr>
      <w:rPr>
        <w:rFonts w:hint="default"/>
      </w:r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7" w15:restartNumberingAfterBreak="0">
    <w:nsid w:val="12544D86"/>
    <w:multiLevelType w:val="multilevel"/>
    <w:tmpl w:val="462463D0"/>
    <w:lvl w:ilvl="0">
      <w:start w:val="1"/>
      <w:numFmt w:val="decimal"/>
      <w:lvlText w:val="%1."/>
      <w:lvlJc w:val="left"/>
      <w:pPr>
        <w:ind w:left="927" w:hanging="360"/>
      </w:pPr>
      <w:rPr>
        <w:rFonts w:hint="default"/>
      </w:rPr>
    </w:lvl>
    <w:lvl w:ilvl="1">
      <w:start w:val="1"/>
      <w:numFmt w:val="chineseCountingThousand"/>
      <w:lvlText w:val="(%2)"/>
      <w:lvlJc w:val="left"/>
      <w:pPr>
        <w:ind w:left="1367" w:hanging="440"/>
      </w:pPr>
      <w:rPr>
        <w:rFonts w:hint="default"/>
        <w:b w:val="0"/>
        <w:bCs w:val="0"/>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8" w15:restartNumberingAfterBreak="0">
    <w:nsid w:val="1E404615"/>
    <w:multiLevelType w:val="hybridMultilevel"/>
    <w:tmpl w:val="B94E5DCA"/>
    <w:lvl w:ilvl="0" w:tplc="6566693E">
      <w:start w:val="1"/>
      <w:numFmt w:val="decimal"/>
      <w:lvlText w:val="2.%1"/>
      <w:lvlJc w:val="left"/>
      <w:pPr>
        <w:ind w:left="1367" w:hanging="440"/>
      </w:pPr>
      <w:rPr>
        <w:rFonts w:hint="eastAsia"/>
        <w:b/>
        <w:bCs/>
      </w:rPr>
    </w:lvl>
    <w:lvl w:ilvl="1" w:tplc="4654659C">
      <w:start w:val="3"/>
      <w:numFmt w:val="japaneseCounting"/>
      <w:lvlText w:val="%2、"/>
      <w:lvlJc w:val="left"/>
      <w:pPr>
        <w:ind w:left="2087" w:hanging="720"/>
      </w:pPr>
      <w:rPr>
        <w:rFonts w:hint="default"/>
      </w:rPr>
    </w:lvl>
    <w:lvl w:ilvl="2" w:tplc="FFFFFFFF" w:tentative="1">
      <w:start w:val="1"/>
      <w:numFmt w:val="lowerRoman"/>
      <w:lvlText w:val="%3."/>
      <w:lvlJc w:val="right"/>
      <w:pPr>
        <w:ind w:left="2247" w:hanging="440"/>
      </w:pPr>
    </w:lvl>
    <w:lvl w:ilvl="3" w:tplc="FFFFFFFF" w:tentative="1">
      <w:start w:val="1"/>
      <w:numFmt w:val="decimal"/>
      <w:lvlText w:val="%4."/>
      <w:lvlJc w:val="left"/>
      <w:pPr>
        <w:ind w:left="2687" w:hanging="440"/>
      </w:pPr>
    </w:lvl>
    <w:lvl w:ilvl="4" w:tplc="FFFFFFFF" w:tentative="1">
      <w:start w:val="1"/>
      <w:numFmt w:val="lowerLetter"/>
      <w:lvlText w:val="%5)"/>
      <w:lvlJc w:val="left"/>
      <w:pPr>
        <w:ind w:left="3127" w:hanging="440"/>
      </w:pPr>
    </w:lvl>
    <w:lvl w:ilvl="5" w:tplc="FFFFFFFF" w:tentative="1">
      <w:start w:val="1"/>
      <w:numFmt w:val="lowerRoman"/>
      <w:lvlText w:val="%6."/>
      <w:lvlJc w:val="right"/>
      <w:pPr>
        <w:ind w:left="3567" w:hanging="440"/>
      </w:pPr>
    </w:lvl>
    <w:lvl w:ilvl="6" w:tplc="FFFFFFFF" w:tentative="1">
      <w:start w:val="1"/>
      <w:numFmt w:val="decimal"/>
      <w:lvlText w:val="%7."/>
      <w:lvlJc w:val="left"/>
      <w:pPr>
        <w:ind w:left="4007" w:hanging="440"/>
      </w:pPr>
    </w:lvl>
    <w:lvl w:ilvl="7" w:tplc="FFFFFFFF" w:tentative="1">
      <w:start w:val="1"/>
      <w:numFmt w:val="lowerLetter"/>
      <w:lvlText w:val="%8)"/>
      <w:lvlJc w:val="left"/>
      <w:pPr>
        <w:ind w:left="4447" w:hanging="440"/>
      </w:pPr>
    </w:lvl>
    <w:lvl w:ilvl="8" w:tplc="FFFFFFFF" w:tentative="1">
      <w:start w:val="1"/>
      <w:numFmt w:val="lowerRoman"/>
      <w:lvlText w:val="%9."/>
      <w:lvlJc w:val="right"/>
      <w:pPr>
        <w:ind w:left="4887" w:hanging="440"/>
      </w:pPr>
    </w:lvl>
  </w:abstractNum>
  <w:abstractNum w:abstractNumId="9" w15:restartNumberingAfterBreak="0">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10" w15:restartNumberingAfterBreak="0">
    <w:nsid w:val="223C09D8"/>
    <w:multiLevelType w:val="hybridMultilevel"/>
    <w:tmpl w:val="C1543DC0"/>
    <w:lvl w:ilvl="0" w:tplc="720A76A4">
      <w:start w:val="1"/>
      <w:numFmt w:val="decimal"/>
      <w:lvlText w:val="%1．"/>
      <w:lvlJc w:val="left"/>
      <w:pPr>
        <w:ind w:left="2426" w:hanging="440"/>
      </w:pPr>
      <w:rPr>
        <w:rFonts w:hint="default"/>
        <w:b w:val="0"/>
        <w:bCs w:val="0"/>
      </w:rPr>
    </w:lvl>
    <w:lvl w:ilvl="1" w:tplc="04090019" w:tentative="1">
      <w:start w:val="1"/>
      <w:numFmt w:val="lowerLetter"/>
      <w:lvlText w:val="%2)"/>
      <w:lvlJc w:val="left"/>
      <w:pPr>
        <w:ind w:left="1306" w:hanging="440"/>
      </w:pPr>
    </w:lvl>
    <w:lvl w:ilvl="2" w:tplc="0409001B" w:tentative="1">
      <w:start w:val="1"/>
      <w:numFmt w:val="lowerRoman"/>
      <w:lvlText w:val="%3."/>
      <w:lvlJc w:val="right"/>
      <w:pPr>
        <w:ind w:left="1746" w:hanging="440"/>
      </w:pPr>
    </w:lvl>
    <w:lvl w:ilvl="3" w:tplc="0409000F" w:tentative="1">
      <w:start w:val="1"/>
      <w:numFmt w:val="decimal"/>
      <w:lvlText w:val="%4."/>
      <w:lvlJc w:val="left"/>
      <w:pPr>
        <w:ind w:left="2186" w:hanging="440"/>
      </w:pPr>
    </w:lvl>
    <w:lvl w:ilvl="4" w:tplc="04090019" w:tentative="1">
      <w:start w:val="1"/>
      <w:numFmt w:val="lowerLetter"/>
      <w:lvlText w:val="%5)"/>
      <w:lvlJc w:val="left"/>
      <w:pPr>
        <w:ind w:left="2626" w:hanging="440"/>
      </w:pPr>
    </w:lvl>
    <w:lvl w:ilvl="5" w:tplc="0409001B" w:tentative="1">
      <w:start w:val="1"/>
      <w:numFmt w:val="lowerRoman"/>
      <w:lvlText w:val="%6."/>
      <w:lvlJc w:val="right"/>
      <w:pPr>
        <w:ind w:left="3066" w:hanging="440"/>
      </w:pPr>
    </w:lvl>
    <w:lvl w:ilvl="6" w:tplc="0409000F" w:tentative="1">
      <w:start w:val="1"/>
      <w:numFmt w:val="decimal"/>
      <w:lvlText w:val="%7."/>
      <w:lvlJc w:val="left"/>
      <w:pPr>
        <w:ind w:left="3506" w:hanging="440"/>
      </w:pPr>
    </w:lvl>
    <w:lvl w:ilvl="7" w:tplc="04090019" w:tentative="1">
      <w:start w:val="1"/>
      <w:numFmt w:val="lowerLetter"/>
      <w:lvlText w:val="%8)"/>
      <w:lvlJc w:val="left"/>
      <w:pPr>
        <w:ind w:left="3946" w:hanging="440"/>
      </w:pPr>
    </w:lvl>
    <w:lvl w:ilvl="8" w:tplc="0409001B" w:tentative="1">
      <w:start w:val="1"/>
      <w:numFmt w:val="lowerRoman"/>
      <w:lvlText w:val="%9."/>
      <w:lvlJc w:val="right"/>
      <w:pPr>
        <w:ind w:left="4386" w:hanging="440"/>
      </w:pPr>
    </w:lvl>
  </w:abstractNum>
  <w:abstractNum w:abstractNumId="11" w15:restartNumberingAfterBreak="0">
    <w:nsid w:val="2CCE1BB7"/>
    <w:multiLevelType w:val="hybridMultilevel"/>
    <w:tmpl w:val="1B8C28FC"/>
    <w:lvl w:ilvl="0" w:tplc="9F0AE23A">
      <w:start w:val="1"/>
      <w:numFmt w:val="chineseCounting"/>
      <w:pStyle w:val="a"/>
      <w:lvlText w:val="%1、"/>
      <w:lvlJc w:val="left"/>
      <w:pPr>
        <w:ind w:left="1150" w:hanging="440"/>
      </w:pPr>
      <w:rPr>
        <w:rFonts w:ascii="宋体" w:eastAsia="宋体" w:hAnsi="宋体" w:cs="宋体" w:hint="eastAsia"/>
        <w:b/>
        <w:bCs/>
        <w:sz w:val="28"/>
        <w:szCs w:val="28"/>
        <w:lang w:val="en-US"/>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13" w15:restartNumberingAfterBreak="0">
    <w:nsid w:val="38CB7290"/>
    <w:multiLevelType w:val="hybridMultilevel"/>
    <w:tmpl w:val="D092FFAA"/>
    <w:lvl w:ilvl="0" w:tplc="BC72F63A">
      <w:start w:val="1"/>
      <w:numFmt w:val="decimal"/>
      <w:lvlText w:val="%1."/>
      <w:lvlJc w:val="left"/>
      <w:pPr>
        <w:ind w:left="880" w:hanging="440"/>
      </w:pPr>
      <w:rPr>
        <w:rFonts w:hint="eastAsia"/>
        <w:b w:val="0"/>
        <w:bCs/>
        <w:i w:val="0"/>
        <w:sz w:val="24"/>
        <w:szCs w:val="24"/>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14" w15:restartNumberingAfterBreak="0">
    <w:nsid w:val="3E672BA4"/>
    <w:multiLevelType w:val="multilevel"/>
    <w:tmpl w:val="3E672BA4"/>
    <w:lvl w:ilvl="0">
      <w:start w:val="1"/>
      <w:numFmt w:val="chineseCountingThousand"/>
      <w:pStyle w:val="1"/>
      <w:suff w:val="nothing"/>
      <w:lvlText w:val="%1、"/>
      <w:lvlJc w:val="left"/>
      <w:pPr>
        <w:ind w:left="709" w:hanging="567"/>
      </w:pPr>
      <w:rPr>
        <w:rFonts w:hint="eastAsia"/>
      </w:rPr>
    </w:lvl>
    <w:lvl w:ilvl="1">
      <w:start w:val="1"/>
      <w:numFmt w:val="decimal"/>
      <w:pStyle w:val="2"/>
      <w:isLgl/>
      <w:suff w:val="space"/>
      <w:lvlText w:val="%1.%2."/>
      <w:lvlJc w:val="left"/>
      <w:pPr>
        <w:ind w:left="567" w:hanging="567"/>
      </w:pPr>
      <w:rPr>
        <w:rFonts w:hint="eastAsia"/>
      </w:rPr>
    </w:lvl>
    <w:lvl w:ilvl="2">
      <w:start w:val="1"/>
      <w:numFmt w:val="decimal"/>
      <w:pStyle w:val="3"/>
      <w:isLgl/>
      <w:suff w:val="space"/>
      <w:lvlText w:val="%1.%2.%3."/>
      <w:lvlJc w:val="left"/>
      <w:pPr>
        <w:ind w:left="567" w:hanging="567"/>
      </w:pPr>
      <w:rPr>
        <w:rFonts w:hint="eastAsia"/>
      </w:rPr>
    </w:lvl>
    <w:lvl w:ilvl="3">
      <w:start w:val="1"/>
      <w:numFmt w:val="decimal"/>
      <w:pStyle w:val="4"/>
      <w:isLgl/>
      <w:suff w:val="space"/>
      <w:lvlText w:val="%1.%2.%3.%4."/>
      <w:lvlJc w:val="left"/>
      <w:pPr>
        <w:ind w:left="567" w:hanging="567"/>
      </w:pPr>
      <w:rPr>
        <w:rFonts w:hint="eastAsia"/>
      </w:rPr>
    </w:lvl>
    <w:lvl w:ilvl="4">
      <w:start w:val="1"/>
      <w:numFmt w:val="decimal"/>
      <w:pStyle w:val="5"/>
      <w:isLgl/>
      <w:suff w:val="space"/>
      <w:lvlText w:val="%1.%2.%3.%4.%5."/>
      <w:lvlJc w:val="left"/>
      <w:pPr>
        <w:ind w:left="567" w:hanging="567"/>
      </w:pPr>
      <w:rPr>
        <w:rFonts w:hint="eastAsia"/>
      </w:rPr>
    </w:lvl>
    <w:lvl w:ilvl="5">
      <w:start w:val="1"/>
      <w:numFmt w:val="decimal"/>
      <w:pStyle w:val="6"/>
      <w:isLgl/>
      <w:suff w:val="space"/>
      <w:lvlText w:val="%1.%2.%3.%4.%5.%6."/>
      <w:lvlJc w:val="left"/>
      <w:pPr>
        <w:ind w:left="567" w:hanging="567"/>
      </w:pPr>
      <w:rPr>
        <w:rFonts w:hint="eastAsia"/>
      </w:rPr>
    </w:lvl>
    <w:lvl w:ilvl="6">
      <w:start w:val="1"/>
      <w:numFmt w:val="decimal"/>
      <w:pStyle w:val="7"/>
      <w:isLgl/>
      <w:suff w:val="space"/>
      <w:lvlText w:val="%1.%2.%3.%4.%5.%6.%7."/>
      <w:lvlJc w:val="left"/>
      <w:pPr>
        <w:ind w:left="567" w:hanging="567"/>
      </w:pPr>
      <w:rPr>
        <w:rFonts w:hint="eastAsia"/>
      </w:rPr>
    </w:lvl>
    <w:lvl w:ilvl="7">
      <w:start w:val="1"/>
      <w:numFmt w:val="decimal"/>
      <w:pStyle w:val="8"/>
      <w:isLgl/>
      <w:suff w:val="space"/>
      <w:lvlText w:val="%1.%2.%3.%4.%5.%6.%7.%8."/>
      <w:lvlJc w:val="left"/>
      <w:pPr>
        <w:ind w:left="567" w:hanging="567"/>
      </w:pPr>
      <w:rPr>
        <w:rFonts w:hint="eastAsia"/>
      </w:rPr>
    </w:lvl>
    <w:lvl w:ilvl="8">
      <w:start w:val="1"/>
      <w:numFmt w:val="decimal"/>
      <w:pStyle w:val="9"/>
      <w:isLgl/>
      <w:suff w:val="space"/>
      <w:lvlText w:val="%1.%2.%3.%4.%5.%6.%7.%8.%9."/>
      <w:lvlJc w:val="left"/>
      <w:pPr>
        <w:ind w:left="567" w:hanging="567"/>
      </w:pPr>
      <w:rPr>
        <w:rFonts w:hint="eastAsia"/>
      </w:rPr>
    </w:lvl>
  </w:abstractNum>
  <w:abstractNum w:abstractNumId="15" w15:restartNumberingAfterBreak="0">
    <w:nsid w:val="445539EE"/>
    <w:multiLevelType w:val="hybridMultilevel"/>
    <w:tmpl w:val="23D03B6A"/>
    <w:lvl w:ilvl="0" w:tplc="BA4A5B4E">
      <w:start w:val="1"/>
      <w:numFmt w:val="chineseCounting"/>
      <w:lvlText w:val="（%1）"/>
      <w:lvlJc w:val="left"/>
      <w:pPr>
        <w:ind w:left="582" w:hanging="440"/>
      </w:pPr>
      <w:rPr>
        <w:rFonts w:hint="eastAsia"/>
        <w:b w:val="0"/>
        <w:bCs w:val="0"/>
        <w:i w:val="0"/>
        <w:sz w:val="28"/>
        <w:szCs w:val="28"/>
      </w:rPr>
    </w:lvl>
    <w:lvl w:ilvl="1" w:tplc="FFFFFFFF" w:tentative="1">
      <w:start w:val="1"/>
      <w:numFmt w:val="lowerLetter"/>
      <w:lvlText w:val="%2)"/>
      <w:lvlJc w:val="left"/>
      <w:pPr>
        <w:ind w:left="1022" w:hanging="440"/>
      </w:pPr>
    </w:lvl>
    <w:lvl w:ilvl="2" w:tplc="FFFFFFFF" w:tentative="1">
      <w:start w:val="1"/>
      <w:numFmt w:val="lowerRoman"/>
      <w:lvlText w:val="%3."/>
      <w:lvlJc w:val="right"/>
      <w:pPr>
        <w:ind w:left="1462" w:hanging="440"/>
      </w:pPr>
    </w:lvl>
    <w:lvl w:ilvl="3" w:tplc="FFFFFFFF" w:tentative="1">
      <w:start w:val="1"/>
      <w:numFmt w:val="decimal"/>
      <w:lvlText w:val="%4."/>
      <w:lvlJc w:val="left"/>
      <w:pPr>
        <w:ind w:left="1902" w:hanging="440"/>
      </w:pPr>
    </w:lvl>
    <w:lvl w:ilvl="4" w:tplc="FFFFFFFF" w:tentative="1">
      <w:start w:val="1"/>
      <w:numFmt w:val="lowerLetter"/>
      <w:lvlText w:val="%5)"/>
      <w:lvlJc w:val="left"/>
      <w:pPr>
        <w:ind w:left="2342" w:hanging="440"/>
      </w:pPr>
    </w:lvl>
    <w:lvl w:ilvl="5" w:tplc="FFFFFFFF" w:tentative="1">
      <w:start w:val="1"/>
      <w:numFmt w:val="lowerRoman"/>
      <w:lvlText w:val="%6."/>
      <w:lvlJc w:val="right"/>
      <w:pPr>
        <w:ind w:left="2782" w:hanging="440"/>
      </w:pPr>
    </w:lvl>
    <w:lvl w:ilvl="6" w:tplc="FFFFFFFF" w:tentative="1">
      <w:start w:val="1"/>
      <w:numFmt w:val="decimal"/>
      <w:lvlText w:val="%7."/>
      <w:lvlJc w:val="left"/>
      <w:pPr>
        <w:ind w:left="3222" w:hanging="440"/>
      </w:pPr>
    </w:lvl>
    <w:lvl w:ilvl="7" w:tplc="FFFFFFFF" w:tentative="1">
      <w:start w:val="1"/>
      <w:numFmt w:val="lowerLetter"/>
      <w:lvlText w:val="%8)"/>
      <w:lvlJc w:val="left"/>
      <w:pPr>
        <w:ind w:left="3662" w:hanging="440"/>
      </w:pPr>
    </w:lvl>
    <w:lvl w:ilvl="8" w:tplc="FFFFFFFF" w:tentative="1">
      <w:start w:val="1"/>
      <w:numFmt w:val="lowerRoman"/>
      <w:lvlText w:val="%9."/>
      <w:lvlJc w:val="right"/>
      <w:pPr>
        <w:ind w:left="4102" w:hanging="440"/>
      </w:pPr>
    </w:lvl>
  </w:abstractNum>
  <w:abstractNum w:abstractNumId="16" w15:restartNumberingAfterBreak="0">
    <w:nsid w:val="47A71B76"/>
    <w:multiLevelType w:val="hybridMultilevel"/>
    <w:tmpl w:val="70944F60"/>
    <w:lvl w:ilvl="0" w:tplc="7E68BDC4">
      <w:start w:val="1"/>
      <w:numFmt w:val="decimal"/>
      <w:lvlText w:val="%1．"/>
      <w:lvlJc w:val="left"/>
      <w:pPr>
        <w:ind w:left="920" w:hanging="440"/>
      </w:pPr>
      <w:rPr>
        <w:rFonts w:hint="default"/>
        <w:b w:val="0"/>
        <w:bCs w:val="0"/>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17" w15:restartNumberingAfterBreak="0">
    <w:nsid w:val="47E13517"/>
    <w:multiLevelType w:val="hybridMultilevel"/>
    <w:tmpl w:val="D4E60E98"/>
    <w:lvl w:ilvl="0" w:tplc="0880576A">
      <w:start w:val="4"/>
      <w:numFmt w:val="decimal"/>
      <w:lvlText w:val="%1."/>
      <w:lvlJc w:val="left"/>
      <w:pPr>
        <w:ind w:left="853" w:hanging="360"/>
      </w:pPr>
      <w:rPr>
        <w:rFonts w:hint="default"/>
      </w:rPr>
    </w:lvl>
    <w:lvl w:ilvl="1" w:tplc="04090019" w:tentative="1">
      <w:start w:val="1"/>
      <w:numFmt w:val="lowerLetter"/>
      <w:lvlText w:val="%2)"/>
      <w:lvlJc w:val="left"/>
      <w:pPr>
        <w:ind w:left="1373" w:hanging="440"/>
      </w:pPr>
    </w:lvl>
    <w:lvl w:ilvl="2" w:tplc="0409001B" w:tentative="1">
      <w:start w:val="1"/>
      <w:numFmt w:val="lowerRoman"/>
      <w:lvlText w:val="%3."/>
      <w:lvlJc w:val="right"/>
      <w:pPr>
        <w:ind w:left="1813" w:hanging="440"/>
      </w:pPr>
    </w:lvl>
    <w:lvl w:ilvl="3" w:tplc="0409000F" w:tentative="1">
      <w:start w:val="1"/>
      <w:numFmt w:val="decimal"/>
      <w:lvlText w:val="%4."/>
      <w:lvlJc w:val="left"/>
      <w:pPr>
        <w:ind w:left="2253" w:hanging="440"/>
      </w:pPr>
    </w:lvl>
    <w:lvl w:ilvl="4" w:tplc="04090019" w:tentative="1">
      <w:start w:val="1"/>
      <w:numFmt w:val="lowerLetter"/>
      <w:lvlText w:val="%5)"/>
      <w:lvlJc w:val="left"/>
      <w:pPr>
        <w:ind w:left="2693" w:hanging="440"/>
      </w:pPr>
    </w:lvl>
    <w:lvl w:ilvl="5" w:tplc="0409001B" w:tentative="1">
      <w:start w:val="1"/>
      <w:numFmt w:val="lowerRoman"/>
      <w:lvlText w:val="%6."/>
      <w:lvlJc w:val="right"/>
      <w:pPr>
        <w:ind w:left="3133" w:hanging="440"/>
      </w:pPr>
    </w:lvl>
    <w:lvl w:ilvl="6" w:tplc="0409000F" w:tentative="1">
      <w:start w:val="1"/>
      <w:numFmt w:val="decimal"/>
      <w:lvlText w:val="%7."/>
      <w:lvlJc w:val="left"/>
      <w:pPr>
        <w:ind w:left="3573" w:hanging="440"/>
      </w:pPr>
    </w:lvl>
    <w:lvl w:ilvl="7" w:tplc="04090019" w:tentative="1">
      <w:start w:val="1"/>
      <w:numFmt w:val="lowerLetter"/>
      <w:lvlText w:val="%8)"/>
      <w:lvlJc w:val="left"/>
      <w:pPr>
        <w:ind w:left="4013" w:hanging="440"/>
      </w:pPr>
    </w:lvl>
    <w:lvl w:ilvl="8" w:tplc="0409001B" w:tentative="1">
      <w:start w:val="1"/>
      <w:numFmt w:val="lowerRoman"/>
      <w:lvlText w:val="%9."/>
      <w:lvlJc w:val="right"/>
      <w:pPr>
        <w:ind w:left="4453" w:hanging="440"/>
      </w:pPr>
    </w:lvl>
  </w:abstractNum>
  <w:abstractNum w:abstractNumId="18" w15:restartNumberingAfterBreak="0">
    <w:nsid w:val="5490633D"/>
    <w:multiLevelType w:val="hybridMultilevel"/>
    <w:tmpl w:val="316C5FE6"/>
    <w:lvl w:ilvl="0" w:tplc="FFFFFFFF">
      <w:start w:val="1"/>
      <w:numFmt w:val="lowerLetter"/>
      <w:lvlText w:val="%1)"/>
      <w:lvlJc w:val="left"/>
      <w:pPr>
        <w:ind w:left="920" w:hanging="440"/>
      </w:pPr>
    </w:lvl>
    <w:lvl w:ilvl="1" w:tplc="FFFFFFFF" w:tentative="1">
      <w:start w:val="1"/>
      <w:numFmt w:val="lowerLetter"/>
      <w:lvlText w:val="%2)"/>
      <w:lvlJc w:val="left"/>
      <w:pPr>
        <w:ind w:left="1360" w:hanging="440"/>
      </w:pPr>
    </w:lvl>
    <w:lvl w:ilvl="2" w:tplc="4738BFDC">
      <w:start w:val="1"/>
      <w:numFmt w:val="decimal"/>
      <w:lvlText w:val="4.2.%3"/>
      <w:lvlJc w:val="left"/>
      <w:pPr>
        <w:ind w:left="2567" w:hanging="440"/>
      </w:pPr>
      <w:rPr>
        <w:rFonts w:hint="eastAsia"/>
        <w:b w:val="0"/>
        <w:bCs/>
        <w:i w:val="0"/>
      </w:r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19" w15:restartNumberingAfterBreak="0">
    <w:nsid w:val="68E200AC"/>
    <w:multiLevelType w:val="hybridMultilevel"/>
    <w:tmpl w:val="D1900B74"/>
    <w:lvl w:ilvl="0" w:tplc="DDDA9CD0">
      <w:start w:val="1"/>
      <w:numFmt w:val="chineseCounting"/>
      <w:lvlText w:val="（%1）"/>
      <w:lvlJc w:val="left"/>
      <w:pPr>
        <w:ind w:left="866" w:hanging="440"/>
      </w:pPr>
      <w:rPr>
        <w:rFonts w:hint="eastAsia"/>
        <w:sz w:val="28"/>
        <w:szCs w:val="28"/>
      </w:rPr>
    </w:lvl>
    <w:lvl w:ilvl="1" w:tplc="04090019" w:tentative="1">
      <w:start w:val="1"/>
      <w:numFmt w:val="lowerLetter"/>
      <w:lvlText w:val="%2)"/>
      <w:lvlJc w:val="left"/>
      <w:pPr>
        <w:ind w:left="1306" w:hanging="440"/>
      </w:pPr>
    </w:lvl>
    <w:lvl w:ilvl="2" w:tplc="0409001B" w:tentative="1">
      <w:start w:val="1"/>
      <w:numFmt w:val="lowerRoman"/>
      <w:lvlText w:val="%3."/>
      <w:lvlJc w:val="right"/>
      <w:pPr>
        <w:ind w:left="1746" w:hanging="440"/>
      </w:pPr>
    </w:lvl>
    <w:lvl w:ilvl="3" w:tplc="0409000F" w:tentative="1">
      <w:start w:val="1"/>
      <w:numFmt w:val="decimal"/>
      <w:lvlText w:val="%4."/>
      <w:lvlJc w:val="left"/>
      <w:pPr>
        <w:ind w:left="2186" w:hanging="440"/>
      </w:pPr>
    </w:lvl>
    <w:lvl w:ilvl="4" w:tplc="04090019" w:tentative="1">
      <w:start w:val="1"/>
      <w:numFmt w:val="lowerLetter"/>
      <w:lvlText w:val="%5)"/>
      <w:lvlJc w:val="left"/>
      <w:pPr>
        <w:ind w:left="2626" w:hanging="440"/>
      </w:pPr>
    </w:lvl>
    <w:lvl w:ilvl="5" w:tplc="0409001B" w:tentative="1">
      <w:start w:val="1"/>
      <w:numFmt w:val="lowerRoman"/>
      <w:lvlText w:val="%6."/>
      <w:lvlJc w:val="right"/>
      <w:pPr>
        <w:ind w:left="3066" w:hanging="440"/>
      </w:pPr>
    </w:lvl>
    <w:lvl w:ilvl="6" w:tplc="0409000F" w:tentative="1">
      <w:start w:val="1"/>
      <w:numFmt w:val="decimal"/>
      <w:lvlText w:val="%7."/>
      <w:lvlJc w:val="left"/>
      <w:pPr>
        <w:ind w:left="3506" w:hanging="440"/>
      </w:pPr>
    </w:lvl>
    <w:lvl w:ilvl="7" w:tplc="04090019" w:tentative="1">
      <w:start w:val="1"/>
      <w:numFmt w:val="lowerLetter"/>
      <w:lvlText w:val="%8)"/>
      <w:lvlJc w:val="left"/>
      <w:pPr>
        <w:ind w:left="3946" w:hanging="440"/>
      </w:pPr>
    </w:lvl>
    <w:lvl w:ilvl="8" w:tplc="0409001B" w:tentative="1">
      <w:start w:val="1"/>
      <w:numFmt w:val="lowerRoman"/>
      <w:lvlText w:val="%9."/>
      <w:lvlJc w:val="right"/>
      <w:pPr>
        <w:ind w:left="4386" w:hanging="440"/>
      </w:pPr>
    </w:lvl>
  </w:abstractNum>
  <w:abstractNum w:abstractNumId="20" w15:restartNumberingAfterBreak="0">
    <w:nsid w:val="6EB85609"/>
    <w:multiLevelType w:val="hybridMultilevel"/>
    <w:tmpl w:val="CCD6C454"/>
    <w:lvl w:ilvl="0" w:tplc="45BEFADC">
      <w:start w:val="1"/>
      <w:numFmt w:val="decimal"/>
      <w:lvlText w:val="2.2.%1"/>
      <w:lvlJc w:val="left"/>
      <w:pPr>
        <w:ind w:left="920" w:hanging="440"/>
      </w:pPr>
      <w:rPr>
        <w:rFonts w:hint="eastAsia"/>
        <w:b/>
        <w:bCs/>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1" w15:restartNumberingAfterBreak="0">
    <w:nsid w:val="6FE73C29"/>
    <w:multiLevelType w:val="multilevel"/>
    <w:tmpl w:val="7A906C22"/>
    <w:lvl w:ilvl="0">
      <w:start w:val="4"/>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716" w:hanging="216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22" w15:restartNumberingAfterBreak="0">
    <w:nsid w:val="72585F82"/>
    <w:multiLevelType w:val="hybridMultilevel"/>
    <w:tmpl w:val="CDD2B15E"/>
    <w:lvl w:ilvl="0" w:tplc="74F8CCF0">
      <w:start w:val="1"/>
      <w:numFmt w:val="decimal"/>
      <w:lvlText w:val="2.%1"/>
      <w:lvlJc w:val="left"/>
      <w:pPr>
        <w:ind w:left="920" w:hanging="440"/>
      </w:pPr>
      <w:rPr>
        <w:rFonts w:hint="eastAsia"/>
        <w:b w:val="0"/>
        <w:bCs w:val="0"/>
        <w:spacing w:val="0"/>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3" w15:restartNumberingAfterBreak="0">
    <w:nsid w:val="725E4929"/>
    <w:multiLevelType w:val="hybridMultilevel"/>
    <w:tmpl w:val="D05E5E72"/>
    <w:lvl w:ilvl="0" w:tplc="F362914E">
      <w:start w:val="1"/>
      <w:numFmt w:val="decimal"/>
      <w:lvlText w:val="%1、"/>
      <w:lvlJc w:val="left"/>
      <w:pPr>
        <w:ind w:left="920" w:hanging="440"/>
      </w:pPr>
      <w:rPr>
        <w:rFonts w:hint="default"/>
        <w:b/>
        <w:bCs/>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24" w15:restartNumberingAfterBreak="0">
    <w:nsid w:val="730B4278"/>
    <w:multiLevelType w:val="hybridMultilevel"/>
    <w:tmpl w:val="0B168774"/>
    <w:lvl w:ilvl="0" w:tplc="CE4E1742">
      <w:start w:val="1"/>
      <w:numFmt w:val="chineseCounting"/>
      <w:lvlText w:val="%1、"/>
      <w:lvlJc w:val="left"/>
      <w:pPr>
        <w:ind w:left="582" w:hanging="440"/>
      </w:pPr>
      <w:rPr>
        <w:rFonts w:ascii="宋体" w:eastAsia="宋体" w:hAnsi="宋体" w:cs="宋体" w:hint="eastAsia"/>
        <w:b/>
        <w:bCs/>
        <w:i w:val="0"/>
        <w:sz w:val="28"/>
        <w:szCs w:val="28"/>
      </w:rPr>
    </w:lvl>
    <w:lvl w:ilvl="1" w:tplc="04090019" w:tentative="1">
      <w:start w:val="1"/>
      <w:numFmt w:val="lowerLetter"/>
      <w:lvlText w:val="%2)"/>
      <w:lvlJc w:val="left"/>
      <w:pPr>
        <w:ind w:left="1022" w:hanging="440"/>
      </w:pPr>
    </w:lvl>
    <w:lvl w:ilvl="2" w:tplc="0409001B" w:tentative="1">
      <w:start w:val="1"/>
      <w:numFmt w:val="lowerRoman"/>
      <w:lvlText w:val="%3."/>
      <w:lvlJc w:val="right"/>
      <w:pPr>
        <w:ind w:left="1462" w:hanging="440"/>
      </w:pPr>
    </w:lvl>
    <w:lvl w:ilvl="3" w:tplc="0409000F" w:tentative="1">
      <w:start w:val="1"/>
      <w:numFmt w:val="decimal"/>
      <w:lvlText w:val="%4."/>
      <w:lvlJc w:val="left"/>
      <w:pPr>
        <w:ind w:left="1902" w:hanging="440"/>
      </w:pPr>
    </w:lvl>
    <w:lvl w:ilvl="4" w:tplc="04090019" w:tentative="1">
      <w:start w:val="1"/>
      <w:numFmt w:val="lowerLetter"/>
      <w:lvlText w:val="%5)"/>
      <w:lvlJc w:val="left"/>
      <w:pPr>
        <w:ind w:left="2342" w:hanging="440"/>
      </w:pPr>
    </w:lvl>
    <w:lvl w:ilvl="5" w:tplc="0409001B" w:tentative="1">
      <w:start w:val="1"/>
      <w:numFmt w:val="lowerRoman"/>
      <w:lvlText w:val="%6."/>
      <w:lvlJc w:val="right"/>
      <w:pPr>
        <w:ind w:left="2782" w:hanging="440"/>
      </w:pPr>
    </w:lvl>
    <w:lvl w:ilvl="6" w:tplc="0409000F" w:tentative="1">
      <w:start w:val="1"/>
      <w:numFmt w:val="decimal"/>
      <w:lvlText w:val="%7."/>
      <w:lvlJc w:val="left"/>
      <w:pPr>
        <w:ind w:left="3222" w:hanging="440"/>
      </w:pPr>
    </w:lvl>
    <w:lvl w:ilvl="7" w:tplc="04090019" w:tentative="1">
      <w:start w:val="1"/>
      <w:numFmt w:val="lowerLetter"/>
      <w:lvlText w:val="%8)"/>
      <w:lvlJc w:val="left"/>
      <w:pPr>
        <w:ind w:left="3662" w:hanging="440"/>
      </w:pPr>
    </w:lvl>
    <w:lvl w:ilvl="8" w:tplc="0409001B" w:tentative="1">
      <w:start w:val="1"/>
      <w:numFmt w:val="lowerRoman"/>
      <w:lvlText w:val="%9."/>
      <w:lvlJc w:val="right"/>
      <w:pPr>
        <w:ind w:left="4102" w:hanging="440"/>
      </w:pPr>
    </w:lvl>
  </w:abstractNum>
  <w:num w:numId="1" w16cid:durableId="1868253865">
    <w:abstractNumId w:val="2"/>
  </w:num>
  <w:num w:numId="2" w16cid:durableId="1047528179">
    <w:abstractNumId w:val="5"/>
  </w:num>
  <w:num w:numId="3" w16cid:durableId="1681658997">
    <w:abstractNumId w:val="1"/>
  </w:num>
  <w:num w:numId="4" w16cid:durableId="1491827717">
    <w:abstractNumId w:val="9"/>
  </w:num>
  <w:num w:numId="5" w16cid:durableId="3939672">
    <w:abstractNumId w:val="0"/>
  </w:num>
  <w:num w:numId="6" w16cid:durableId="239564762">
    <w:abstractNumId w:val="12"/>
  </w:num>
  <w:num w:numId="7" w16cid:durableId="1942684481">
    <w:abstractNumId w:val="14"/>
  </w:num>
  <w:num w:numId="8" w16cid:durableId="676462965">
    <w:abstractNumId w:val="7"/>
  </w:num>
  <w:num w:numId="9" w16cid:durableId="1493911524">
    <w:abstractNumId w:val="8"/>
  </w:num>
  <w:num w:numId="10" w16cid:durableId="1112942178">
    <w:abstractNumId w:val="22"/>
  </w:num>
  <w:num w:numId="11" w16cid:durableId="450899797">
    <w:abstractNumId w:val="10"/>
  </w:num>
  <w:num w:numId="12" w16cid:durableId="894239965">
    <w:abstractNumId w:val="6"/>
  </w:num>
  <w:num w:numId="13" w16cid:durableId="1222138470">
    <w:abstractNumId w:val="24"/>
  </w:num>
  <w:num w:numId="14" w16cid:durableId="564144934">
    <w:abstractNumId w:val="18"/>
  </w:num>
  <w:num w:numId="15" w16cid:durableId="838230490">
    <w:abstractNumId w:val="20"/>
  </w:num>
  <w:num w:numId="16" w16cid:durableId="96802686">
    <w:abstractNumId w:val="13"/>
  </w:num>
  <w:num w:numId="17" w16cid:durableId="1839030287">
    <w:abstractNumId w:val="23"/>
  </w:num>
  <w:num w:numId="18" w16cid:durableId="686176169">
    <w:abstractNumId w:val="16"/>
  </w:num>
  <w:num w:numId="19" w16cid:durableId="1313800610">
    <w:abstractNumId w:val="11"/>
  </w:num>
  <w:num w:numId="20" w16cid:durableId="1174758179">
    <w:abstractNumId w:val="15"/>
  </w:num>
  <w:num w:numId="21" w16cid:durableId="2143111958">
    <w:abstractNumId w:val="19"/>
  </w:num>
  <w:num w:numId="22" w16cid:durableId="1317105218">
    <w:abstractNumId w:val="4"/>
  </w:num>
  <w:num w:numId="23" w16cid:durableId="1375501829">
    <w:abstractNumId w:val="17"/>
  </w:num>
  <w:num w:numId="24" w16cid:durableId="1632898743">
    <w:abstractNumId w:val="21"/>
  </w:num>
  <w:num w:numId="25" w16cid:durableId="1707754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NmI0ZTQ3MTY3YzU3ZTNhN2EzZDZjNWJhMzY5ODBmYTAifQ=="/>
  </w:docVars>
  <w:rsids>
    <w:rsidRoot w:val="005248ED"/>
    <w:rsid w:val="977F3284"/>
    <w:rsid w:val="9FAC410C"/>
    <w:rsid w:val="CBFBD130"/>
    <w:rsid w:val="D73E7720"/>
    <w:rsid w:val="E9FFF72D"/>
    <w:rsid w:val="F77CFD32"/>
    <w:rsid w:val="FADF95B9"/>
    <w:rsid w:val="FAFF3886"/>
    <w:rsid w:val="FFFA5805"/>
    <w:rsid w:val="00005D4A"/>
    <w:rsid w:val="000224BD"/>
    <w:rsid w:val="0002704A"/>
    <w:rsid w:val="000A339A"/>
    <w:rsid w:val="000E709A"/>
    <w:rsid w:val="00107C04"/>
    <w:rsid w:val="001111A9"/>
    <w:rsid w:val="0013714D"/>
    <w:rsid w:val="00171292"/>
    <w:rsid w:val="0017563D"/>
    <w:rsid w:val="00176B2F"/>
    <w:rsid w:val="001A3D6E"/>
    <w:rsid w:val="001B42ED"/>
    <w:rsid w:val="001E196A"/>
    <w:rsid w:val="0020275F"/>
    <w:rsid w:val="002027E5"/>
    <w:rsid w:val="00206BB8"/>
    <w:rsid w:val="00277826"/>
    <w:rsid w:val="0029241A"/>
    <w:rsid w:val="00342D3B"/>
    <w:rsid w:val="00374944"/>
    <w:rsid w:val="003D4FCB"/>
    <w:rsid w:val="003D52C8"/>
    <w:rsid w:val="003F69C7"/>
    <w:rsid w:val="004235A8"/>
    <w:rsid w:val="00460863"/>
    <w:rsid w:val="00464F6A"/>
    <w:rsid w:val="0047522B"/>
    <w:rsid w:val="004C19BB"/>
    <w:rsid w:val="004E3BFB"/>
    <w:rsid w:val="004F4D9B"/>
    <w:rsid w:val="005248ED"/>
    <w:rsid w:val="00524DB0"/>
    <w:rsid w:val="005346A7"/>
    <w:rsid w:val="0057453B"/>
    <w:rsid w:val="005938FC"/>
    <w:rsid w:val="005B65B1"/>
    <w:rsid w:val="00602E56"/>
    <w:rsid w:val="00606AE0"/>
    <w:rsid w:val="006079A4"/>
    <w:rsid w:val="0061026D"/>
    <w:rsid w:val="00622896"/>
    <w:rsid w:val="00634896"/>
    <w:rsid w:val="006454E8"/>
    <w:rsid w:val="006501F6"/>
    <w:rsid w:val="00665805"/>
    <w:rsid w:val="00672300"/>
    <w:rsid w:val="00696A41"/>
    <w:rsid w:val="006A2002"/>
    <w:rsid w:val="006E62F5"/>
    <w:rsid w:val="006E63C0"/>
    <w:rsid w:val="00704787"/>
    <w:rsid w:val="0075370A"/>
    <w:rsid w:val="007617F0"/>
    <w:rsid w:val="007845FA"/>
    <w:rsid w:val="007D68B1"/>
    <w:rsid w:val="007E23A5"/>
    <w:rsid w:val="007F608D"/>
    <w:rsid w:val="008177C0"/>
    <w:rsid w:val="00825D3B"/>
    <w:rsid w:val="00827DE1"/>
    <w:rsid w:val="00844B1D"/>
    <w:rsid w:val="00852ECA"/>
    <w:rsid w:val="00861148"/>
    <w:rsid w:val="00885D44"/>
    <w:rsid w:val="0089678C"/>
    <w:rsid w:val="008B2EB1"/>
    <w:rsid w:val="00922BC7"/>
    <w:rsid w:val="0095378A"/>
    <w:rsid w:val="0095703D"/>
    <w:rsid w:val="009571AB"/>
    <w:rsid w:val="009B08DA"/>
    <w:rsid w:val="009B1D1F"/>
    <w:rsid w:val="00A34012"/>
    <w:rsid w:val="00A51A99"/>
    <w:rsid w:val="00A57999"/>
    <w:rsid w:val="00A61952"/>
    <w:rsid w:val="00AB2252"/>
    <w:rsid w:val="00B02D02"/>
    <w:rsid w:val="00B07A21"/>
    <w:rsid w:val="00B24BE2"/>
    <w:rsid w:val="00B36DD1"/>
    <w:rsid w:val="00B627AB"/>
    <w:rsid w:val="00B6604A"/>
    <w:rsid w:val="00B67119"/>
    <w:rsid w:val="00B95A29"/>
    <w:rsid w:val="00B96804"/>
    <w:rsid w:val="00BC77F3"/>
    <w:rsid w:val="00BD72E2"/>
    <w:rsid w:val="00BE2F08"/>
    <w:rsid w:val="00C344A9"/>
    <w:rsid w:val="00C36BA0"/>
    <w:rsid w:val="00C50F13"/>
    <w:rsid w:val="00C76F11"/>
    <w:rsid w:val="00C8514B"/>
    <w:rsid w:val="00CE19C7"/>
    <w:rsid w:val="00CE65B9"/>
    <w:rsid w:val="00D2741A"/>
    <w:rsid w:val="00D52321"/>
    <w:rsid w:val="00D55E25"/>
    <w:rsid w:val="00D85B57"/>
    <w:rsid w:val="00D966EB"/>
    <w:rsid w:val="00DC03A2"/>
    <w:rsid w:val="00DD61A0"/>
    <w:rsid w:val="00DE112C"/>
    <w:rsid w:val="00E01F92"/>
    <w:rsid w:val="00E06412"/>
    <w:rsid w:val="00E23FBF"/>
    <w:rsid w:val="00E47D2E"/>
    <w:rsid w:val="00E545E0"/>
    <w:rsid w:val="00E6090C"/>
    <w:rsid w:val="00E865A9"/>
    <w:rsid w:val="00EB5A24"/>
    <w:rsid w:val="00ED7F30"/>
    <w:rsid w:val="00F061CB"/>
    <w:rsid w:val="00F06682"/>
    <w:rsid w:val="00F71F59"/>
    <w:rsid w:val="00F77FAA"/>
    <w:rsid w:val="00F93D56"/>
    <w:rsid w:val="00F96728"/>
    <w:rsid w:val="00FE4304"/>
    <w:rsid w:val="00FE6633"/>
    <w:rsid w:val="03353615"/>
    <w:rsid w:val="05B2371B"/>
    <w:rsid w:val="05D34F20"/>
    <w:rsid w:val="06B807E5"/>
    <w:rsid w:val="06D73361"/>
    <w:rsid w:val="072E0AA7"/>
    <w:rsid w:val="078E5DFF"/>
    <w:rsid w:val="08DB0410"/>
    <w:rsid w:val="0A007C96"/>
    <w:rsid w:val="0A062E0C"/>
    <w:rsid w:val="0A6A0048"/>
    <w:rsid w:val="0A902BF5"/>
    <w:rsid w:val="0B2D4462"/>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9400CE5"/>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6F6C0A"/>
    <w:rsid w:val="5FA34D03"/>
    <w:rsid w:val="5FF86C51"/>
    <w:rsid w:val="60194955"/>
    <w:rsid w:val="62183C95"/>
    <w:rsid w:val="632E2B36"/>
    <w:rsid w:val="63A3248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54837C5"/>
  <w15:docId w15:val="{73EB660A-1832-4CEA-AC35-E8AD0B758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23FBF"/>
    <w:pPr>
      <w:widowControl w:val="0"/>
      <w:jc w:val="both"/>
    </w:pPr>
    <w:rPr>
      <w:rFonts w:asciiTheme="minorHAnsi" w:eastAsiaTheme="minorEastAsia" w:hAnsiTheme="minorHAnsi" w:cstheme="minorBidi"/>
      <w:kern w:val="2"/>
      <w:sz w:val="21"/>
      <w:szCs w:val="24"/>
    </w:rPr>
  </w:style>
  <w:style w:type="paragraph" w:styleId="10">
    <w:name w:val="heading 1"/>
    <w:basedOn w:val="a0"/>
    <w:next w:val="a0"/>
    <w:autoRedefine/>
    <w:qFormat/>
    <w:rsid w:val="00E23FBF"/>
    <w:pPr>
      <w:spacing w:beforeAutospacing="1" w:afterAutospacing="1"/>
      <w:jc w:val="left"/>
      <w:outlineLvl w:val="0"/>
    </w:pPr>
    <w:rPr>
      <w:rFonts w:ascii="宋体" w:hAnsi="宋体" w:hint="eastAsia"/>
      <w:b/>
      <w:kern w:val="44"/>
      <w:sz w:val="48"/>
      <w:szCs w:val="48"/>
    </w:rPr>
  </w:style>
  <w:style w:type="paragraph" w:styleId="20">
    <w:name w:val="heading 2"/>
    <w:basedOn w:val="a0"/>
    <w:next w:val="a0"/>
    <w:autoRedefine/>
    <w:qFormat/>
    <w:rsid w:val="00005D4A"/>
    <w:pPr>
      <w:keepNext/>
      <w:keepLines/>
      <w:spacing w:line="400" w:lineRule="exact"/>
      <w:ind w:left="562"/>
      <w:jc w:val="center"/>
      <w:outlineLvl w:val="1"/>
    </w:pPr>
    <w:rPr>
      <w:rFonts w:ascii="Arial" w:hAnsi="Arial"/>
      <w:b/>
      <w:sz w:val="28"/>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next w:val="Default"/>
    <w:autoRedefine/>
    <w:qFormat/>
    <w:rsid w:val="00E23FBF"/>
    <w:pPr>
      <w:spacing w:line="460" w:lineRule="exact"/>
    </w:pPr>
    <w:rPr>
      <w:rFonts w:ascii="汉鼎简楷体" w:eastAsia="汉鼎简楷体" w:hAnsi="宋体"/>
      <w:b/>
      <w:bCs/>
      <w:spacing w:val="4"/>
      <w:sz w:val="24"/>
      <w:szCs w:val="20"/>
    </w:rPr>
  </w:style>
  <w:style w:type="paragraph" w:customStyle="1" w:styleId="Default">
    <w:name w:val="Default"/>
    <w:next w:val="a5"/>
    <w:autoRedefine/>
    <w:qFormat/>
    <w:rsid w:val="00E23FBF"/>
    <w:pPr>
      <w:widowControl w:val="0"/>
      <w:autoSpaceDE w:val="0"/>
      <w:autoSpaceDN w:val="0"/>
      <w:adjustRightInd w:val="0"/>
    </w:pPr>
    <w:rPr>
      <w:rFonts w:ascii="宋体" w:hAnsi="Calibri" w:cs="宋体"/>
      <w:color w:val="000000"/>
      <w:sz w:val="24"/>
      <w:szCs w:val="24"/>
    </w:rPr>
  </w:style>
  <w:style w:type="paragraph" w:styleId="a5">
    <w:name w:val="header"/>
    <w:basedOn w:val="a0"/>
    <w:next w:val="a6"/>
    <w:autoRedefine/>
    <w:uiPriority w:val="99"/>
    <w:qFormat/>
    <w:rsid w:val="00E23FBF"/>
    <w:pPr>
      <w:pBdr>
        <w:bottom w:val="single" w:sz="6" w:space="1" w:color="auto"/>
      </w:pBdr>
      <w:tabs>
        <w:tab w:val="center" w:pos="4153"/>
        <w:tab w:val="right" w:pos="8306"/>
      </w:tabs>
      <w:snapToGrid w:val="0"/>
      <w:jc w:val="center"/>
    </w:pPr>
    <w:rPr>
      <w:sz w:val="18"/>
      <w:szCs w:val="18"/>
    </w:rPr>
  </w:style>
  <w:style w:type="paragraph" w:styleId="a6">
    <w:name w:val="footer"/>
    <w:basedOn w:val="a0"/>
    <w:autoRedefine/>
    <w:uiPriority w:val="99"/>
    <w:qFormat/>
    <w:rsid w:val="00E23FBF"/>
    <w:pPr>
      <w:tabs>
        <w:tab w:val="center" w:pos="4153"/>
        <w:tab w:val="right" w:pos="8306"/>
      </w:tabs>
      <w:snapToGrid w:val="0"/>
      <w:jc w:val="left"/>
    </w:pPr>
    <w:rPr>
      <w:sz w:val="18"/>
      <w:szCs w:val="18"/>
    </w:rPr>
  </w:style>
  <w:style w:type="paragraph" w:styleId="a7">
    <w:name w:val="Plain Text"/>
    <w:basedOn w:val="a0"/>
    <w:autoRedefine/>
    <w:qFormat/>
    <w:rsid w:val="00E23FBF"/>
    <w:rPr>
      <w:rFonts w:ascii="宋体" w:hAnsi="Courier New"/>
      <w:sz w:val="20"/>
    </w:rPr>
  </w:style>
  <w:style w:type="paragraph" w:styleId="a8">
    <w:name w:val="Balloon Text"/>
    <w:basedOn w:val="a0"/>
    <w:link w:val="a9"/>
    <w:qFormat/>
    <w:rsid w:val="00E23FBF"/>
    <w:rPr>
      <w:sz w:val="18"/>
      <w:szCs w:val="18"/>
    </w:rPr>
  </w:style>
  <w:style w:type="paragraph" w:styleId="TOC1">
    <w:name w:val="toc 1"/>
    <w:basedOn w:val="a0"/>
    <w:next w:val="a0"/>
    <w:autoRedefine/>
    <w:uiPriority w:val="39"/>
    <w:qFormat/>
    <w:rsid w:val="00E23FBF"/>
  </w:style>
  <w:style w:type="paragraph" w:styleId="aa">
    <w:name w:val="Normal (Web)"/>
    <w:basedOn w:val="a0"/>
    <w:autoRedefine/>
    <w:uiPriority w:val="99"/>
    <w:qFormat/>
    <w:rsid w:val="00E23FBF"/>
    <w:pPr>
      <w:widowControl/>
      <w:spacing w:before="100" w:beforeAutospacing="1" w:after="100" w:afterAutospacing="1"/>
      <w:jc w:val="left"/>
    </w:pPr>
    <w:rPr>
      <w:rFonts w:ascii="宋体" w:hAnsi="宋体"/>
      <w:kern w:val="0"/>
      <w:sz w:val="24"/>
    </w:rPr>
  </w:style>
  <w:style w:type="paragraph" w:customStyle="1" w:styleId="ab">
    <w:name w:val="＃Ｄ级样式"/>
    <w:basedOn w:val="a0"/>
    <w:next w:val="a0"/>
    <w:autoRedefine/>
    <w:qFormat/>
    <w:rsid w:val="00D85B57"/>
    <w:pPr>
      <w:autoSpaceDE w:val="0"/>
      <w:autoSpaceDN w:val="0"/>
      <w:adjustRightInd w:val="0"/>
      <w:spacing w:line="360" w:lineRule="auto"/>
      <w:jc w:val="center"/>
    </w:pPr>
    <w:rPr>
      <w:rFonts w:ascii="Arial" w:hAnsi="Arial"/>
      <w:bCs/>
      <w:sz w:val="24"/>
    </w:rPr>
  </w:style>
  <w:style w:type="paragraph" w:styleId="a">
    <w:name w:val="List Paragraph"/>
    <w:basedOn w:val="a0"/>
    <w:autoRedefine/>
    <w:uiPriority w:val="34"/>
    <w:unhideWhenUsed/>
    <w:qFormat/>
    <w:rsid w:val="001E196A"/>
    <w:pPr>
      <w:numPr>
        <w:numId w:val="19"/>
      </w:numPr>
      <w:spacing w:line="360" w:lineRule="auto"/>
      <w:ind w:left="567" w:rightChars="-13" w:right="-27" w:hanging="567"/>
      <w:jc w:val="left"/>
      <w:outlineLvl w:val="0"/>
    </w:pPr>
    <w:rPr>
      <w:sz w:val="28"/>
      <w:szCs w:val="28"/>
    </w:rPr>
  </w:style>
  <w:style w:type="paragraph" w:customStyle="1" w:styleId="Style3">
    <w:name w:val="_Style 3"/>
    <w:basedOn w:val="a0"/>
    <w:autoRedefine/>
    <w:uiPriority w:val="99"/>
    <w:qFormat/>
    <w:rsid w:val="00E23FBF"/>
    <w:pPr>
      <w:ind w:firstLineChars="200" w:firstLine="420"/>
    </w:pPr>
    <w:rPr>
      <w:sz w:val="20"/>
    </w:rPr>
  </w:style>
  <w:style w:type="character" w:customStyle="1" w:styleId="font31">
    <w:name w:val="font31"/>
    <w:basedOn w:val="a1"/>
    <w:qFormat/>
    <w:rsid w:val="00E23FBF"/>
    <w:rPr>
      <w:rFonts w:ascii="宋体" w:eastAsia="宋体" w:hAnsi="宋体" w:cs="宋体" w:hint="eastAsia"/>
      <w:color w:val="000000"/>
      <w:sz w:val="24"/>
      <w:szCs w:val="24"/>
      <w:u w:val="none"/>
    </w:rPr>
  </w:style>
  <w:style w:type="character" w:customStyle="1" w:styleId="font51">
    <w:name w:val="font51"/>
    <w:basedOn w:val="a1"/>
    <w:qFormat/>
    <w:rsid w:val="00E23FBF"/>
    <w:rPr>
      <w:rFonts w:ascii="Times New Roman" w:hAnsi="Times New Roman" w:cs="Times New Roman" w:hint="default"/>
      <w:color w:val="000000"/>
      <w:sz w:val="24"/>
      <w:szCs w:val="24"/>
      <w:u w:val="none"/>
    </w:rPr>
  </w:style>
  <w:style w:type="character" w:customStyle="1" w:styleId="font21">
    <w:name w:val="font21"/>
    <w:basedOn w:val="a1"/>
    <w:qFormat/>
    <w:rsid w:val="00E23FBF"/>
    <w:rPr>
      <w:rFonts w:ascii="宋体" w:eastAsia="宋体" w:hAnsi="宋体" w:cs="宋体" w:hint="eastAsia"/>
      <w:color w:val="000000"/>
      <w:sz w:val="24"/>
      <w:szCs w:val="24"/>
      <w:u w:val="none"/>
    </w:rPr>
  </w:style>
  <w:style w:type="character" w:customStyle="1" w:styleId="font41">
    <w:name w:val="font41"/>
    <w:basedOn w:val="a1"/>
    <w:qFormat/>
    <w:rsid w:val="00E23FBF"/>
    <w:rPr>
      <w:rFonts w:ascii="Times New Roman" w:hAnsi="Times New Roman" w:cs="Times New Roman" w:hint="default"/>
      <w:color w:val="000000"/>
      <w:sz w:val="24"/>
      <w:szCs w:val="24"/>
      <w:u w:val="none"/>
    </w:rPr>
  </w:style>
  <w:style w:type="character" w:customStyle="1" w:styleId="a9">
    <w:name w:val="批注框文本 字符"/>
    <w:basedOn w:val="a1"/>
    <w:link w:val="a8"/>
    <w:qFormat/>
    <w:rsid w:val="00E23FBF"/>
    <w:rPr>
      <w:rFonts w:asciiTheme="minorHAnsi" w:eastAsiaTheme="minorEastAsia" w:hAnsiTheme="minorHAnsi" w:cstheme="minorBidi"/>
      <w:kern w:val="2"/>
      <w:sz w:val="18"/>
      <w:szCs w:val="18"/>
    </w:rPr>
  </w:style>
  <w:style w:type="paragraph" w:customStyle="1" w:styleId="1">
    <w:name w:val="1级标题"/>
    <w:basedOn w:val="a0"/>
    <w:link w:val="1Char"/>
    <w:qFormat/>
    <w:rsid w:val="00CE19C7"/>
    <w:pPr>
      <w:numPr>
        <w:numId w:val="7"/>
      </w:numPr>
      <w:jc w:val="left"/>
      <w:outlineLvl w:val="0"/>
    </w:pPr>
    <w:rPr>
      <w:rFonts w:eastAsia="华文细黑"/>
      <w:b/>
      <w:sz w:val="32"/>
      <w:szCs w:val="32"/>
    </w:rPr>
  </w:style>
  <w:style w:type="paragraph" w:customStyle="1" w:styleId="2">
    <w:name w:val="2级标题"/>
    <w:basedOn w:val="a0"/>
    <w:qFormat/>
    <w:rsid w:val="00CE19C7"/>
    <w:pPr>
      <w:numPr>
        <w:ilvl w:val="1"/>
        <w:numId w:val="7"/>
      </w:numPr>
      <w:jc w:val="left"/>
      <w:outlineLvl w:val="1"/>
    </w:pPr>
    <w:rPr>
      <w:rFonts w:eastAsia="华文细黑"/>
      <w:b/>
      <w:sz w:val="30"/>
      <w:szCs w:val="30"/>
    </w:rPr>
  </w:style>
  <w:style w:type="character" w:customStyle="1" w:styleId="1Char">
    <w:name w:val="1级标题 Char"/>
    <w:basedOn w:val="a1"/>
    <w:link w:val="1"/>
    <w:qFormat/>
    <w:rsid w:val="00CE19C7"/>
    <w:rPr>
      <w:rFonts w:asciiTheme="minorHAnsi" w:eastAsia="华文细黑" w:hAnsiTheme="minorHAnsi" w:cstheme="minorBidi"/>
      <w:b/>
      <w:kern w:val="2"/>
      <w:sz w:val="32"/>
      <w:szCs w:val="32"/>
    </w:rPr>
  </w:style>
  <w:style w:type="paragraph" w:customStyle="1" w:styleId="3">
    <w:name w:val="3级标题"/>
    <w:basedOn w:val="a0"/>
    <w:qFormat/>
    <w:rsid w:val="00CE19C7"/>
    <w:pPr>
      <w:numPr>
        <w:ilvl w:val="2"/>
        <w:numId w:val="7"/>
      </w:numPr>
      <w:jc w:val="left"/>
      <w:outlineLvl w:val="2"/>
    </w:pPr>
    <w:rPr>
      <w:rFonts w:eastAsia="华文细黑"/>
      <w:b/>
      <w:sz w:val="28"/>
      <w:szCs w:val="28"/>
    </w:rPr>
  </w:style>
  <w:style w:type="paragraph" w:customStyle="1" w:styleId="4">
    <w:name w:val="4级标题"/>
    <w:basedOn w:val="a0"/>
    <w:qFormat/>
    <w:rsid w:val="00CE19C7"/>
    <w:pPr>
      <w:numPr>
        <w:ilvl w:val="3"/>
        <w:numId w:val="7"/>
      </w:numPr>
      <w:jc w:val="left"/>
      <w:outlineLvl w:val="3"/>
    </w:pPr>
    <w:rPr>
      <w:rFonts w:eastAsia="华文细黑"/>
      <w:b/>
      <w:sz w:val="24"/>
      <w:szCs w:val="22"/>
    </w:rPr>
  </w:style>
  <w:style w:type="paragraph" w:customStyle="1" w:styleId="5">
    <w:name w:val="5级标题"/>
    <w:basedOn w:val="a0"/>
    <w:qFormat/>
    <w:rsid w:val="00CE19C7"/>
    <w:pPr>
      <w:numPr>
        <w:ilvl w:val="4"/>
        <w:numId w:val="7"/>
      </w:numPr>
      <w:jc w:val="left"/>
      <w:outlineLvl w:val="4"/>
    </w:pPr>
    <w:rPr>
      <w:rFonts w:eastAsia="华文细黑"/>
      <w:sz w:val="24"/>
      <w:szCs w:val="22"/>
    </w:rPr>
  </w:style>
  <w:style w:type="paragraph" w:customStyle="1" w:styleId="6">
    <w:name w:val="6级标题"/>
    <w:basedOn w:val="a0"/>
    <w:qFormat/>
    <w:rsid w:val="00CE19C7"/>
    <w:pPr>
      <w:numPr>
        <w:ilvl w:val="5"/>
        <w:numId w:val="7"/>
      </w:numPr>
      <w:jc w:val="left"/>
      <w:outlineLvl w:val="5"/>
    </w:pPr>
    <w:rPr>
      <w:rFonts w:eastAsia="华文细黑"/>
      <w:sz w:val="24"/>
      <w:szCs w:val="22"/>
    </w:rPr>
  </w:style>
  <w:style w:type="paragraph" w:customStyle="1" w:styleId="7">
    <w:name w:val="7级标题"/>
    <w:basedOn w:val="a0"/>
    <w:qFormat/>
    <w:rsid w:val="00CE19C7"/>
    <w:pPr>
      <w:numPr>
        <w:ilvl w:val="6"/>
        <w:numId w:val="7"/>
      </w:numPr>
      <w:jc w:val="left"/>
      <w:outlineLvl w:val="6"/>
    </w:pPr>
    <w:rPr>
      <w:rFonts w:eastAsia="华文细黑"/>
      <w:sz w:val="24"/>
      <w:szCs w:val="22"/>
    </w:rPr>
  </w:style>
  <w:style w:type="paragraph" w:customStyle="1" w:styleId="8">
    <w:name w:val="8级标题"/>
    <w:basedOn w:val="a0"/>
    <w:qFormat/>
    <w:rsid w:val="00CE19C7"/>
    <w:pPr>
      <w:numPr>
        <w:ilvl w:val="7"/>
        <w:numId w:val="7"/>
      </w:numPr>
      <w:jc w:val="left"/>
      <w:outlineLvl w:val="7"/>
    </w:pPr>
    <w:rPr>
      <w:rFonts w:eastAsia="华文细黑"/>
      <w:sz w:val="24"/>
      <w:szCs w:val="22"/>
    </w:rPr>
  </w:style>
  <w:style w:type="paragraph" w:customStyle="1" w:styleId="9">
    <w:name w:val="9级标题"/>
    <w:basedOn w:val="a0"/>
    <w:qFormat/>
    <w:rsid w:val="00CE19C7"/>
    <w:pPr>
      <w:numPr>
        <w:ilvl w:val="8"/>
        <w:numId w:val="7"/>
      </w:numPr>
      <w:jc w:val="left"/>
      <w:outlineLvl w:val="8"/>
    </w:pPr>
    <w:rPr>
      <w:rFonts w:eastAsia="华文细黑"/>
      <w:sz w:val="24"/>
      <w:szCs w:val="22"/>
    </w:rPr>
  </w:style>
  <w:style w:type="paragraph" w:customStyle="1" w:styleId="21">
    <w:name w:val="正文首行缩进2"/>
    <w:basedOn w:val="a0"/>
    <w:link w:val="2Char"/>
    <w:qFormat/>
    <w:rsid w:val="0095703D"/>
    <w:pPr>
      <w:ind w:firstLineChars="200" w:firstLine="480"/>
      <w:jc w:val="left"/>
    </w:pPr>
    <w:rPr>
      <w:rFonts w:eastAsia="华文细黑"/>
      <w:sz w:val="24"/>
      <w:szCs w:val="22"/>
    </w:rPr>
  </w:style>
  <w:style w:type="character" w:customStyle="1" w:styleId="2Char">
    <w:name w:val="正文首行缩进2 Char"/>
    <w:basedOn w:val="a1"/>
    <w:link w:val="21"/>
    <w:qFormat/>
    <w:rsid w:val="0095703D"/>
    <w:rPr>
      <w:rFonts w:asciiTheme="minorHAnsi" w:eastAsia="华文细黑" w:hAnsiTheme="minorHAnsi" w:cstheme="minorBidi"/>
      <w:kern w:val="2"/>
      <w:sz w:val="24"/>
      <w:szCs w:val="22"/>
    </w:rPr>
  </w:style>
  <w:style w:type="character" w:styleId="ac">
    <w:name w:val="Strong"/>
    <w:basedOn w:val="a1"/>
    <w:uiPriority w:val="22"/>
    <w:qFormat/>
    <w:rsid w:val="0095703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6B0AA-EE13-41F3-A19C-6DC83DB8A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2693</TotalTime>
  <Pages>11</Pages>
  <Words>2246</Words>
  <Characters>2336</Characters>
  <Application>Microsoft Office Word</Application>
  <DocSecurity>0</DocSecurity>
  <Lines>179</Lines>
  <Paragraphs>183</Paragraphs>
  <ScaleCrop>false</ScaleCrop>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mus G</cp:lastModifiedBy>
  <cp:revision>37</cp:revision>
  <dcterms:created xsi:type="dcterms:W3CDTF">2026-05-07T03:08:00Z</dcterms:created>
  <dcterms:modified xsi:type="dcterms:W3CDTF">2026-06-01T02:53:00Z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AA7C8BA4BCBA48D28D0E9F09996E6535_13</vt:lpwstr>
  </property>
  <property fmtid="{D5CDD505-2E9C-101B-9397-08002B2CF9AE}" pid="4" name="KSOTemplateDocerSaveRecord">
    <vt:lpwstr>eyJoZGlkIjoiODNjOTQ1NmJlODM5Mjk4NTRlMzc4NjU4MTAxM2Q2NzgiLCJ1c2VySWQiOiIxMTM5NzAyMDU2In0=</vt:lpwstr>
  </property>
</Properties>
</file>