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093" w:rsidRDefault="00335DCF">
      <w:pPr>
        <w:jc w:val="center"/>
      </w:pPr>
      <w:r>
        <w:rPr>
          <w:rFonts w:asciiTheme="majorEastAsia" w:eastAsiaTheme="majorEastAsia" w:hAnsiTheme="majorEastAsia" w:cstheme="majorEastAsia" w:hint="eastAsia"/>
          <w:b/>
          <w:color w:val="000000" w:themeColor="text1"/>
          <w:sz w:val="36"/>
          <w:szCs w:val="36"/>
        </w:rPr>
        <w:t>广东生态工程职业学院</w:t>
      </w:r>
      <w:r w:rsidR="00746766" w:rsidRPr="009773E2">
        <w:rPr>
          <w:rFonts w:asciiTheme="majorEastAsia" w:eastAsiaTheme="majorEastAsia" w:hAnsiTheme="majorEastAsia" w:cstheme="majorEastAsia" w:hint="eastAsia"/>
          <w:b/>
          <w:color w:val="000000" w:themeColor="text1"/>
          <w:sz w:val="36"/>
          <w:szCs w:val="36"/>
        </w:rPr>
        <w:t>大数据实训平台及配套教学资源升级</w:t>
      </w:r>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315093" w:rsidRDefault="00315093">
      <w:pPr>
        <w:spacing w:line="360" w:lineRule="auto"/>
        <w:jc w:val="left"/>
        <w:rPr>
          <w:rFonts w:ascii="宋体" w:eastAsia="宋体" w:hAnsi="宋体" w:cs="宋体"/>
          <w:sz w:val="28"/>
          <w:szCs w:val="28"/>
        </w:rPr>
      </w:pPr>
    </w:p>
    <w:p w:rsidR="00AB4CDF" w:rsidRPr="00AB4CDF" w:rsidRDefault="00AB4CDF" w:rsidP="00AB4CDF">
      <w:pPr>
        <w:pStyle w:val="a8"/>
        <w:numPr>
          <w:ilvl w:val="0"/>
          <w:numId w:val="1"/>
        </w:numPr>
        <w:ind w:firstLineChars="200" w:firstLine="560"/>
        <w:jc w:val="left"/>
        <w:rPr>
          <w:rFonts w:ascii="宋体" w:hAnsi="宋体" w:cs="宋体"/>
          <w:bCs w:val="0"/>
          <w:sz w:val="28"/>
          <w:szCs w:val="28"/>
        </w:rPr>
      </w:pPr>
      <w:r w:rsidRPr="00AB4CDF">
        <w:rPr>
          <w:rFonts w:ascii="宋体" w:hAnsi="宋体" w:cs="宋体" w:hint="eastAsia"/>
          <w:bCs w:val="0"/>
          <w:sz w:val="28"/>
          <w:szCs w:val="28"/>
        </w:rPr>
        <w:t>广东生态工程职业学院</w:t>
      </w:r>
      <w:r w:rsidR="009773E2" w:rsidRPr="009773E2">
        <w:rPr>
          <w:rFonts w:ascii="宋体" w:hAnsi="宋体" w:cs="宋体" w:hint="eastAsia"/>
          <w:bCs w:val="0"/>
          <w:sz w:val="28"/>
          <w:szCs w:val="28"/>
        </w:rPr>
        <w:t>大数据实训平台及配套教学资源升级</w:t>
      </w:r>
      <w:r w:rsidRPr="00AB4CDF">
        <w:rPr>
          <w:rFonts w:ascii="宋体" w:hAnsi="宋体" w:cs="宋体" w:hint="eastAsia"/>
          <w:bCs w:val="0"/>
          <w:sz w:val="28"/>
          <w:szCs w:val="28"/>
        </w:rPr>
        <w:t>项目</w:t>
      </w:r>
    </w:p>
    <w:p w:rsidR="00AB4CDF" w:rsidRDefault="00AB4CDF" w:rsidP="00AB4CDF">
      <w:pPr>
        <w:pStyle w:val="a8"/>
        <w:numPr>
          <w:ilvl w:val="0"/>
          <w:numId w:val="1"/>
        </w:numPr>
        <w:ind w:firstLineChars="200" w:firstLine="562"/>
        <w:jc w:val="left"/>
        <w:rPr>
          <w:sz w:val="28"/>
          <w:szCs w:val="28"/>
        </w:rPr>
      </w:pPr>
      <w:r>
        <w:rPr>
          <w:rFonts w:ascii="宋体" w:eastAsia="宋体" w:hAnsi="宋体" w:cs="宋体" w:hint="eastAsia"/>
          <w:b/>
          <w:bCs w:val="0"/>
          <w:sz w:val="28"/>
          <w:szCs w:val="28"/>
        </w:rPr>
        <w:t>项目预算：</w:t>
      </w:r>
      <w:r w:rsidR="009773E2">
        <w:rPr>
          <w:rFonts w:ascii="宋体" w:eastAsia="宋体" w:hAnsi="宋体" w:cs="宋体" w:hint="eastAsia"/>
          <w:bCs w:val="0"/>
          <w:sz w:val="28"/>
          <w:szCs w:val="28"/>
        </w:rPr>
        <w:t>65</w:t>
      </w:r>
      <w:r w:rsidRPr="00AB4CDF">
        <w:rPr>
          <w:rFonts w:ascii="宋体" w:eastAsia="宋体" w:hAnsi="宋体" w:cs="宋体" w:hint="eastAsia"/>
          <w:bCs w:val="0"/>
          <w:sz w:val="28"/>
          <w:szCs w:val="28"/>
        </w:rPr>
        <w:t>000</w:t>
      </w:r>
      <w:r w:rsidRPr="00AB4CDF">
        <w:rPr>
          <w:rFonts w:ascii="宋体" w:eastAsia="宋体" w:hAnsi="宋体" w:cs="宋体" w:hint="eastAsia"/>
          <w:sz w:val="28"/>
          <w:szCs w:val="28"/>
        </w:rPr>
        <w:t>.</w:t>
      </w:r>
      <w:r w:rsidRPr="00722F27">
        <w:rPr>
          <w:rFonts w:ascii="宋体" w:eastAsia="宋体" w:hAnsi="宋体" w:cs="宋体" w:hint="eastAsia"/>
          <w:sz w:val="28"/>
          <w:szCs w:val="28"/>
        </w:rPr>
        <w:t>00元</w:t>
      </w:r>
    </w:p>
    <w:p w:rsidR="00315093" w:rsidRDefault="00335DCF">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315093" w:rsidRDefault="00335DCF">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315093" w:rsidRDefault="00335DC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315093" w:rsidRDefault="00335DCF">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315093" w:rsidRDefault="00335DC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315093" w:rsidRDefault="00335DC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315093" w:rsidRDefault="00335DC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315093" w:rsidRDefault="00335DC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315093" w:rsidRDefault="00335DC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315093" w:rsidRDefault="00335DCF">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315093" w:rsidRDefault="00335DCF">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315093" w:rsidRDefault="00335DCF">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报价供应商提供的设备必须是厂商原装、全新的产品，报价时密封提交，否则也视为无效报价。</w:t>
      </w:r>
    </w:p>
    <w:p w:rsidR="00315093" w:rsidRDefault="00335DCF">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本项目不接受联合体竞价。</w:t>
      </w:r>
    </w:p>
    <w:p w:rsidR="00315093" w:rsidRDefault="00335DCF">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9773E2">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w:t>
      </w:r>
      <w:r w:rsidR="009773E2">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t>月</w:t>
      </w:r>
      <w:r w:rsidR="009773E2">
        <w:rPr>
          <w:rFonts w:asciiTheme="minorEastAsia" w:hAnsiTheme="minorEastAsia" w:cstheme="minorEastAsia" w:hint="eastAsia"/>
          <w:color w:val="000000" w:themeColor="text1"/>
          <w:sz w:val="28"/>
          <w:szCs w:val="28"/>
        </w:rPr>
        <w:t>10</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3A20E5">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9773E2" w:rsidRPr="009773E2" w:rsidRDefault="00335DCF" w:rsidP="009773E2">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3A20E5">
        <w:rPr>
          <w:rFonts w:asciiTheme="minorEastAsia" w:hAnsiTheme="minorEastAsia" w:cstheme="minorEastAsia" w:hint="eastAsia"/>
          <w:color w:val="000000" w:themeColor="text1"/>
          <w:sz w:val="28"/>
          <w:szCs w:val="28"/>
        </w:rPr>
        <w:t>张老师</w:t>
      </w:r>
      <w:r w:rsidR="009773E2">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联系方式：</w:t>
      </w:r>
      <w:r w:rsidR="003A20E5">
        <w:rPr>
          <w:rFonts w:asciiTheme="minorEastAsia" w:hAnsiTheme="minorEastAsia" w:cstheme="minorEastAsia" w:hint="eastAsia"/>
          <w:color w:val="000000" w:themeColor="text1"/>
          <w:sz w:val="28"/>
          <w:szCs w:val="28"/>
        </w:rPr>
        <w:t>13710623224</w:t>
      </w:r>
      <w:r w:rsidR="009773E2">
        <w:rPr>
          <w:rFonts w:asciiTheme="minorEastAsia" w:hAnsiTheme="minorEastAsia" w:cstheme="minorEastAsia" w:hint="eastAsia"/>
          <w:color w:val="000000" w:themeColor="text1"/>
          <w:sz w:val="28"/>
          <w:szCs w:val="28"/>
        </w:rPr>
        <w:t>；</w:t>
      </w:r>
      <w:r w:rsidR="009773E2" w:rsidRPr="009773E2">
        <w:rPr>
          <w:rFonts w:asciiTheme="minorEastAsia" w:hAnsiTheme="minorEastAsia" w:cstheme="minorEastAsia" w:hint="eastAsia"/>
          <w:color w:val="000000" w:themeColor="text1"/>
          <w:sz w:val="28"/>
          <w:szCs w:val="28"/>
        </w:rPr>
        <w:t>项目需求咨询方面可联系</w:t>
      </w:r>
      <w:r w:rsidR="009773E2">
        <w:rPr>
          <w:rFonts w:asciiTheme="minorEastAsia" w:hAnsiTheme="minorEastAsia" w:cstheme="minorEastAsia" w:hint="eastAsia"/>
          <w:color w:val="000000" w:themeColor="text1"/>
          <w:sz w:val="28"/>
          <w:szCs w:val="28"/>
        </w:rPr>
        <w:t>张</w:t>
      </w:r>
      <w:r w:rsidR="009773E2" w:rsidRPr="009773E2">
        <w:rPr>
          <w:rFonts w:asciiTheme="minorEastAsia" w:hAnsiTheme="minorEastAsia" w:cstheme="minorEastAsia" w:hint="eastAsia"/>
          <w:color w:val="000000" w:themeColor="text1"/>
          <w:sz w:val="28"/>
          <w:szCs w:val="28"/>
        </w:rPr>
        <w:t>老师，联系方式：</w:t>
      </w:r>
      <w:r w:rsidR="009773E2">
        <w:rPr>
          <w:rFonts w:asciiTheme="minorEastAsia" w:hAnsiTheme="minorEastAsia" w:cstheme="minorEastAsia" w:hint="eastAsia"/>
          <w:color w:val="000000" w:themeColor="text1"/>
          <w:sz w:val="28"/>
          <w:szCs w:val="28"/>
        </w:rPr>
        <w:t>13642582474。</w:t>
      </w:r>
    </w:p>
    <w:p w:rsidR="00315093" w:rsidRDefault="00335DCF" w:rsidP="00DD36B3">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315093" w:rsidRDefault="00335DC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Style w:val="aa"/>
        <w:tblW w:w="0" w:type="auto"/>
        <w:tblLook w:val="04A0"/>
      </w:tblPr>
      <w:tblGrid>
        <w:gridCol w:w="704"/>
        <w:gridCol w:w="1134"/>
        <w:gridCol w:w="6458"/>
      </w:tblGrid>
      <w:tr w:rsidR="003E297E" w:rsidTr="00B667AF">
        <w:trPr>
          <w:trHeight w:val="508"/>
        </w:trPr>
        <w:tc>
          <w:tcPr>
            <w:tcW w:w="704" w:type="dxa"/>
            <w:vAlign w:val="center"/>
          </w:tcPr>
          <w:p w:rsidR="003E297E" w:rsidRDefault="003E297E" w:rsidP="00B667AF">
            <w:r>
              <w:rPr>
                <w:rFonts w:hint="eastAsia"/>
              </w:rPr>
              <w:t>序号</w:t>
            </w:r>
          </w:p>
        </w:tc>
        <w:tc>
          <w:tcPr>
            <w:tcW w:w="1134" w:type="dxa"/>
            <w:vAlign w:val="center"/>
          </w:tcPr>
          <w:p w:rsidR="003E297E" w:rsidRDefault="003E297E" w:rsidP="00B667AF">
            <w:r>
              <w:rPr>
                <w:rFonts w:hint="eastAsia"/>
              </w:rPr>
              <w:t>产品名称</w:t>
            </w:r>
          </w:p>
        </w:tc>
        <w:tc>
          <w:tcPr>
            <w:tcW w:w="6458" w:type="dxa"/>
            <w:vAlign w:val="center"/>
          </w:tcPr>
          <w:p w:rsidR="003E297E" w:rsidRDefault="003E297E" w:rsidP="00B667AF">
            <w:r>
              <w:rPr>
                <w:rFonts w:hint="eastAsia"/>
              </w:rPr>
              <w:t>详细技术参数</w:t>
            </w:r>
          </w:p>
        </w:tc>
      </w:tr>
      <w:tr w:rsidR="003E297E" w:rsidTr="00B667AF">
        <w:tc>
          <w:tcPr>
            <w:tcW w:w="704" w:type="dxa"/>
            <w:vAlign w:val="center"/>
          </w:tcPr>
          <w:p w:rsidR="003E297E" w:rsidRDefault="003E297E" w:rsidP="00B667AF">
            <w:pPr>
              <w:jc w:val="center"/>
            </w:pPr>
            <w:r>
              <w:rPr>
                <w:rFonts w:hint="eastAsia"/>
              </w:rPr>
              <w:t>1</w:t>
            </w:r>
          </w:p>
        </w:tc>
        <w:tc>
          <w:tcPr>
            <w:tcW w:w="1134" w:type="dxa"/>
            <w:vAlign w:val="center"/>
          </w:tcPr>
          <w:p w:rsidR="003E297E" w:rsidRDefault="003E297E" w:rsidP="00B667AF">
            <w:r>
              <w:rPr>
                <w:rFonts w:hint="eastAsia"/>
              </w:rPr>
              <w:t>大数据开发实训平台</w:t>
            </w:r>
          </w:p>
        </w:tc>
        <w:tc>
          <w:tcPr>
            <w:tcW w:w="6458" w:type="dxa"/>
            <w:vAlign w:val="center"/>
          </w:tcPr>
          <w:p w:rsidR="003E297E" w:rsidRDefault="003E297E" w:rsidP="00B667AF">
            <w:r>
              <w:rPr>
                <w:rFonts w:hint="eastAsia"/>
              </w:rPr>
              <w:t>核心功能：</w:t>
            </w:r>
          </w:p>
          <w:p w:rsidR="003E297E" w:rsidRDefault="003E297E" w:rsidP="00B667AF">
            <w:r>
              <w:rPr>
                <w:rFonts w:hint="eastAsia"/>
              </w:rPr>
              <w:t>1.</w:t>
            </w:r>
            <w:r>
              <w:rPr>
                <w:rFonts w:hint="eastAsia"/>
              </w:rPr>
              <w:tab/>
            </w:r>
            <w:r>
              <w:rPr>
                <w:rFonts w:hint="eastAsia"/>
              </w:rPr>
              <w:t>实训平台支持与管理平台无缝集成，并可与实训指导书进行关联使用，也支持独立创建环境进行应用。</w:t>
            </w:r>
          </w:p>
          <w:p w:rsidR="003E297E" w:rsidRDefault="003E297E" w:rsidP="00B667AF">
            <w:r>
              <w:rPr>
                <w:rFonts w:hint="eastAsia"/>
              </w:rPr>
              <w:t>2.</w:t>
            </w:r>
            <w:r>
              <w:rPr>
                <w:rFonts w:hint="eastAsia"/>
              </w:rPr>
              <w:tab/>
            </w:r>
            <w:r>
              <w:rPr>
                <w:rFonts w:hint="eastAsia"/>
              </w:rPr>
              <w:t>平台底层基于容器化的服务器集群开展实训教学，通过容器技术提供各类主流大数据框架，提供模板能，并支持通过模板快速批量准备实训环境。</w:t>
            </w:r>
          </w:p>
          <w:p w:rsidR="003E297E" w:rsidRDefault="003E297E" w:rsidP="00B667AF">
            <w:r>
              <w:rPr>
                <w:rFonts w:hint="eastAsia"/>
              </w:rPr>
              <w:t>3.</w:t>
            </w:r>
            <w:r>
              <w:rPr>
                <w:rFonts w:hint="eastAsia"/>
              </w:rPr>
              <w:tab/>
            </w:r>
            <w:r>
              <w:rPr>
                <w:rFonts w:hint="eastAsia"/>
              </w:rPr>
              <w:t>平台预装和配置了</w:t>
            </w:r>
            <w:r>
              <w:rPr>
                <w:rFonts w:hint="eastAsia"/>
              </w:rPr>
              <w:t>Hadoop</w:t>
            </w:r>
            <w:r>
              <w:rPr>
                <w:rFonts w:hint="eastAsia"/>
              </w:rPr>
              <w:t>和</w:t>
            </w:r>
            <w:r>
              <w:rPr>
                <w:rFonts w:hint="eastAsia"/>
              </w:rPr>
              <w:t>Spark</w:t>
            </w:r>
            <w:r>
              <w:rPr>
                <w:rFonts w:hint="eastAsia"/>
              </w:rPr>
              <w:t>的大数据运行环境，可直接调用和使用</w:t>
            </w:r>
            <w:r>
              <w:rPr>
                <w:rFonts w:hint="eastAsia"/>
              </w:rPr>
              <w:t>Hadoop</w:t>
            </w:r>
            <w:r>
              <w:rPr>
                <w:rFonts w:hint="eastAsia"/>
              </w:rPr>
              <w:t>的基础组件，支持直接启动</w:t>
            </w:r>
            <w:r>
              <w:rPr>
                <w:rFonts w:hint="eastAsia"/>
              </w:rPr>
              <w:t>Spark-shell</w:t>
            </w:r>
            <w:r>
              <w:rPr>
                <w:rFonts w:hint="eastAsia"/>
              </w:rPr>
              <w:t>进行操作。</w:t>
            </w:r>
          </w:p>
          <w:p w:rsidR="003E297E" w:rsidRDefault="003E297E" w:rsidP="00B667AF">
            <w:r>
              <w:rPr>
                <w:rFonts w:hint="eastAsia"/>
              </w:rPr>
              <w:t>4.</w:t>
            </w:r>
            <w:r>
              <w:rPr>
                <w:rFonts w:hint="eastAsia"/>
              </w:rPr>
              <w:tab/>
            </w:r>
            <w:r>
              <w:rPr>
                <w:rFonts w:hint="eastAsia"/>
              </w:rPr>
              <w:t>支持不同用户的实训环境互相隔离，确保资源使用互不干扰。</w:t>
            </w:r>
          </w:p>
          <w:p w:rsidR="003E297E" w:rsidRDefault="003E297E" w:rsidP="00B667AF">
            <w:r>
              <w:rPr>
                <w:rFonts w:hint="eastAsia"/>
              </w:rPr>
              <w:t>5.</w:t>
            </w:r>
            <w:r>
              <w:rPr>
                <w:rFonts w:hint="eastAsia"/>
              </w:rPr>
              <w:tab/>
            </w:r>
            <w:r>
              <w:rPr>
                <w:rFonts w:hint="eastAsia"/>
              </w:rPr>
              <w:t>实训环境以桌面化形式呈现，配置</w:t>
            </w:r>
            <w:r>
              <w:rPr>
                <w:rFonts w:hint="eastAsia"/>
              </w:rPr>
              <w:t>vim</w:t>
            </w:r>
            <w:r>
              <w:rPr>
                <w:rFonts w:hint="eastAsia"/>
              </w:rPr>
              <w:t>文本编辑、</w:t>
            </w:r>
            <w:r>
              <w:rPr>
                <w:rFonts w:hint="eastAsia"/>
              </w:rPr>
              <w:t>SSH</w:t>
            </w:r>
            <w:r>
              <w:rPr>
                <w:rFonts w:hint="eastAsia"/>
              </w:rPr>
              <w:t>远程登录、</w:t>
            </w:r>
            <w:r>
              <w:rPr>
                <w:rFonts w:hint="eastAsia"/>
              </w:rPr>
              <w:t>NTP</w:t>
            </w:r>
            <w:r>
              <w:rPr>
                <w:rFonts w:hint="eastAsia"/>
              </w:rPr>
              <w:t>时间同步等软件。</w:t>
            </w:r>
          </w:p>
          <w:p w:rsidR="003E297E" w:rsidRDefault="003E297E" w:rsidP="00B667AF">
            <w:r>
              <w:rPr>
                <w:rFonts w:hint="eastAsia"/>
              </w:rPr>
              <w:t>6.</w:t>
            </w:r>
            <w:r>
              <w:rPr>
                <w:rFonts w:hint="eastAsia"/>
              </w:rPr>
              <w:tab/>
            </w:r>
            <w:r>
              <w:rPr>
                <w:rFonts w:hint="eastAsia"/>
              </w:rPr>
              <w:t>大数据实训环境为完全分布式集群，节点数量不少于</w:t>
            </w:r>
            <w:r>
              <w:rPr>
                <w:rFonts w:hint="eastAsia"/>
              </w:rPr>
              <w:t>3</w:t>
            </w:r>
            <w:r>
              <w:rPr>
                <w:rFonts w:hint="eastAsia"/>
              </w:rPr>
              <w:t>个。（提供产品功能截图）</w:t>
            </w:r>
          </w:p>
          <w:p w:rsidR="003E297E" w:rsidRDefault="003E297E" w:rsidP="00B667AF">
            <w:r>
              <w:rPr>
                <w:rFonts w:hint="eastAsia"/>
              </w:rPr>
              <w:t>7.</w:t>
            </w:r>
            <w:r>
              <w:rPr>
                <w:rFonts w:hint="eastAsia"/>
              </w:rPr>
              <w:tab/>
            </w:r>
            <w:r>
              <w:rPr>
                <w:rFonts w:hint="eastAsia"/>
              </w:rPr>
              <w:t>支持实训环境与实训指导书进行关联，实训指导书提供实训目标、实验环境、实验内容、实训步骤详解等内容。</w:t>
            </w:r>
          </w:p>
          <w:p w:rsidR="003E297E" w:rsidRDefault="003E297E" w:rsidP="00B667AF">
            <w:r>
              <w:rPr>
                <w:rFonts w:hint="eastAsia"/>
              </w:rPr>
              <w:t>8.</w:t>
            </w:r>
            <w:r>
              <w:rPr>
                <w:rFonts w:hint="eastAsia"/>
              </w:rPr>
              <w:tab/>
            </w:r>
            <w:r>
              <w:rPr>
                <w:rFonts w:hint="eastAsia"/>
              </w:rPr>
              <w:t>支持快速切换实训环境，可视化显示原实训环境和新实训环境。（提供产品功能演示）</w:t>
            </w:r>
          </w:p>
          <w:p w:rsidR="003E297E" w:rsidRDefault="003E297E" w:rsidP="00B667AF">
            <w:r>
              <w:rPr>
                <w:rFonts w:hint="eastAsia"/>
              </w:rPr>
              <w:t>9.</w:t>
            </w:r>
            <w:r>
              <w:rPr>
                <w:rFonts w:hint="eastAsia"/>
              </w:rPr>
              <w:tab/>
            </w:r>
            <w:r>
              <w:rPr>
                <w:rFonts w:hint="eastAsia"/>
              </w:rPr>
              <w:t>支持一键全屏显示实训环境，可隐藏实训指导书界面。</w:t>
            </w:r>
          </w:p>
          <w:p w:rsidR="003E297E" w:rsidRDefault="003E297E" w:rsidP="00B667AF">
            <w:r>
              <w:rPr>
                <w:rFonts w:hint="eastAsia"/>
              </w:rPr>
              <w:t>10.</w:t>
            </w:r>
            <w:r>
              <w:rPr>
                <w:rFonts w:hint="eastAsia"/>
              </w:rPr>
              <w:tab/>
            </w:r>
            <w:r>
              <w:rPr>
                <w:rFonts w:hint="eastAsia"/>
              </w:rPr>
              <w:t>提供复制粘贴功能，支持在实训环境与外部环境间互相复制粘贴文本内容。</w:t>
            </w:r>
          </w:p>
          <w:p w:rsidR="003E297E" w:rsidRDefault="003E297E" w:rsidP="00B667AF">
            <w:r>
              <w:rPr>
                <w:rFonts w:hint="eastAsia"/>
              </w:rPr>
              <w:t>11.</w:t>
            </w:r>
            <w:r>
              <w:rPr>
                <w:rFonts w:hint="eastAsia"/>
              </w:rPr>
              <w:tab/>
            </w:r>
            <w:r>
              <w:rPr>
                <w:rFonts w:hint="eastAsia"/>
              </w:rPr>
              <w:t>支持上传文件，用户可将个人本地代码文件、配置文件、数据等上传至实训环境指定路径。</w:t>
            </w:r>
          </w:p>
          <w:p w:rsidR="003E297E" w:rsidRDefault="003E297E" w:rsidP="00B667AF">
            <w:r>
              <w:rPr>
                <w:rFonts w:hint="eastAsia"/>
              </w:rPr>
              <w:t>12.</w:t>
            </w:r>
            <w:r>
              <w:rPr>
                <w:rFonts w:hint="eastAsia"/>
              </w:rPr>
              <w:tab/>
            </w:r>
            <w:r>
              <w:rPr>
                <w:rFonts w:hint="eastAsia"/>
              </w:rPr>
              <w:t>支持文件下载，用户可将实训环境的代码文件、配置文件、数据等下载至本地电脑。</w:t>
            </w:r>
          </w:p>
          <w:p w:rsidR="003E297E" w:rsidRDefault="003E297E" w:rsidP="00B667AF">
            <w:r>
              <w:rPr>
                <w:rFonts w:hint="eastAsia"/>
              </w:rPr>
              <w:t>13.</w:t>
            </w:r>
            <w:r>
              <w:rPr>
                <w:rFonts w:hint="eastAsia"/>
              </w:rPr>
              <w:tab/>
            </w:r>
            <w:r>
              <w:rPr>
                <w:rFonts w:hint="eastAsia"/>
              </w:rPr>
              <w:t>支持</w:t>
            </w:r>
            <w:r>
              <w:rPr>
                <w:rFonts w:hint="eastAsia"/>
              </w:rPr>
              <w:t>Linux</w:t>
            </w:r>
            <w:r>
              <w:rPr>
                <w:rFonts w:hint="eastAsia"/>
              </w:rPr>
              <w:t>命令行开发，包括</w:t>
            </w:r>
            <w:r>
              <w:rPr>
                <w:rFonts w:hint="eastAsia"/>
              </w:rPr>
              <w:t>Linux</w:t>
            </w:r>
            <w:r>
              <w:rPr>
                <w:rFonts w:hint="eastAsia"/>
              </w:rPr>
              <w:t>基础操作命令、软件包安装，删除，配置和管理。</w:t>
            </w:r>
          </w:p>
          <w:p w:rsidR="003E297E" w:rsidRDefault="003E297E" w:rsidP="00B667AF">
            <w:r>
              <w:rPr>
                <w:rFonts w:hint="eastAsia"/>
              </w:rPr>
              <w:lastRenderedPageBreak/>
              <w:t>14.</w:t>
            </w:r>
            <w:r>
              <w:rPr>
                <w:rFonts w:hint="eastAsia"/>
              </w:rPr>
              <w:tab/>
            </w:r>
            <w:r>
              <w:rPr>
                <w:rFonts w:hint="eastAsia"/>
              </w:rPr>
              <w:t>支持开启多个</w:t>
            </w:r>
            <w:r>
              <w:rPr>
                <w:rFonts w:hint="eastAsia"/>
              </w:rPr>
              <w:t>Linux</w:t>
            </w:r>
            <w:r>
              <w:rPr>
                <w:rFonts w:hint="eastAsia"/>
              </w:rPr>
              <w:t>命令行，进行分布式实验环境安装部署操作。</w:t>
            </w:r>
          </w:p>
          <w:p w:rsidR="003E297E" w:rsidRDefault="003E297E" w:rsidP="00B667AF">
            <w:r>
              <w:rPr>
                <w:rFonts w:hint="eastAsia"/>
              </w:rPr>
              <w:t>15.</w:t>
            </w:r>
            <w:r>
              <w:rPr>
                <w:rFonts w:hint="eastAsia"/>
              </w:rPr>
              <w:tab/>
            </w:r>
            <w:r>
              <w:rPr>
                <w:rFonts w:hint="eastAsia"/>
              </w:rPr>
              <w:t>提供分布式文件系统</w:t>
            </w:r>
            <w:r>
              <w:rPr>
                <w:rFonts w:hint="eastAsia"/>
              </w:rPr>
              <w:t>HDFS</w:t>
            </w:r>
            <w:r>
              <w:rPr>
                <w:rFonts w:hint="eastAsia"/>
              </w:rPr>
              <w:t>，用于大容量数据存储，支持网页查看</w:t>
            </w:r>
            <w:r>
              <w:rPr>
                <w:rFonts w:hint="eastAsia"/>
              </w:rPr>
              <w:t>HDFS</w:t>
            </w:r>
            <w:r>
              <w:rPr>
                <w:rFonts w:hint="eastAsia"/>
              </w:rPr>
              <w:t>文件列表。</w:t>
            </w:r>
          </w:p>
          <w:p w:rsidR="003E297E" w:rsidRDefault="003E297E" w:rsidP="00B667AF">
            <w:r>
              <w:rPr>
                <w:rFonts w:hint="eastAsia"/>
              </w:rPr>
              <w:t>16.</w:t>
            </w:r>
            <w:r>
              <w:rPr>
                <w:rFonts w:hint="eastAsia"/>
              </w:rPr>
              <w:tab/>
            </w:r>
            <w:r>
              <w:rPr>
                <w:rFonts w:hint="eastAsia"/>
              </w:rPr>
              <w:t>提供分布式计算框架</w:t>
            </w:r>
            <w:r>
              <w:rPr>
                <w:rFonts w:hint="eastAsia"/>
              </w:rPr>
              <w:t>MapReduce</w:t>
            </w:r>
            <w:r>
              <w:rPr>
                <w:rFonts w:hint="eastAsia"/>
              </w:rPr>
              <w:t>，用于大规模数据集的并行运算。支持任务运行过程中实时查看日志，可通过日志定位问题。</w:t>
            </w:r>
          </w:p>
          <w:p w:rsidR="003E297E" w:rsidRDefault="003E297E" w:rsidP="00B667AF">
            <w:r>
              <w:rPr>
                <w:rFonts w:hint="eastAsia"/>
              </w:rPr>
              <w:t>17.</w:t>
            </w:r>
            <w:r>
              <w:rPr>
                <w:rFonts w:hint="eastAsia"/>
              </w:rPr>
              <w:tab/>
            </w:r>
            <w:r>
              <w:rPr>
                <w:rFonts w:hint="eastAsia"/>
              </w:rPr>
              <w:t>支持集群资源管理</w:t>
            </w:r>
            <w:r>
              <w:rPr>
                <w:rFonts w:hint="eastAsia"/>
              </w:rPr>
              <w:t>YARN</w:t>
            </w:r>
            <w:r>
              <w:rPr>
                <w:rFonts w:hint="eastAsia"/>
              </w:rPr>
              <w:t>，为上层应用提供统一的资源管理和调度。可通过网页查看任务状态及运行总耗时等信息。</w:t>
            </w:r>
          </w:p>
          <w:p w:rsidR="003E297E" w:rsidRDefault="003E297E" w:rsidP="00B667AF">
            <w:r>
              <w:rPr>
                <w:rFonts w:hint="eastAsia"/>
              </w:rPr>
              <w:t>18.</w:t>
            </w:r>
            <w:r>
              <w:rPr>
                <w:rFonts w:hint="eastAsia"/>
              </w:rPr>
              <w:tab/>
            </w:r>
            <w:r>
              <w:rPr>
                <w:rFonts w:hint="eastAsia"/>
              </w:rPr>
              <w:t>提供数据仓库</w:t>
            </w:r>
            <w:r>
              <w:rPr>
                <w:rFonts w:hint="eastAsia"/>
              </w:rPr>
              <w:t>Hive</w:t>
            </w:r>
            <w:r>
              <w:rPr>
                <w:rFonts w:hint="eastAsia"/>
              </w:rPr>
              <w:t>，可将结构化的数据文件映射为一张数据库表，支持</w:t>
            </w:r>
            <w:r>
              <w:rPr>
                <w:rFonts w:hint="eastAsia"/>
              </w:rPr>
              <w:t>Hive</w:t>
            </w:r>
            <w:r>
              <w:rPr>
                <w:rFonts w:hint="eastAsia"/>
              </w:rPr>
              <w:t>表的导入导出功能。</w:t>
            </w:r>
          </w:p>
          <w:p w:rsidR="003E297E" w:rsidRDefault="003E297E" w:rsidP="00B667AF">
            <w:r>
              <w:rPr>
                <w:rFonts w:hint="eastAsia"/>
              </w:rPr>
              <w:t>19.</w:t>
            </w:r>
            <w:r>
              <w:rPr>
                <w:rFonts w:hint="eastAsia"/>
              </w:rPr>
              <w:tab/>
            </w:r>
            <w:r>
              <w:rPr>
                <w:rFonts w:hint="eastAsia"/>
              </w:rPr>
              <w:t>提供数据仓库</w:t>
            </w:r>
            <w:r>
              <w:rPr>
                <w:rFonts w:hint="eastAsia"/>
              </w:rPr>
              <w:t>HBase</w:t>
            </w:r>
            <w:r>
              <w:rPr>
                <w:rFonts w:hint="eastAsia"/>
              </w:rPr>
              <w:t>，基于列的模式，支持非结构化的数据存储。</w:t>
            </w:r>
          </w:p>
          <w:p w:rsidR="003E297E" w:rsidRDefault="003E297E" w:rsidP="00B667AF">
            <w:r>
              <w:rPr>
                <w:rFonts w:hint="eastAsia"/>
              </w:rPr>
              <w:t>20.</w:t>
            </w:r>
            <w:r>
              <w:rPr>
                <w:rFonts w:hint="eastAsia"/>
              </w:rPr>
              <w:tab/>
            </w:r>
            <w:r>
              <w:rPr>
                <w:rFonts w:hint="eastAsia"/>
              </w:rPr>
              <w:t>支持实训环境重置。确保学生在实训过程中配置错误或组件删除导致环境无法正常运行，通过对环境进行重置后恢复到初始状态重新配置及实训训练。</w:t>
            </w:r>
          </w:p>
          <w:p w:rsidR="003E297E" w:rsidRDefault="003E297E" w:rsidP="00B667AF">
            <w:r>
              <w:rPr>
                <w:rFonts w:hint="eastAsia"/>
              </w:rPr>
              <w:t>21.</w:t>
            </w:r>
            <w:r>
              <w:rPr>
                <w:rFonts w:hint="eastAsia"/>
              </w:rPr>
              <w:tab/>
            </w:r>
            <w:r>
              <w:rPr>
                <w:rFonts w:hint="eastAsia"/>
              </w:rPr>
              <w:t>支持实训环境时间记忆功能，误操作关闭实训环境后，重新进入时恢复至上次操作页面及时间点。</w:t>
            </w:r>
          </w:p>
          <w:p w:rsidR="003E297E" w:rsidRDefault="003E297E" w:rsidP="00B667AF">
            <w:r>
              <w:rPr>
                <w:rFonts w:hint="eastAsia"/>
              </w:rPr>
              <w:t>22.</w:t>
            </w:r>
            <w:r>
              <w:rPr>
                <w:rFonts w:hint="eastAsia"/>
              </w:rPr>
              <w:tab/>
            </w:r>
            <w:r>
              <w:rPr>
                <w:rFonts w:hint="eastAsia"/>
              </w:rPr>
              <w:t>支持远程协助申请，教师可远程协助学生解决实训中出现的问题。</w:t>
            </w:r>
          </w:p>
          <w:p w:rsidR="003E297E" w:rsidRDefault="003E297E" w:rsidP="00B667AF">
            <w:pPr>
              <w:rPr>
                <w:highlight w:val="yellow"/>
              </w:rPr>
            </w:pPr>
            <w:r>
              <w:rPr>
                <w:rFonts w:hint="eastAsia"/>
              </w:rPr>
              <w:t>23.</w:t>
            </w:r>
            <w:r>
              <w:rPr>
                <w:rFonts w:hint="eastAsia"/>
              </w:rPr>
              <w:tab/>
            </w:r>
            <w:r>
              <w:rPr>
                <w:rFonts w:hint="eastAsia"/>
              </w:rPr>
              <w:t>实训倒计时结束，将关闭实训环境，自动释放资源，支持用户查看实训环境倒计时并提供延时功能。（提供产品功能截图）</w:t>
            </w:r>
          </w:p>
          <w:p w:rsidR="003E297E" w:rsidRDefault="003E297E" w:rsidP="00B667AF">
            <w:r>
              <w:rPr>
                <w:rFonts w:hint="eastAsia"/>
              </w:rPr>
              <w:t>24.</w:t>
            </w:r>
            <w:r>
              <w:rPr>
                <w:rFonts w:hint="eastAsia"/>
              </w:rPr>
              <w:tab/>
            </w:r>
            <w:r>
              <w:rPr>
                <w:rFonts w:hint="eastAsia"/>
              </w:rPr>
              <w:t>支持实训报告与实训环境同屏显示，学生可在实训操作过程中实时编制实训作业报告并提交。（提供产品功能演示）</w:t>
            </w:r>
          </w:p>
          <w:p w:rsidR="003E297E" w:rsidRDefault="003E297E" w:rsidP="00B667AF">
            <w:r>
              <w:rPr>
                <w:rFonts w:hint="eastAsia"/>
              </w:rPr>
              <w:t>25.</w:t>
            </w:r>
            <w:r>
              <w:rPr>
                <w:rFonts w:hint="eastAsia"/>
              </w:rPr>
              <w:tab/>
            </w:r>
            <w:r>
              <w:rPr>
                <w:rFonts w:hint="eastAsia"/>
              </w:rPr>
              <w:t>支持实训报告在线编辑和提交，实训报告可上传本地或实训环境中的文件作为报告附件。（提供产品功能演示）</w:t>
            </w:r>
          </w:p>
          <w:p w:rsidR="003E297E" w:rsidRDefault="003E297E" w:rsidP="00B667AF">
            <w:r>
              <w:rPr>
                <w:rFonts w:hint="eastAsia"/>
              </w:rPr>
              <w:t>26.</w:t>
            </w:r>
            <w:r>
              <w:rPr>
                <w:rFonts w:hint="eastAsia"/>
              </w:rPr>
              <w:tab/>
            </w:r>
            <w:r>
              <w:rPr>
                <w:rFonts w:hint="eastAsia"/>
              </w:rPr>
              <w:t>支持对实训环境状态的管理，管理员及教师可在管理平台端查看学生课程实训环境使用信息，包括姓名、用户名、班级、课程名称、镜像名称等。支持批量</w:t>
            </w:r>
            <w:r>
              <w:rPr>
                <w:rFonts w:hint="eastAsia"/>
              </w:rPr>
              <w:t>/</w:t>
            </w:r>
            <w:r>
              <w:rPr>
                <w:rFonts w:hint="eastAsia"/>
              </w:rPr>
              <w:t>单独启动、停止、删除课程实训环境。（提供产品功能演示）</w:t>
            </w:r>
          </w:p>
          <w:p w:rsidR="003E297E" w:rsidRDefault="003E297E" w:rsidP="00B667AF">
            <w:r>
              <w:rPr>
                <w:rFonts w:hint="eastAsia"/>
              </w:rPr>
              <w:t xml:space="preserve">27. </w:t>
            </w:r>
            <w:r>
              <w:rPr>
                <w:rFonts w:hint="eastAsia"/>
              </w:rPr>
              <w:t>平台须能够衔接学校现有的大数据教学管理平台，要求与管理平台集成，支持容器化部署，通过管理平台实现大数据开发平台的环境管理。（投标时提供承诺函，格式自拟）</w:t>
            </w:r>
          </w:p>
        </w:tc>
      </w:tr>
      <w:tr w:rsidR="003E297E" w:rsidTr="00B667AF">
        <w:tc>
          <w:tcPr>
            <w:tcW w:w="704" w:type="dxa"/>
            <w:vAlign w:val="center"/>
          </w:tcPr>
          <w:p w:rsidR="003E297E" w:rsidRDefault="003E297E" w:rsidP="00B667AF">
            <w:pPr>
              <w:jc w:val="center"/>
            </w:pPr>
            <w:r>
              <w:rPr>
                <w:rFonts w:hint="eastAsia"/>
              </w:rPr>
              <w:lastRenderedPageBreak/>
              <w:t>2</w:t>
            </w:r>
          </w:p>
        </w:tc>
        <w:tc>
          <w:tcPr>
            <w:tcW w:w="1134" w:type="dxa"/>
            <w:vAlign w:val="center"/>
          </w:tcPr>
          <w:p w:rsidR="003E297E" w:rsidRDefault="003E297E" w:rsidP="00B667AF">
            <w:r>
              <w:rPr>
                <w:rFonts w:hint="eastAsia"/>
              </w:rPr>
              <w:t>大数据开发课程案例资源包</w:t>
            </w:r>
          </w:p>
        </w:tc>
        <w:tc>
          <w:tcPr>
            <w:tcW w:w="6458" w:type="dxa"/>
            <w:vAlign w:val="center"/>
          </w:tcPr>
          <w:p w:rsidR="003E297E" w:rsidRDefault="003E297E" w:rsidP="00B667AF">
            <w:r>
              <w:rPr>
                <w:rFonts w:hint="eastAsia"/>
              </w:rPr>
              <w:t>1</w:t>
            </w:r>
            <w:r>
              <w:rPr>
                <w:rFonts w:hint="eastAsia"/>
              </w:rPr>
              <w:t>、</w:t>
            </w:r>
            <w:r>
              <w:rPr>
                <w:rFonts w:hint="eastAsia"/>
              </w:rPr>
              <w:t>Hadoop</w:t>
            </w:r>
            <w:r>
              <w:rPr>
                <w:rFonts w:hint="eastAsia"/>
              </w:rPr>
              <w:t>大数据技术基础</w:t>
            </w:r>
          </w:p>
          <w:p w:rsidR="003E297E" w:rsidRDefault="003E297E" w:rsidP="00B667AF">
            <w:r>
              <w:rPr>
                <w:rFonts w:hint="eastAsia"/>
              </w:rPr>
              <w:t>课程内容包括介绍</w:t>
            </w:r>
            <w:r>
              <w:rPr>
                <w:rFonts w:hint="eastAsia"/>
              </w:rPr>
              <w:t>Hadoop</w:t>
            </w:r>
            <w:r>
              <w:rPr>
                <w:rFonts w:hint="eastAsia"/>
              </w:rPr>
              <w:t>的基本知识，介绍完全分布式集群搭建和常用</w:t>
            </w:r>
            <w:r>
              <w:rPr>
                <w:rFonts w:hint="eastAsia"/>
              </w:rPr>
              <w:t>HDFS</w:t>
            </w:r>
            <w:r>
              <w:rPr>
                <w:rFonts w:hint="eastAsia"/>
              </w:rPr>
              <w:t>命令，介绍</w:t>
            </w:r>
            <w:r>
              <w:rPr>
                <w:rFonts w:hint="eastAsia"/>
              </w:rPr>
              <w:t>MapReduce Shell</w:t>
            </w:r>
            <w:r>
              <w:rPr>
                <w:rFonts w:hint="eastAsia"/>
              </w:rPr>
              <w:t>和</w:t>
            </w:r>
            <w:r>
              <w:rPr>
                <w:rFonts w:hint="eastAsia"/>
              </w:rPr>
              <w:t>MapReduce</w:t>
            </w:r>
            <w:r>
              <w:rPr>
                <w:rFonts w:hint="eastAsia"/>
              </w:rPr>
              <w:t>高级编程，使学生能自行把常用数据挖掘算法进行</w:t>
            </w:r>
            <w:r>
              <w:rPr>
                <w:rFonts w:hint="eastAsia"/>
              </w:rPr>
              <w:t>MapReduce</w:t>
            </w:r>
            <w:r>
              <w:rPr>
                <w:rFonts w:hint="eastAsia"/>
              </w:rPr>
              <w:t>化。通过学习本课程，可掌握搭建</w:t>
            </w:r>
            <w:r>
              <w:rPr>
                <w:rFonts w:hint="eastAsia"/>
              </w:rPr>
              <w:t>Hadoop</w:t>
            </w:r>
            <w:r>
              <w:rPr>
                <w:rFonts w:hint="eastAsia"/>
              </w:rPr>
              <w:t>完全分布式集群，掌握</w:t>
            </w:r>
            <w:r>
              <w:rPr>
                <w:rFonts w:hint="eastAsia"/>
              </w:rPr>
              <w:t>HDFS</w:t>
            </w:r>
            <w:r>
              <w:rPr>
                <w:rFonts w:hint="eastAsia"/>
              </w:rPr>
              <w:t>的基础操作以及掌握</w:t>
            </w:r>
            <w:r>
              <w:rPr>
                <w:rFonts w:hint="eastAsia"/>
              </w:rPr>
              <w:t>MapReduce</w:t>
            </w:r>
            <w:r>
              <w:rPr>
                <w:rFonts w:hint="eastAsia"/>
              </w:rPr>
              <w:t>程序的编写的主要方法和技能。</w:t>
            </w:r>
          </w:p>
          <w:p w:rsidR="003E297E" w:rsidRDefault="003E297E" w:rsidP="00B667AF">
            <w:r>
              <w:rPr>
                <w:rFonts w:hint="eastAsia"/>
              </w:rPr>
              <w:t>课时设置：</w:t>
            </w:r>
          </w:p>
          <w:p w:rsidR="003E297E" w:rsidRDefault="003E297E" w:rsidP="00B667AF">
            <w:r>
              <w:rPr>
                <w:rFonts w:hint="eastAsia"/>
              </w:rPr>
              <w:t>理论教学不少于</w:t>
            </w:r>
            <w:r>
              <w:rPr>
                <w:rFonts w:hint="eastAsia"/>
              </w:rPr>
              <w:t>24</w:t>
            </w:r>
            <w:r>
              <w:rPr>
                <w:rFonts w:hint="eastAsia"/>
              </w:rPr>
              <w:t>学时，实践教学不少于</w:t>
            </w:r>
            <w:r>
              <w:rPr>
                <w:rFonts w:hint="eastAsia"/>
              </w:rPr>
              <w:t>24</w:t>
            </w:r>
            <w:r>
              <w:rPr>
                <w:rFonts w:hint="eastAsia"/>
              </w:rPr>
              <w:t>学时，总计不少于</w:t>
            </w:r>
            <w:r>
              <w:rPr>
                <w:rFonts w:hint="eastAsia"/>
              </w:rPr>
              <w:t>48</w:t>
            </w:r>
            <w:r>
              <w:rPr>
                <w:rFonts w:hint="eastAsia"/>
              </w:rPr>
              <w:t>学时。</w:t>
            </w:r>
          </w:p>
          <w:p w:rsidR="003E297E" w:rsidRDefault="003E297E" w:rsidP="00B667AF">
            <w:r>
              <w:rPr>
                <w:rFonts w:hint="eastAsia"/>
              </w:rPr>
              <w:t>课程资源：</w:t>
            </w:r>
          </w:p>
          <w:p w:rsidR="003E297E" w:rsidRDefault="003E297E" w:rsidP="00B667AF">
            <w:pPr>
              <w:rPr>
                <w:highlight w:val="yellow"/>
              </w:rPr>
            </w:pPr>
            <w:r>
              <w:rPr>
                <w:rFonts w:hint="eastAsia"/>
              </w:rPr>
              <w:t>包含实训指导书数量≥</w:t>
            </w:r>
            <w:r>
              <w:rPr>
                <w:rFonts w:hint="eastAsia"/>
              </w:rPr>
              <w:t>21</w:t>
            </w:r>
            <w:r>
              <w:rPr>
                <w:rFonts w:hint="eastAsia"/>
              </w:rPr>
              <w:t>份、课程视频数量≥</w:t>
            </w:r>
            <w:r>
              <w:rPr>
                <w:rFonts w:hint="eastAsia"/>
              </w:rPr>
              <w:t>28</w:t>
            </w:r>
            <w:r>
              <w:rPr>
                <w:rFonts w:hint="eastAsia"/>
              </w:rPr>
              <w:t>个、课程</w:t>
            </w:r>
            <w:r>
              <w:rPr>
                <w:rFonts w:hint="eastAsia"/>
              </w:rPr>
              <w:t>PPT</w:t>
            </w:r>
            <w:r>
              <w:rPr>
                <w:rFonts w:hint="eastAsia"/>
              </w:rPr>
              <w:t>数量≥</w:t>
            </w:r>
            <w:r>
              <w:rPr>
                <w:rFonts w:hint="eastAsia"/>
              </w:rPr>
              <w:t>29</w:t>
            </w:r>
            <w:r>
              <w:rPr>
                <w:rFonts w:hint="eastAsia"/>
              </w:rPr>
              <w:t>份、代码数量≥</w:t>
            </w:r>
            <w:r>
              <w:rPr>
                <w:rFonts w:hint="eastAsia"/>
              </w:rPr>
              <w:t>2</w:t>
            </w:r>
            <w:r>
              <w:rPr>
                <w:rFonts w:hint="eastAsia"/>
              </w:rPr>
              <w:t>份、数据数量≥</w:t>
            </w:r>
            <w:r>
              <w:rPr>
                <w:rFonts w:hint="eastAsia"/>
              </w:rPr>
              <w:t>1</w:t>
            </w:r>
            <w:r>
              <w:rPr>
                <w:rFonts w:hint="eastAsia"/>
              </w:rPr>
              <w:t>份。（提供此资源截图）</w:t>
            </w:r>
          </w:p>
          <w:p w:rsidR="003E297E" w:rsidRDefault="003E297E" w:rsidP="00B667AF">
            <w:r>
              <w:rPr>
                <w:rFonts w:hint="eastAsia"/>
              </w:rPr>
              <w:t>课程实验清单：</w:t>
            </w:r>
          </w:p>
          <w:p w:rsidR="003E297E" w:rsidRDefault="003E297E" w:rsidP="00B667AF">
            <w:r>
              <w:rPr>
                <w:rFonts w:hint="eastAsia"/>
              </w:rPr>
              <w:t>包括但不限于</w:t>
            </w:r>
            <w:r>
              <w:rPr>
                <w:rFonts w:hint="eastAsia"/>
              </w:rPr>
              <w:t>Java</w:t>
            </w:r>
            <w:r>
              <w:rPr>
                <w:rFonts w:hint="eastAsia"/>
              </w:rPr>
              <w:t>安装及</w:t>
            </w:r>
            <w:r>
              <w:rPr>
                <w:rFonts w:hint="eastAsia"/>
              </w:rPr>
              <w:t>Hadoop</w:t>
            </w:r>
            <w:r>
              <w:rPr>
                <w:rFonts w:hint="eastAsia"/>
              </w:rPr>
              <w:t>完全分布式集群搭建；查看</w:t>
            </w:r>
            <w:r>
              <w:rPr>
                <w:rFonts w:hint="eastAsia"/>
              </w:rPr>
              <w:t>Hadoop</w:t>
            </w:r>
            <w:r>
              <w:rPr>
                <w:rFonts w:hint="eastAsia"/>
              </w:rPr>
              <w:t>集群的基本信息；上传文件到</w:t>
            </w:r>
            <w:r>
              <w:rPr>
                <w:rFonts w:hint="eastAsia"/>
              </w:rPr>
              <w:t>HDFS</w:t>
            </w:r>
            <w:r>
              <w:rPr>
                <w:rFonts w:hint="eastAsia"/>
              </w:rPr>
              <w:t>目录；运行首个</w:t>
            </w:r>
            <w:r>
              <w:rPr>
                <w:rFonts w:hint="eastAsia"/>
              </w:rPr>
              <w:t>MapReduce</w:t>
            </w:r>
            <w:r>
              <w:rPr>
                <w:rFonts w:hint="eastAsia"/>
              </w:rPr>
              <w:t>任务；统计文件中所有单词的平均长度；查询与中断</w:t>
            </w:r>
            <w:r>
              <w:rPr>
                <w:rFonts w:hint="eastAsia"/>
              </w:rPr>
              <w:t>MapReduce</w:t>
            </w:r>
            <w:r>
              <w:rPr>
                <w:rFonts w:hint="eastAsia"/>
              </w:rPr>
              <w:t>任务；查</w:t>
            </w:r>
            <w:r>
              <w:rPr>
                <w:rFonts w:hint="eastAsia"/>
              </w:rPr>
              <w:lastRenderedPageBreak/>
              <w:t>看</w:t>
            </w:r>
            <w:r>
              <w:rPr>
                <w:rFonts w:hint="eastAsia"/>
              </w:rPr>
              <w:t>HDFS</w:t>
            </w:r>
            <w:r>
              <w:rPr>
                <w:rFonts w:hint="eastAsia"/>
              </w:rPr>
              <w:t>上的文件内容；使用</w:t>
            </w:r>
            <w:r>
              <w:rPr>
                <w:rFonts w:hint="eastAsia"/>
              </w:rPr>
              <w:t>Eclipse</w:t>
            </w:r>
            <w:r>
              <w:rPr>
                <w:rFonts w:hint="eastAsia"/>
              </w:rPr>
              <w:t>创建</w:t>
            </w:r>
            <w:r>
              <w:rPr>
                <w:rFonts w:hint="eastAsia"/>
              </w:rPr>
              <w:t>MapReduce</w:t>
            </w:r>
            <w:r>
              <w:rPr>
                <w:rFonts w:hint="eastAsia"/>
              </w:rPr>
              <w:t>工程；编程实现按日期统计访问次数；编程实现按访问次数排序；获取成绩表的最高分记录；实现对两个文件中数据的合并与去重；统计</w:t>
            </w:r>
            <w:r>
              <w:rPr>
                <w:rFonts w:hint="eastAsia"/>
              </w:rPr>
              <w:t>Hadoop</w:t>
            </w:r>
            <w:r>
              <w:rPr>
                <w:rFonts w:hint="eastAsia"/>
              </w:rPr>
              <w:t>出现的次数；筛选日志文件生成序列化文件；</w:t>
            </w:r>
            <w:r>
              <w:rPr>
                <w:rFonts w:hint="eastAsia"/>
              </w:rPr>
              <w:t>API</w:t>
            </w:r>
            <w:r>
              <w:rPr>
                <w:rFonts w:hint="eastAsia"/>
              </w:rPr>
              <w:t>读取序列化日志文件；优化日志文件统计程序；</w:t>
            </w:r>
            <w:r>
              <w:rPr>
                <w:rFonts w:hint="eastAsia"/>
              </w:rPr>
              <w:t>Eclipse</w:t>
            </w:r>
            <w:r>
              <w:rPr>
                <w:rFonts w:hint="eastAsia"/>
              </w:rPr>
              <w:t>提交日志文件统计程序；统计全球每年的最高气温和最低气温；筛选气温在</w:t>
            </w:r>
            <w:r>
              <w:rPr>
                <w:rFonts w:hint="eastAsia"/>
              </w:rPr>
              <w:t>-15</w:t>
            </w:r>
            <w:r>
              <w:rPr>
                <w:rFonts w:hint="eastAsia"/>
              </w:rPr>
              <w:t>到</w:t>
            </w:r>
            <w:r>
              <w:rPr>
                <w:rFonts w:hint="eastAsia"/>
              </w:rPr>
              <w:t>25</w:t>
            </w:r>
            <w:r>
              <w:rPr>
                <w:rFonts w:hint="eastAsia"/>
              </w:rPr>
              <w:t>度之间的数据；计算学生平均成绩；</w:t>
            </w:r>
            <w:r>
              <w:rPr>
                <w:rFonts w:hint="eastAsia"/>
              </w:rPr>
              <w:t>QQ</w:t>
            </w:r>
            <w:r>
              <w:rPr>
                <w:rFonts w:hint="eastAsia"/>
              </w:rPr>
              <w:t>好友推荐。</w:t>
            </w:r>
          </w:p>
          <w:p w:rsidR="003E297E" w:rsidRDefault="003E297E" w:rsidP="00B667AF">
            <w:r>
              <w:rPr>
                <w:rFonts w:hint="eastAsia"/>
              </w:rPr>
              <w:t>配套教材要求：要求该电子课程具备配套的参考教材，提供教材封面及目录大纲。</w:t>
            </w:r>
          </w:p>
          <w:p w:rsidR="003E297E" w:rsidRDefault="003E297E" w:rsidP="00B667AF">
            <w:r>
              <w:rPr>
                <w:rFonts w:hint="eastAsia"/>
              </w:rPr>
              <w:t>2</w:t>
            </w:r>
            <w:r>
              <w:rPr>
                <w:rFonts w:hint="eastAsia"/>
              </w:rPr>
              <w:t>、</w:t>
            </w:r>
            <w:r>
              <w:rPr>
                <w:rFonts w:hint="eastAsia"/>
              </w:rPr>
              <w:t>Spark</w:t>
            </w:r>
            <w:r>
              <w:rPr>
                <w:rFonts w:hint="eastAsia"/>
              </w:rPr>
              <w:t>大数据技术与应用</w:t>
            </w:r>
          </w:p>
          <w:p w:rsidR="003E297E" w:rsidRDefault="003E297E" w:rsidP="00B667AF">
            <w:r>
              <w:rPr>
                <w:rFonts w:hint="eastAsia"/>
              </w:rPr>
              <w:t>课程内容包括介绍</w:t>
            </w:r>
            <w:r>
              <w:rPr>
                <w:rFonts w:hint="eastAsia"/>
              </w:rPr>
              <w:t>Spark</w:t>
            </w:r>
            <w:r>
              <w:rPr>
                <w:rFonts w:hint="eastAsia"/>
              </w:rPr>
              <w:t>的基本概述和集群安装配置流程；针对每个知识点通过基础理论讲解，并配合相应的实践操作的方式进行贯穿介绍，包括</w:t>
            </w:r>
            <w:r>
              <w:rPr>
                <w:rFonts w:hint="eastAsia"/>
              </w:rPr>
              <w:t>Spark Shell</w:t>
            </w:r>
            <w:r>
              <w:rPr>
                <w:rFonts w:hint="eastAsia"/>
              </w:rPr>
              <w:t>应用、</w:t>
            </w:r>
            <w:r>
              <w:rPr>
                <w:rFonts w:hint="eastAsia"/>
              </w:rPr>
              <w:t>Spark</w:t>
            </w:r>
            <w:r>
              <w:rPr>
                <w:rFonts w:hint="eastAsia"/>
              </w:rPr>
              <w:t>开发环境配置、</w:t>
            </w:r>
            <w:r>
              <w:rPr>
                <w:rFonts w:hint="eastAsia"/>
              </w:rPr>
              <w:t>Spark SQL</w:t>
            </w:r>
            <w:r>
              <w:rPr>
                <w:rFonts w:hint="eastAsia"/>
              </w:rPr>
              <w:t>应用、</w:t>
            </w:r>
            <w:r>
              <w:rPr>
                <w:rFonts w:hint="eastAsia"/>
              </w:rPr>
              <w:t>Spark Streaming</w:t>
            </w:r>
            <w:r>
              <w:rPr>
                <w:rFonts w:hint="eastAsia"/>
              </w:rPr>
              <w:t>实时计算框架、</w:t>
            </w:r>
            <w:r>
              <w:rPr>
                <w:rFonts w:hint="eastAsia"/>
              </w:rPr>
              <w:t>Spark GraphX</w:t>
            </w:r>
            <w:r>
              <w:rPr>
                <w:rFonts w:hint="eastAsia"/>
              </w:rPr>
              <w:t>图计算框架和</w:t>
            </w:r>
            <w:r>
              <w:rPr>
                <w:rFonts w:hint="eastAsia"/>
              </w:rPr>
              <w:t>Spark MLlib</w:t>
            </w:r>
            <w:r>
              <w:rPr>
                <w:rFonts w:hint="eastAsia"/>
              </w:rPr>
              <w:t>机器学习算法库。通过学习本课程，可掌握</w:t>
            </w:r>
            <w:r>
              <w:rPr>
                <w:rFonts w:hint="eastAsia"/>
              </w:rPr>
              <w:t>Spark</w:t>
            </w:r>
            <w:r>
              <w:rPr>
                <w:rFonts w:hint="eastAsia"/>
              </w:rPr>
              <w:t>开发环境的搭建、</w:t>
            </w:r>
            <w:r>
              <w:rPr>
                <w:rFonts w:hint="eastAsia"/>
              </w:rPr>
              <w:t>Spark</w:t>
            </w:r>
            <w:r>
              <w:rPr>
                <w:rFonts w:hint="eastAsia"/>
              </w:rPr>
              <w:t>架构原理、</w:t>
            </w:r>
            <w:r>
              <w:rPr>
                <w:rFonts w:hint="eastAsia"/>
              </w:rPr>
              <w:t>Spark RDD</w:t>
            </w:r>
            <w:r>
              <w:rPr>
                <w:rFonts w:hint="eastAsia"/>
              </w:rPr>
              <w:t>算子和</w:t>
            </w:r>
            <w:r>
              <w:rPr>
                <w:rFonts w:hint="eastAsia"/>
              </w:rPr>
              <w:t>Spark SQL</w:t>
            </w:r>
            <w:r>
              <w:rPr>
                <w:rFonts w:hint="eastAsia"/>
              </w:rPr>
              <w:t>等知识点。</w:t>
            </w:r>
          </w:p>
          <w:p w:rsidR="003E297E" w:rsidRDefault="003E297E" w:rsidP="00B667AF">
            <w:r>
              <w:rPr>
                <w:rFonts w:hint="eastAsia"/>
              </w:rPr>
              <w:t>课时设置：</w:t>
            </w:r>
          </w:p>
          <w:p w:rsidR="003E297E" w:rsidRDefault="003E297E" w:rsidP="00B667AF">
            <w:r>
              <w:rPr>
                <w:rFonts w:hint="eastAsia"/>
              </w:rPr>
              <w:t>理论教学不少于</w:t>
            </w:r>
            <w:r>
              <w:rPr>
                <w:rFonts w:hint="eastAsia"/>
              </w:rPr>
              <w:t>32</w:t>
            </w:r>
            <w:r>
              <w:rPr>
                <w:rFonts w:hint="eastAsia"/>
              </w:rPr>
              <w:t>学时，实践教学不少于</w:t>
            </w:r>
            <w:r>
              <w:rPr>
                <w:rFonts w:hint="eastAsia"/>
              </w:rPr>
              <w:t>16</w:t>
            </w:r>
            <w:r>
              <w:rPr>
                <w:rFonts w:hint="eastAsia"/>
              </w:rPr>
              <w:t>学时，总计不少于</w:t>
            </w:r>
            <w:r>
              <w:rPr>
                <w:rFonts w:hint="eastAsia"/>
              </w:rPr>
              <w:t>48</w:t>
            </w:r>
            <w:r>
              <w:rPr>
                <w:rFonts w:hint="eastAsia"/>
              </w:rPr>
              <w:t>学时。</w:t>
            </w:r>
          </w:p>
          <w:p w:rsidR="003E297E" w:rsidRDefault="003E297E" w:rsidP="00B667AF">
            <w:r>
              <w:rPr>
                <w:rFonts w:hint="eastAsia"/>
              </w:rPr>
              <w:t>课程资源：</w:t>
            </w:r>
          </w:p>
          <w:p w:rsidR="003E297E" w:rsidRDefault="003E297E" w:rsidP="00B667AF">
            <w:r>
              <w:rPr>
                <w:rFonts w:hint="eastAsia"/>
              </w:rPr>
              <w:t>包含实训指导书数量≥</w:t>
            </w:r>
            <w:r>
              <w:rPr>
                <w:rFonts w:hint="eastAsia"/>
              </w:rPr>
              <w:t>27</w:t>
            </w:r>
            <w:r>
              <w:rPr>
                <w:rFonts w:hint="eastAsia"/>
              </w:rPr>
              <w:t>份、课程视频数量≥</w:t>
            </w:r>
            <w:r>
              <w:rPr>
                <w:rFonts w:hint="eastAsia"/>
              </w:rPr>
              <w:t>47</w:t>
            </w:r>
            <w:r>
              <w:rPr>
                <w:rFonts w:hint="eastAsia"/>
              </w:rPr>
              <w:t>个、课程</w:t>
            </w:r>
            <w:r>
              <w:rPr>
                <w:rFonts w:hint="eastAsia"/>
              </w:rPr>
              <w:t>PPT</w:t>
            </w:r>
            <w:r>
              <w:rPr>
                <w:rFonts w:hint="eastAsia"/>
              </w:rPr>
              <w:t>数量≥</w:t>
            </w:r>
            <w:r>
              <w:rPr>
                <w:rFonts w:hint="eastAsia"/>
              </w:rPr>
              <w:t>10</w:t>
            </w:r>
            <w:r>
              <w:rPr>
                <w:rFonts w:hint="eastAsia"/>
              </w:rPr>
              <w:t>份、代码数量≥</w:t>
            </w:r>
            <w:r>
              <w:rPr>
                <w:rFonts w:hint="eastAsia"/>
              </w:rPr>
              <w:t>32</w:t>
            </w:r>
            <w:r>
              <w:rPr>
                <w:rFonts w:hint="eastAsia"/>
              </w:rPr>
              <w:t>份、数据数量≥</w:t>
            </w:r>
            <w:r>
              <w:rPr>
                <w:rFonts w:hint="eastAsia"/>
              </w:rPr>
              <w:t>13</w:t>
            </w:r>
            <w:r>
              <w:rPr>
                <w:rFonts w:hint="eastAsia"/>
              </w:rPr>
              <w:t>份。（提供此资源截图）</w:t>
            </w:r>
          </w:p>
          <w:p w:rsidR="003E297E" w:rsidRDefault="003E297E" w:rsidP="00B667AF">
            <w:r>
              <w:rPr>
                <w:rFonts w:hint="eastAsia"/>
              </w:rPr>
              <w:t>课程实验清单：</w:t>
            </w:r>
          </w:p>
          <w:p w:rsidR="003E297E" w:rsidRDefault="003E297E" w:rsidP="00B667AF">
            <w:r>
              <w:rPr>
                <w:rFonts w:hint="eastAsia"/>
              </w:rPr>
              <w:t>包括但不限于搭建</w:t>
            </w:r>
            <w:r>
              <w:rPr>
                <w:rFonts w:hint="eastAsia"/>
              </w:rPr>
              <w:t>Spark</w:t>
            </w:r>
            <w:r>
              <w:rPr>
                <w:rFonts w:hint="eastAsia"/>
              </w:rPr>
              <w:t>环境；以学生成绩创建</w:t>
            </w:r>
            <w:r>
              <w:rPr>
                <w:rFonts w:hint="eastAsia"/>
              </w:rPr>
              <w:t>RDD</w:t>
            </w:r>
            <w:r>
              <w:rPr>
                <w:rFonts w:hint="eastAsia"/>
              </w:rPr>
              <w:t>；查询学生成绩表中的前</w:t>
            </w:r>
            <w:r>
              <w:rPr>
                <w:rFonts w:hint="eastAsia"/>
              </w:rPr>
              <w:t>5</w:t>
            </w:r>
            <w:r>
              <w:rPr>
                <w:rFonts w:hint="eastAsia"/>
              </w:rPr>
              <w:t>名；输出单科成绩为</w:t>
            </w:r>
            <w:r>
              <w:rPr>
                <w:rFonts w:hint="eastAsia"/>
              </w:rPr>
              <w:t>100</w:t>
            </w:r>
            <w:r>
              <w:rPr>
                <w:rFonts w:hint="eastAsia"/>
              </w:rPr>
              <w:t>分的学生</w:t>
            </w:r>
            <w:r>
              <w:rPr>
                <w:rFonts w:hint="eastAsia"/>
              </w:rPr>
              <w:t>ID</w:t>
            </w:r>
            <w:r>
              <w:rPr>
                <w:rFonts w:hint="eastAsia"/>
              </w:rPr>
              <w:t>；输出每位学生所有科目的总成绩；输出每位学生的平均成绩；将汇总后的学生成绩存储为文本文件；统计文本中性别为“男”的用户数；单词计数；读取</w:t>
            </w:r>
            <w:r>
              <w:rPr>
                <w:rFonts w:hint="eastAsia"/>
              </w:rPr>
              <w:t>csv</w:t>
            </w:r>
            <w:r>
              <w:rPr>
                <w:rFonts w:hint="eastAsia"/>
              </w:rPr>
              <w:t>数据统计地区次数；搭建开发环境；运行</w:t>
            </w:r>
            <w:r>
              <w:rPr>
                <w:rFonts w:hint="eastAsia"/>
              </w:rPr>
              <w:t>Spark</w:t>
            </w:r>
            <w:r>
              <w:rPr>
                <w:rFonts w:hint="eastAsia"/>
              </w:rPr>
              <w:t>任务；使用移动平均预测股票涨跌；竞赛网站访问日志分析；竞赛网站访问日志探索分析；</w:t>
            </w:r>
            <w:r>
              <w:rPr>
                <w:rFonts w:hint="eastAsia"/>
              </w:rPr>
              <w:t>Spark Streaming</w:t>
            </w:r>
            <w:r>
              <w:rPr>
                <w:rFonts w:hint="eastAsia"/>
              </w:rPr>
              <w:t>监听</w:t>
            </w:r>
            <w:r>
              <w:rPr>
                <w:rFonts w:hint="eastAsia"/>
              </w:rPr>
              <w:t>slave1</w:t>
            </w:r>
            <w:r>
              <w:rPr>
                <w:rFonts w:hint="eastAsia"/>
              </w:rPr>
              <w:t>的</w:t>
            </w:r>
            <w:r>
              <w:rPr>
                <w:rFonts w:hint="eastAsia"/>
              </w:rPr>
              <w:t>8888</w:t>
            </w:r>
            <w:r>
              <w:rPr>
                <w:rFonts w:hint="eastAsia"/>
              </w:rPr>
              <w:t>端口并做单词计数；</w:t>
            </w:r>
            <w:r>
              <w:rPr>
                <w:rFonts w:hint="eastAsia"/>
              </w:rPr>
              <w:t>Spark Streaming</w:t>
            </w:r>
            <w:r>
              <w:rPr>
                <w:rFonts w:hint="eastAsia"/>
              </w:rPr>
              <w:t>监听</w:t>
            </w:r>
            <w:r>
              <w:rPr>
                <w:rFonts w:hint="eastAsia"/>
              </w:rPr>
              <w:t>HDFS</w:t>
            </w:r>
            <w:r>
              <w:rPr>
                <w:rFonts w:hint="eastAsia"/>
              </w:rPr>
              <w:t>目录并做单词计数；</w:t>
            </w:r>
            <w:r>
              <w:rPr>
                <w:rFonts w:hint="eastAsia"/>
              </w:rPr>
              <w:t>Spark Streaming</w:t>
            </w:r>
            <w:r>
              <w:rPr>
                <w:rFonts w:hint="eastAsia"/>
              </w:rPr>
              <w:t>转换操作；</w:t>
            </w:r>
            <w:r>
              <w:rPr>
                <w:rFonts w:hint="eastAsia"/>
              </w:rPr>
              <w:t>Spark Streaming</w:t>
            </w:r>
            <w:r>
              <w:rPr>
                <w:rFonts w:hint="eastAsia"/>
              </w:rPr>
              <w:t>窗口操作；</w:t>
            </w:r>
            <w:r>
              <w:rPr>
                <w:rFonts w:hint="eastAsia"/>
              </w:rPr>
              <w:t>Spark Streaming</w:t>
            </w:r>
            <w:r>
              <w:rPr>
                <w:rFonts w:hint="eastAsia"/>
              </w:rPr>
              <w:t>输出操作；实现书籍热度实时计算；使用</w:t>
            </w:r>
            <w:r>
              <w:rPr>
                <w:rFonts w:hint="eastAsia"/>
              </w:rPr>
              <w:t>PageRank</w:t>
            </w:r>
            <w:r>
              <w:rPr>
                <w:rFonts w:hint="eastAsia"/>
              </w:rPr>
              <w:t>算法完成网页排名；利用二度关系完成商品推荐；构建信任网络并找出目标用户；网页图计算分析；以</w:t>
            </w:r>
            <w:r>
              <w:rPr>
                <w:rFonts w:hint="eastAsia"/>
              </w:rPr>
              <w:t>Logistic</w:t>
            </w:r>
            <w:r>
              <w:rPr>
                <w:rFonts w:hint="eastAsia"/>
              </w:rPr>
              <w:t>回归实现用户分类；以梯度提升树算法实现用户分类。</w:t>
            </w:r>
          </w:p>
          <w:p w:rsidR="003E297E" w:rsidRDefault="003E297E" w:rsidP="00B667AF">
            <w:r>
              <w:rPr>
                <w:rFonts w:hint="eastAsia"/>
              </w:rPr>
              <w:t>配套教材要求：要求该电子课程具备配套的参考教材，提供教材封面及目录大纲。</w:t>
            </w:r>
          </w:p>
          <w:p w:rsidR="003E297E" w:rsidRDefault="003E297E" w:rsidP="00B667AF">
            <w:r>
              <w:rPr>
                <w:rFonts w:hint="eastAsia"/>
              </w:rPr>
              <w:t>3</w:t>
            </w:r>
            <w:r>
              <w:rPr>
                <w:rFonts w:hint="eastAsia"/>
              </w:rPr>
              <w:t>、</w:t>
            </w:r>
            <w:r>
              <w:rPr>
                <w:rFonts w:hint="eastAsia"/>
              </w:rPr>
              <w:t>HBase</w:t>
            </w:r>
            <w:r>
              <w:rPr>
                <w:rFonts w:hint="eastAsia"/>
              </w:rPr>
              <w:t>分布式数据库</w:t>
            </w:r>
          </w:p>
          <w:p w:rsidR="003E297E" w:rsidRDefault="003E297E" w:rsidP="00B667AF">
            <w:r>
              <w:rPr>
                <w:rFonts w:hint="eastAsia"/>
              </w:rPr>
              <w:t>课程内容包括介绍非关系型数据库</w:t>
            </w:r>
            <w:r>
              <w:rPr>
                <w:rFonts w:hint="eastAsia"/>
              </w:rPr>
              <w:t>HBase</w:t>
            </w:r>
            <w:r>
              <w:rPr>
                <w:rFonts w:hint="eastAsia"/>
              </w:rPr>
              <w:t>的基本内容，从</w:t>
            </w:r>
            <w:r>
              <w:rPr>
                <w:rFonts w:hint="eastAsia"/>
              </w:rPr>
              <w:t>HBase</w:t>
            </w:r>
            <w:r>
              <w:rPr>
                <w:rFonts w:hint="eastAsia"/>
              </w:rPr>
              <w:t>的架构原理展开讲解，并实际演练贯穿</w:t>
            </w:r>
            <w:r>
              <w:rPr>
                <w:rFonts w:hint="eastAsia"/>
              </w:rPr>
              <w:t>HBase</w:t>
            </w:r>
            <w:r>
              <w:rPr>
                <w:rFonts w:hint="eastAsia"/>
              </w:rPr>
              <w:t>的安装配置和</w:t>
            </w:r>
            <w:r>
              <w:rPr>
                <w:rFonts w:hint="eastAsia"/>
              </w:rPr>
              <w:t>HBase Shell</w:t>
            </w:r>
            <w:r>
              <w:rPr>
                <w:rFonts w:hint="eastAsia"/>
              </w:rPr>
              <w:t>基本操作，介绍</w:t>
            </w:r>
            <w:r>
              <w:rPr>
                <w:rFonts w:hint="eastAsia"/>
              </w:rPr>
              <w:t>HBase</w:t>
            </w:r>
            <w:r>
              <w:rPr>
                <w:rFonts w:hint="eastAsia"/>
              </w:rPr>
              <w:t>表的模式设计及</w:t>
            </w:r>
            <w:r>
              <w:rPr>
                <w:rFonts w:hint="eastAsia"/>
              </w:rPr>
              <w:t>HBase Java API</w:t>
            </w:r>
            <w:r>
              <w:rPr>
                <w:rFonts w:hint="eastAsia"/>
              </w:rPr>
              <w:t>应用。通过学习本课程，可了解</w:t>
            </w:r>
            <w:r>
              <w:rPr>
                <w:rFonts w:hint="eastAsia"/>
              </w:rPr>
              <w:t>HBase</w:t>
            </w:r>
            <w:r>
              <w:rPr>
                <w:rFonts w:hint="eastAsia"/>
              </w:rPr>
              <w:t>的主要应用场景，熟悉</w:t>
            </w:r>
            <w:r>
              <w:rPr>
                <w:rFonts w:hint="eastAsia"/>
              </w:rPr>
              <w:t>HBase</w:t>
            </w:r>
            <w:r>
              <w:rPr>
                <w:rFonts w:hint="eastAsia"/>
              </w:rPr>
              <w:t>的安装配置及其架构原理，掌握</w:t>
            </w:r>
            <w:r>
              <w:rPr>
                <w:rFonts w:hint="eastAsia"/>
              </w:rPr>
              <w:t>HBase Shell</w:t>
            </w:r>
            <w:r>
              <w:rPr>
                <w:rFonts w:hint="eastAsia"/>
              </w:rPr>
              <w:t>基本操作、模式设计和</w:t>
            </w:r>
            <w:r>
              <w:rPr>
                <w:rFonts w:hint="eastAsia"/>
              </w:rPr>
              <w:t>API</w:t>
            </w:r>
            <w:r>
              <w:rPr>
                <w:rFonts w:hint="eastAsia"/>
              </w:rPr>
              <w:t>使用的主要方法和技能。</w:t>
            </w:r>
          </w:p>
          <w:p w:rsidR="003E297E" w:rsidRDefault="003E297E" w:rsidP="00B667AF">
            <w:r>
              <w:rPr>
                <w:rFonts w:hint="eastAsia"/>
              </w:rPr>
              <w:t>课时设置：</w:t>
            </w:r>
          </w:p>
          <w:p w:rsidR="003E297E" w:rsidRDefault="003E297E" w:rsidP="00B667AF">
            <w:r>
              <w:rPr>
                <w:rFonts w:hint="eastAsia"/>
              </w:rPr>
              <w:t>理论教学不少于</w:t>
            </w:r>
            <w:r>
              <w:rPr>
                <w:rFonts w:hint="eastAsia"/>
              </w:rPr>
              <w:t>16</w:t>
            </w:r>
            <w:r>
              <w:rPr>
                <w:rFonts w:hint="eastAsia"/>
              </w:rPr>
              <w:t>学时，实践教学不少于</w:t>
            </w:r>
            <w:r>
              <w:rPr>
                <w:rFonts w:hint="eastAsia"/>
              </w:rPr>
              <w:t>16</w:t>
            </w:r>
            <w:r>
              <w:rPr>
                <w:rFonts w:hint="eastAsia"/>
              </w:rPr>
              <w:t>学时，总计不少于</w:t>
            </w:r>
            <w:r>
              <w:rPr>
                <w:rFonts w:hint="eastAsia"/>
              </w:rPr>
              <w:t>32</w:t>
            </w:r>
            <w:r>
              <w:rPr>
                <w:rFonts w:hint="eastAsia"/>
              </w:rPr>
              <w:lastRenderedPageBreak/>
              <w:t>学时。</w:t>
            </w:r>
          </w:p>
          <w:p w:rsidR="003E297E" w:rsidRDefault="003E297E" w:rsidP="00B667AF">
            <w:r>
              <w:rPr>
                <w:rFonts w:hint="eastAsia"/>
              </w:rPr>
              <w:t>课程资源：</w:t>
            </w:r>
          </w:p>
          <w:p w:rsidR="003E297E" w:rsidRDefault="003E297E" w:rsidP="00B667AF">
            <w:pPr>
              <w:rPr>
                <w:highlight w:val="yellow"/>
              </w:rPr>
            </w:pPr>
            <w:r>
              <w:rPr>
                <w:rFonts w:hint="eastAsia"/>
              </w:rPr>
              <w:t>包含实训指导书数量≥</w:t>
            </w:r>
            <w:r>
              <w:rPr>
                <w:rFonts w:hint="eastAsia"/>
              </w:rPr>
              <w:t>5</w:t>
            </w:r>
            <w:r>
              <w:rPr>
                <w:rFonts w:hint="eastAsia"/>
              </w:rPr>
              <w:t>份、课程视频数量≥</w:t>
            </w:r>
            <w:r>
              <w:rPr>
                <w:rFonts w:hint="eastAsia"/>
              </w:rPr>
              <w:t>16</w:t>
            </w:r>
            <w:r>
              <w:rPr>
                <w:rFonts w:hint="eastAsia"/>
              </w:rPr>
              <w:t>个、课程</w:t>
            </w:r>
            <w:r>
              <w:rPr>
                <w:rFonts w:hint="eastAsia"/>
              </w:rPr>
              <w:t>PPT</w:t>
            </w:r>
            <w:r>
              <w:rPr>
                <w:rFonts w:hint="eastAsia"/>
              </w:rPr>
              <w:t>数量≥</w:t>
            </w:r>
            <w:r>
              <w:rPr>
                <w:rFonts w:hint="eastAsia"/>
              </w:rPr>
              <w:t>6</w:t>
            </w:r>
            <w:r>
              <w:rPr>
                <w:rFonts w:hint="eastAsia"/>
              </w:rPr>
              <w:t>份、代码数量≥</w:t>
            </w:r>
            <w:r>
              <w:rPr>
                <w:rFonts w:hint="eastAsia"/>
              </w:rPr>
              <w:t>1</w:t>
            </w:r>
            <w:r>
              <w:rPr>
                <w:rFonts w:hint="eastAsia"/>
              </w:rPr>
              <w:t>份、数据数量≥</w:t>
            </w:r>
            <w:r>
              <w:rPr>
                <w:rFonts w:hint="eastAsia"/>
              </w:rPr>
              <w:t>1</w:t>
            </w:r>
            <w:r>
              <w:rPr>
                <w:rFonts w:hint="eastAsia"/>
              </w:rPr>
              <w:t>份。（提供此资源截图及</w:t>
            </w:r>
            <w:r>
              <w:rPr>
                <w:rFonts w:hint="eastAsia"/>
              </w:rPr>
              <w:t>)</w:t>
            </w:r>
          </w:p>
          <w:p w:rsidR="003E297E" w:rsidRDefault="003E297E" w:rsidP="00B667AF">
            <w:r>
              <w:rPr>
                <w:rFonts w:hint="eastAsia"/>
              </w:rPr>
              <w:t>课程实验清单：</w:t>
            </w:r>
          </w:p>
          <w:p w:rsidR="003E297E" w:rsidRDefault="003E297E" w:rsidP="00B667AF">
            <w:r>
              <w:rPr>
                <w:rFonts w:hint="eastAsia"/>
              </w:rPr>
              <w:t>包括但不限于</w:t>
            </w:r>
            <w:r>
              <w:rPr>
                <w:rFonts w:hint="eastAsia"/>
              </w:rPr>
              <w:t>HBase</w:t>
            </w:r>
            <w:r>
              <w:rPr>
                <w:rFonts w:hint="eastAsia"/>
              </w:rPr>
              <w:t>安装配置；</w:t>
            </w:r>
            <w:r>
              <w:rPr>
                <w:rFonts w:hint="eastAsia"/>
              </w:rPr>
              <w:t>HBase Shell</w:t>
            </w:r>
            <w:r>
              <w:rPr>
                <w:rFonts w:hint="eastAsia"/>
              </w:rPr>
              <w:t>基本操作；用户表设计；</w:t>
            </w:r>
            <w:r>
              <w:rPr>
                <w:rFonts w:hint="eastAsia"/>
              </w:rPr>
              <w:t>HBase Java API</w:t>
            </w:r>
            <w:r>
              <w:rPr>
                <w:rFonts w:hint="eastAsia"/>
              </w:rPr>
              <w:t>创建学生表；</w:t>
            </w:r>
            <w:r>
              <w:rPr>
                <w:rFonts w:hint="eastAsia"/>
              </w:rPr>
              <w:t>HBase Java API</w:t>
            </w:r>
            <w:r>
              <w:rPr>
                <w:rFonts w:hint="eastAsia"/>
              </w:rPr>
              <w:t>创建课程表。</w:t>
            </w:r>
          </w:p>
          <w:p w:rsidR="003E297E" w:rsidRDefault="003E297E" w:rsidP="00B667AF">
            <w:r>
              <w:rPr>
                <w:rFonts w:hint="eastAsia"/>
              </w:rPr>
              <w:t>4</w:t>
            </w:r>
            <w:r>
              <w:rPr>
                <w:rFonts w:hint="eastAsia"/>
              </w:rPr>
              <w:t>、</w:t>
            </w:r>
            <w:r>
              <w:rPr>
                <w:rFonts w:hint="eastAsia"/>
              </w:rPr>
              <w:t>Hive</w:t>
            </w:r>
            <w:r>
              <w:rPr>
                <w:rFonts w:hint="eastAsia"/>
              </w:rPr>
              <w:t>数据仓库</w:t>
            </w:r>
          </w:p>
          <w:p w:rsidR="003E297E" w:rsidRDefault="003E297E" w:rsidP="00B667AF">
            <w:r>
              <w:rPr>
                <w:rFonts w:hint="eastAsia"/>
              </w:rPr>
              <w:t>课程内容包括介绍</w:t>
            </w:r>
            <w:r>
              <w:rPr>
                <w:rFonts w:hint="eastAsia"/>
              </w:rPr>
              <w:t>Hive</w:t>
            </w:r>
            <w:r>
              <w:rPr>
                <w:rFonts w:hint="eastAsia"/>
              </w:rPr>
              <w:t>的出现背景；介绍</w:t>
            </w:r>
            <w:r>
              <w:rPr>
                <w:rFonts w:hint="eastAsia"/>
              </w:rPr>
              <w:t>Hive</w:t>
            </w:r>
            <w:r>
              <w:rPr>
                <w:rFonts w:hint="eastAsia"/>
              </w:rPr>
              <w:t>安装配置和应用；介绍使用</w:t>
            </w:r>
            <w:r>
              <w:rPr>
                <w:rFonts w:hint="eastAsia"/>
              </w:rPr>
              <w:t>Hive</w:t>
            </w:r>
            <w:r>
              <w:rPr>
                <w:rFonts w:hint="eastAsia"/>
              </w:rPr>
              <w:t>进行统计分析、</w:t>
            </w:r>
            <w:r>
              <w:rPr>
                <w:rFonts w:hint="eastAsia"/>
              </w:rPr>
              <w:t>Hive</w:t>
            </w:r>
            <w:r>
              <w:rPr>
                <w:rFonts w:hint="eastAsia"/>
              </w:rPr>
              <w:t>自定义函数和查询优化。通过学习本课程，可掌握</w:t>
            </w:r>
            <w:r>
              <w:rPr>
                <w:rFonts w:hint="eastAsia"/>
              </w:rPr>
              <w:t>Hive</w:t>
            </w:r>
            <w:r>
              <w:rPr>
                <w:rFonts w:hint="eastAsia"/>
              </w:rPr>
              <w:t>的基础知识和安装配置，熟悉</w:t>
            </w:r>
            <w:r>
              <w:rPr>
                <w:rFonts w:hint="eastAsia"/>
              </w:rPr>
              <w:t>Hive</w:t>
            </w:r>
            <w:r>
              <w:rPr>
                <w:rFonts w:hint="eastAsia"/>
              </w:rPr>
              <w:t>的基本操作，掌握</w:t>
            </w:r>
            <w:r>
              <w:rPr>
                <w:rFonts w:hint="eastAsia"/>
              </w:rPr>
              <w:t>Hive</w:t>
            </w:r>
            <w:r>
              <w:rPr>
                <w:rFonts w:hint="eastAsia"/>
              </w:rPr>
              <w:t>在实际开发的应用及自定义函数的方法，并且能够对查询语句进行优化。</w:t>
            </w:r>
          </w:p>
          <w:p w:rsidR="003E297E" w:rsidRDefault="003E297E" w:rsidP="00B667AF">
            <w:r>
              <w:rPr>
                <w:rFonts w:hint="eastAsia"/>
              </w:rPr>
              <w:t>课时设置：</w:t>
            </w:r>
          </w:p>
          <w:p w:rsidR="003E297E" w:rsidRDefault="003E297E" w:rsidP="00B667AF">
            <w:r>
              <w:rPr>
                <w:rFonts w:hint="eastAsia"/>
              </w:rPr>
              <w:t>理论教学不少于</w:t>
            </w:r>
            <w:r>
              <w:rPr>
                <w:rFonts w:hint="eastAsia"/>
              </w:rPr>
              <w:t>16</w:t>
            </w:r>
            <w:r>
              <w:rPr>
                <w:rFonts w:hint="eastAsia"/>
              </w:rPr>
              <w:t>学时，实践教学不少于</w:t>
            </w:r>
            <w:r>
              <w:rPr>
                <w:rFonts w:hint="eastAsia"/>
              </w:rPr>
              <w:t>16</w:t>
            </w:r>
            <w:r>
              <w:rPr>
                <w:rFonts w:hint="eastAsia"/>
              </w:rPr>
              <w:t>学时，总计不少于</w:t>
            </w:r>
            <w:r>
              <w:rPr>
                <w:rFonts w:hint="eastAsia"/>
              </w:rPr>
              <w:t>32</w:t>
            </w:r>
            <w:r>
              <w:rPr>
                <w:rFonts w:hint="eastAsia"/>
              </w:rPr>
              <w:t>学时。</w:t>
            </w:r>
          </w:p>
          <w:p w:rsidR="003E297E" w:rsidRDefault="003E297E" w:rsidP="00B667AF">
            <w:r>
              <w:rPr>
                <w:rFonts w:hint="eastAsia"/>
              </w:rPr>
              <w:t>课程资源：</w:t>
            </w:r>
          </w:p>
          <w:p w:rsidR="003E297E" w:rsidRDefault="003E297E" w:rsidP="00B667AF">
            <w:pPr>
              <w:rPr>
                <w:highlight w:val="yellow"/>
              </w:rPr>
            </w:pPr>
            <w:r>
              <w:rPr>
                <w:rFonts w:hint="eastAsia"/>
              </w:rPr>
              <w:t>包含实训指导书数量≥</w:t>
            </w:r>
            <w:r>
              <w:rPr>
                <w:rFonts w:hint="eastAsia"/>
              </w:rPr>
              <w:t>16</w:t>
            </w:r>
            <w:r>
              <w:rPr>
                <w:rFonts w:hint="eastAsia"/>
              </w:rPr>
              <w:t>份、课程视频数量≥</w:t>
            </w:r>
            <w:r>
              <w:rPr>
                <w:rFonts w:hint="eastAsia"/>
              </w:rPr>
              <w:t>30</w:t>
            </w:r>
            <w:r>
              <w:rPr>
                <w:rFonts w:hint="eastAsia"/>
              </w:rPr>
              <w:t>个、课程</w:t>
            </w:r>
            <w:r>
              <w:rPr>
                <w:rFonts w:hint="eastAsia"/>
              </w:rPr>
              <w:t>PPT</w:t>
            </w:r>
            <w:r>
              <w:rPr>
                <w:rFonts w:hint="eastAsia"/>
              </w:rPr>
              <w:t>数量≥</w:t>
            </w:r>
            <w:r>
              <w:rPr>
                <w:rFonts w:hint="eastAsia"/>
              </w:rPr>
              <w:t>6</w:t>
            </w:r>
            <w:r>
              <w:rPr>
                <w:rFonts w:hint="eastAsia"/>
              </w:rPr>
              <w:t>份、代码数量≥</w:t>
            </w:r>
            <w:r>
              <w:rPr>
                <w:rFonts w:hint="eastAsia"/>
              </w:rPr>
              <w:t>15</w:t>
            </w:r>
            <w:r>
              <w:rPr>
                <w:rFonts w:hint="eastAsia"/>
              </w:rPr>
              <w:t>份、数据数量≥</w:t>
            </w:r>
            <w:r>
              <w:rPr>
                <w:rFonts w:hint="eastAsia"/>
              </w:rPr>
              <w:t>12</w:t>
            </w:r>
            <w:r>
              <w:rPr>
                <w:rFonts w:hint="eastAsia"/>
              </w:rPr>
              <w:t>份。（提供此资源截图</w:t>
            </w:r>
            <w:r>
              <w:rPr>
                <w:rFonts w:hint="eastAsia"/>
              </w:rPr>
              <w:t>)</w:t>
            </w:r>
          </w:p>
          <w:p w:rsidR="003E297E" w:rsidRDefault="003E297E" w:rsidP="00B667AF">
            <w:r>
              <w:rPr>
                <w:rFonts w:hint="eastAsia"/>
              </w:rPr>
              <w:t>课程实验清单：</w:t>
            </w:r>
          </w:p>
          <w:p w:rsidR="003E297E" w:rsidRDefault="003E297E" w:rsidP="00B667AF">
            <w:r>
              <w:rPr>
                <w:rFonts w:hint="eastAsia"/>
              </w:rPr>
              <w:t>包括但不限于</w:t>
            </w:r>
            <w:r>
              <w:rPr>
                <w:rFonts w:hint="eastAsia"/>
              </w:rPr>
              <w:t>Hive</w:t>
            </w:r>
            <w:r>
              <w:rPr>
                <w:rFonts w:hint="eastAsia"/>
              </w:rPr>
              <w:t>安装配置；</w:t>
            </w:r>
            <w:r>
              <w:rPr>
                <w:rFonts w:hint="eastAsia"/>
              </w:rPr>
              <w:t>Hive</w:t>
            </w:r>
            <w:r>
              <w:rPr>
                <w:rFonts w:hint="eastAsia"/>
              </w:rPr>
              <w:t>数据仓库操作；</w:t>
            </w:r>
            <w:r>
              <w:rPr>
                <w:rFonts w:hint="eastAsia"/>
              </w:rPr>
              <w:t>Hive</w:t>
            </w:r>
            <w:r>
              <w:rPr>
                <w:rFonts w:hint="eastAsia"/>
              </w:rPr>
              <w:t>内部表创建；</w:t>
            </w:r>
            <w:r>
              <w:rPr>
                <w:rFonts w:hint="eastAsia"/>
              </w:rPr>
              <w:t>Hive</w:t>
            </w:r>
            <w:r>
              <w:rPr>
                <w:rFonts w:hint="eastAsia"/>
              </w:rPr>
              <w:t>外部表创建；</w:t>
            </w:r>
            <w:r>
              <w:rPr>
                <w:rFonts w:hint="eastAsia"/>
              </w:rPr>
              <w:t>Hive</w:t>
            </w:r>
            <w:r>
              <w:rPr>
                <w:rFonts w:hint="eastAsia"/>
              </w:rPr>
              <w:t>数据导入；</w:t>
            </w:r>
            <w:r>
              <w:rPr>
                <w:rFonts w:hint="eastAsia"/>
              </w:rPr>
              <w:t>Hive</w:t>
            </w:r>
            <w:r>
              <w:rPr>
                <w:rFonts w:hint="eastAsia"/>
              </w:rPr>
              <w:t>数据导出；</w:t>
            </w:r>
            <w:r>
              <w:rPr>
                <w:rFonts w:hint="eastAsia"/>
              </w:rPr>
              <w:t>HQL</w:t>
            </w:r>
            <w:r>
              <w:rPr>
                <w:rFonts w:hint="eastAsia"/>
              </w:rPr>
              <w:t>语句之</w:t>
            </w:r>
            <w:r>
              <w:rPr>
                <w:rFonts w:hint="eastAsia"/>
              </w:rPr>
              <w:t>select</w:t>
            </w:r>
            <w:r>
              <w:rPr>
                <w:rFonts w:hint="eastAsia"/>
              </w:rPr>
              <w:t>查询；</w:t>
            </w:r>
            <w:r>
              <w:rPr>
                <w:rFonts w:hint="eastAsia"/>
              </w:rPr>
              <w:t>HQL</w:t>
            </w:r>
            <w:r>
              <w:rPr>
                <w:rFonts w:hint="eastAsia"/>
              </w:rPr>
              <w:t>语句之</w:t>
            </w:r>
            <w:r>
              <w:rPr>
                <w:rFonts w:hint="eastAsia"/>
              </w:rPr>
              <w:t>where</w:t>
            </w:r>
            <w:r>
              <w:rPr>
                <w:rFonts w:hint="eastAsia"/>
              </w:rPr>
              <w:t>语句；</w:t>
            </w:r>
            <w:r>
              <w:rPr>
                <w:rFonts w:hint="eastAsia"/>
              </w:rPr>
              <w:t>HQL</w:t>
            </w:r>
            <w:r>
              <w:rPr>
                <w:rFonts w:hint="eastAsia"/>
              </w:rPr>
              <w:t>语句之模糊查询和分组查询；</w:t>
            </w:r>
            <w:r>
              <w:rPr>
                <w:rFonts w:hint="eastAsia"/>
              </w:rPr>
              <w:t>HQL</w:t>
            </w:r>
            <w:r>
              <w:rPr>
                <w:rFonts w:hint="eastAsia"/>
              </w:rPr>
              <w:t>语句之</w:t>
            </w:r>
            <w:r>
              <w:rPr>
                <w:rFonts w:hint="eastAsia"/>
              </w:rPr>
              <w:t>join</w:t>
            </w:r>
            <w:r>
              <w:rPr>
                <w:rFonts w:hint="eastAsia"/>
              </w:rPr>
              <w:t>连接；</w:t>
            </w:r>
            <w:r>
              <w:rPr>
                <w:rFonts w:hint="eastAsia"/>
              </w:rPr>
              <w:t>HQL</w:t>
            </w:r>
            <w:r>
              <w:rPr>
                <w:rFonts w:hint="eastAsia"/>
              </w:rPr>
              <w:t>语句之排序方法；</w:t>
            </w:r>
            <w:r>
              <w:rPr>
                <w:rFonts w:hint="eastAsia"/>
              </w:rPr>
              <w:t>Hive</w:t>
            </w:r>
            <w:r>
              <w:rPr>
                <w:rFonts w:hint="eastAsia"/>
              </w:rPr>
              <w:t>命令行操作；</w:t>
            </w:r>
            <w:r>
              <w:rPr>
                <w:rFonts w:hint="eastAsia"/>
              </w:rPr>
              <w:t>Hive</w:t>
            </w:r>
            <w:r>
              <w:rPr>
                <w:rFonts w:hint="eastAsia"/>
              </w:rPr>
              <w:t>关系运算；</w:t>
            </w:r>
            <w:r>
              <w:rPr>
                <w:rFonts w:hint="eastAsia"/>
              </w:rPr>
              <w:t>Hive</w:t>
            </w:r>
            <w:r>
              <w:rPr>
                <w:rFonts w:hint="eastAsia"/>
              </w:rPr>
              <w:t>算术运算；</w:t>
            </w:r>
            <w:r>
              <w:rPr>
                <w:rFonts w:hint="eastAsia"/>
              </w:rPr>
              <w:t>Hive</w:t>
            </w:r>
            <w:r>
              <w:rPr>
                <w:rFonts w:hint="eastAsia"/>
              </w:rPr>
              <w:t>逻辑运算；</w:t>
            </w:r>
            <w:r>
              <w:rPr>
                <w:rFonts w:hint="eastAsia"/>
              </w:rPr>
              <w:t>Hive</w:t>
            </w:r>
            <w:r>
              <w:rPr>
                <w:rFonts w:hint="eastAsia"/>
              </w:rPr>
              <w:t>其他内置函数。</w:t>
            </w:r>
          </w:p>
          <w:p w:rsidR="003E297E" w:rsidRDefault="003E297E" w:rsidP="00B667AF">
            <w:r>
              <w:rPr>
                <w:rFonts w:hint="eastAsia"/>
              </w:rPr>
              <w:t>5</w:t>
            </w:r>
            <w:r>
              <w:rPr>
                <w:rFonts w:hint="eastAsia"/>
              </w:rPr>
              <w:t>、航空客户乘机数据预处理【</w:t>
            </w:r>
            <w:r>
              <w:rPr>
                <w:rFonts w:hint="eastAsia"/>
              </w:rPr>
              <w:t>Hive</w:t>
            </w:r>
            <w:r>
              <w:rPr>
                <w:rFonts w:hint="eastAsia"/>
              </w:rPr>
              <w:t>】</w:t>
            </w:r>
          </w:p>
          <w:p w:rsidR="003E297E" w:rsidRDefault="003E297E" w:rsidP="00B667AF">
            <w:r>
              <w:rPr>
                <w:rFonts w:hint="eastAsia"/>
              </w:rPr>
              <w:t>本案例以某航空公司积累的会员档案信息和其乘坐航班记录作为数据源，通过抽取部分数据进行探索得到数据中的主要信息，并进行相关的预处理操作。通过学习本案例，可掌握数据探索的技巧以及数据清理、数据变换的方法。</w:t>
            </w:r>
          </w:p>
          <w:p w:rsidR="003E297E" w:rsidRDefault="003E297E" w:rsidP="00B667AF">
            <w:r>
              <w:rPr>
                <w:rFonts w:hint="eastAsia"/>
              </w:rPr>
              <w:t>课时设置：</w:t>
            </w:r>
          </w:p>
          <w:p w:rsidR="003E297E" w:rsidRDefault="003E297E" w:rsidP="00B667AF">
            <w:r>
              <w:rPr>
                <w:rFonts w:hint="eastAsia"/>
              </w:rPr>
              <w:t>理论教学不少于</w:t>
            </w:r>
            <w:r>
              <w:rPr>
                <w:rFonts w:hint="eastAsia"/>
              </w:rPr>
              <w:t>4</w:t>
            </w:r>
            <w:r>
              <w:rPr>
                <w:rFonts w:hint="eastAsia"/>
              </w:rPr>
              <w:t>学时，实践教学不少于</w:t>
            </w:r>
            <w:r>
              <w:rPr>
                <w:rFonts w:hint="eastAsia"/>
              </w:rPr>
              <w:t>8</w:t>
            </w:r>
            <w:r>
              <w:rPr>
                <w:rFonts w:hint="eastAsia"/>
              </w:rPr>
              <w:t>学时，总计不少于</w:t>
            </w:r>
            <w:r>
              <w:rPr>
                <w:rFonts w:hint="eastAsia"/>
              </w:rPr>
              <w:t>12</w:t>
            </w:r>
            <w:r>
              <w:rPr>
                <w:rFonts w:hint="eastAsia"/>
              </w:rPr>
              <w:t>学时。</w:t>
            </w:r>
          </w:p>
          <w:p w:rsidR="003E297E" w:rsidRDefault="003E297E" w:rsidP="00B667AF">
            <w:r>
              <w:rPr>
                <w:rFonts w:hint="eastAsia"/>
              </w:rPr>
              <w:t>案例资源：</w:t>
            </w:r>
          </w:p>
          <w:p w:rsidR="003E297E" w:rsidRDefault="003E297E" w:rsidP="00B667AF">
            <w:r>
              <w:rPr>
                <w:rFonts w:hint="eastAsia"/>
              </w:rPr>
              <w:t>包含实训指导书数量≥</w:t>
            </w:r>
            <w:r>
              <w:rPr>
                <w:rFonts w:hint="eastAsia"/>
              </w:rPr>
              <w:t>2</w:t>
            </w:r>
            <w:r>
              <w:rPr>
                <w:rFonts w:hint="eastAsia"/>
              </w:rPr>
              <w:t>份、案例视频数量≥</w:t>
            </w:r>
            <w:r>
              <w:rPr>
                <w:rFonts w:hint="eastAsia"/>
              </w:rPr>
              <w:t>5</w:t>
            </w:r>
            <w:r>
              <w:rPr>
                <w:rFonts w:hint="eastAsia"/>
              </w:rPr>
              <w:t>个、案例</w:t>
            </w:r>
            <w:r>
              <w:rPr>
                <w:rFonts w:hint="eastAsia"/>
              </w:rPr>
              <w:t>PPT</w:t>
            </w:r>
            <w:r>
              <w:rPr>
                <w:rFonts w:hint="eastAsia"/>
              </w:rPr>
              <w:t>数量≥</w:t>
            </w:r>
            <w:r>
              <w:rPr>
                <w:rFonts w:hint="eastAsia"/>
              </w:rPr>
              <w:t>1</w:t>
            </w:r>
            <w:r>
              <w:rPr>
                <w:rFonts w:hint="eastAsia"/>
              </w:rPr>
              <w:t>份、代码数量≥</w:t>
            </w:r>
            <w:r>
              <w:rPr>
                <w:rFonts w:hint="eastAsia"/>
              </w:rPr>
              <w:t>2</w:t>
            </w:r>
            <w:r>
              <w:rPr>
                <w:rFonts w:hint="eastAsia"/>
              </w:rPr>
              <w:t>份、数据数量≥</w:t>
            </w:r>
            <w:r>
              <w:rPr>
                <w:rFonts w:hint="eastAsia"/>
              </w:rPr>
              <w:t>1</w:t>
            </w:r>
            <w:r>
              <w:rPr>
                <w:rFonts w:hint="eastAsia"/>
              </w:rPr>
              <w:t>份。（提供此资源截图）</w:t>
            </w:r>
          </w:p>
          <w:p w:rsidR="003E297E" w:rsidRDefault="003E297E" w:rsidP="00B667AF">
            <w:r>
              <w:rPr>
                <w:rFonts w:hint="eastAsia"/>
              </w:rPr>
              <w:t>案例内容：</w:t>
            </w:r>
          </w:p>
          <w:p w:rsidR="003E297E" w:rsidRDefault="003E297E" w:rsidP="00B667AF">
            <w:r>
              <w:rPr>
                <w:rFonts w:hint="eastAsia"/>
              </w:rPr>
              <w:t>包括但不限于案例背景与挖掘目标；数据存储；数据探索与数据清洗；属性规约；属性构造。</w:t>
            </w:r>
          </w:p>
          <w:p w:rsidR="003E297E" w:rsidRDefault="003E297E" w:rsidP="00B667AF">
            <w:r>
              <w:rPr>
                <w:rFonts w:hint="eastAsia"/>
              </w:rPr>
              <w:t>技术点：</w:t>
            </w:r>
          </w:p>
          <w:p w:rsidR="003E297E" w:rsidRDefault="003E297E" w:rsidP="00B667AF">
            <w:r>
              <w:rPr>
                <w:rFonts w:hint="eastAsia"/>
              </w:rPr>
              <w:t>至少包含</w:t>
            </w:r>
            <w:r>
              <w:rPr>
                <w:rFonts w:hint="eastAsia"/>
              </w:rPr>
              <w:t>Hive</w:t>
            </w:r>
            <w:r>
              <w:rPr>
                <w:rFonts w:hint="eastAsia"/>
              </w:rPr>
              <w:t>；缺失值处理；描述性统计；数据标准化。</w:t>
            </w:r>
          </w:p>
          <w:p w:rsidR="003E297E" w:rsidRDefault="003E297E" w:rsidP="00B667AF">
            <w:r>
              <w:rPr>
                <w:rFonts w:hint="eastAsia"/>
              </w:rPr>
              <w:t>6</w:t>
            </w:r>
            <w:r>
              <w:rPr>
                <w:rFonts w:hint="eastAsia"/>
              </w:rPr>
              <w:t>、冠字号查询系统【</w:t>
            </w:r>
            <w:r>
              <w:rPr>
                <w:rFonts w:hint="eastAsia"/>
              </w:rPr>
              <w:t>HBase</w:t>
            </w:r>
            <w:r>
              <w:rPr>
                <w:rFonts w:hint="eastAsia"/>
              </w:rPr>
              <w:t>】</w:t>
            </w:r>
          </w:p>
          <w:p w:rsidR="003E297E" w:rsidRDefault="003E297E" w:rsidP="00B667AF">
            <w:r>
              <w:rPr>
                <w:rFonts w:hint="eastAsia"/>
              </w:rPr>
              <w:t>本案例通过设计系统，抽取原始数据，将数据导入</w:t>
            </w:r>
            <w:r>
              <w:rPr>
                <w:rFonts w:hint="eastAsia"/>
              </w:rPr>
              <w:t>HDFS</w:t>
            </w:r>
            <w:r>
              <w:rPr>
                <w:rFonts w:hint="eastAsia"/>
              </w:rPr>
              <w:t>，再构建冠字号查询系统，最后再通过程序实现查询功能。（提供主要功能演示）</w:t>
            </w:r>
          </w:p>
          <w:p w:rsidR="003E297E" w:rsidRDefault="003E297E" w:rsidP="00B667AF">
            <w:r>
              <w:rPr>
                <w:rFonts w:hint="eastAsia"/>
              </w:rPr>
              <w:t>课时设置：</w:t>
            </w:r>
          </w:p>
          <w:p w:rsidR="003E297E" w:rsidRDefault="003E297E" w:rsidP="00B667AF">
            <w:r>
              <w:rPr>
                <w:rFonts w:hint="eastAsia"/>
              </w:rPr>
              <w:t>理论教学不少于</w:t>
            </w:r>
            <w:r>
              <w:rPr>
                <w:rFonts w:hint="eastAsia"/>
              </w:rPr>
              <w:t>8</w:t>
            </w:r>
            <w:r>
              <w:rPr>
                <w:rFonts w:hint="eastAsia"/>
              </w:rPr>
              <w:t>学时，实践教学不少于</w:t>
            </w:r>
            <w:r>
              <w:rPr>
                <w:rFonts w:hint="eastAsia"/>
              </w:rPr>
              <w:t>8</w:t>
            </w:r>
            <w:r>
              <w:rPr>
                <w:rFonts w:hint="eastAsia"/>
              </w:rPr>
              <w:t>学时，总计不少于</w:t>
            </w:r>
            <w:r>
              <w:rPr>
                <w:rFonts w:hint="eastAsia"/>
              </w:rPr>
              <w:t>16</w:t>
            </w:r>
            <w:r>
              <w:rPr>
                <w:rFonts w:hint="eastAsia"/>
              </w:rPr>
              <w:t>学</w:t>
            </w:r>
            <w:r>
              <w:rPr>
                <w:rFonts w:hint="eastAsia"/>
              </w:rPr>
              <w:lastRenderedPageBreak/>
              <w:t>时。</w:t>
            </w:r>
          </w:p>
          <w:p w:rsidR="003E297E" w:rsidRDefault="003E297E" w:rsidP="00B667AF">
            <w:r>
              <w:rPr>
                <w:rFonts w:hint="eastAsia"/>
              </w:rPr>
              <w:t>案例资源：</w:t>
            </w:r>
          </w:p>
          <w:p w:rsidR="003E297E" w:rsidRDefault="003E297E" w:rsidP="00B667AF">
            <w:r>
              <w:rPr>
                <w:rFonts w:hint="eastAsia"/>
              </w:rPr>
              <w:t>包含实训指导书数量≥</w:t>
            </w:r>
            <w:r>
              <w:rPr>
                <w:rFonts w:hint="eastAsia"/>
              </w:rPr>
              <w:t>2</w:t>
            </w:r>
            <w:r>
              <w:rPr>
                <w:rFonts w:hint="eastAsia"/>
              </w:rPr>
              <w:t>份、案例视频数量≥</w:t>
            </w:r>
            <w:r>
              <w:rPr>
                <w:rFonts w:hint="eastAsia"/>
              </w:rPr>
              <w:t>8</w:t>
            </w:r>
            <w:r>
              <w:rPr>
                <w:rFonts w:hint="eastAsia"/>
              </w:rPr>
              <w:t>个、案例</w:t>
            </w:r>
            <w:r>
              <w:rPr>
                <w:rFonts w:hint="eastAsia"/>
              </w:rPr>
              <w:t>PPT</w:t>
            </w:r>
            <w:r>
              <w:rPr>
                <w:rFonts w:hint="eastAsia"/>
              </w:rPr>
              <w:t>数量≥</w:t>
            </w:r>
            <w:r>
              <w:rPr>
                <w:rFonts w:hint="eastAsia"/>
              </w:rPr>
              <w:t>1</w:t>
            </w:r>
            <w:r>
              <w:rPr>
                <w:rFonts w:hint="eastAsia"/>
              </w:rPr>
              <w:t>份、代码数量≥</w:t>
            </w:r>
            <w:r>
              <w:rPr>
                <w:rFonts w:hint="eastAsia"/>
              </w:rPr>
              <w:t>1</w:t>
            </w:r>
            <w:r>
              <w:rPr>
                <w:rFonts w:hint="eastAsia"/>
              </w:rPr>
              <w:t>份、数据数量≥</w:t>
            </w:r>
            <w:r>
              <w:rPr>
                <w:rFonts w:hint="eastAsia"/>
              </w:rPr>
              <w:t>2</w:t>
            </w:r>
            <w:r>
              <w:rPr>
                <w:rFonts w:hint="eastAsia"/>
              </w:rPr>
              <w:t>份。（提供此资源截图）</w:t>
            </w:r>
          </w:p>
          <w:p w:rsidR="003E297E" w:rsidRDefault="003E297E" w:rsidP="00B667AF">
            <w:r>
              <w:rPr>
                <w:rFonts w:hint="eastAsia"/>
              </w:rPr>
              <w:t>案例内容：</w:t>
            </w:r>
          </w:p>
          <w:p w:rsidR="003E297E" w:rsidRDefault="003E297E" w:rsidP="00B667AF">
            <w:r>
              <w:rPr>
                <w:rFonts w:hint="eastAsia"/>
              </w:rPr>
              <w:t>包括但不限于背景与架构；</w:t>
            </w:r>
            <w:r>
              <w:rPr>
                <w:rFonts w:hint="eastAsia"/>
              </w:rPr>
              <w:t>HBase</w:t>
            </w:r>
            <w:r>
              <w:rPr>
                <w:rFonts w:hint="eastAsia"/>
              </w:rPr>
              <w:t>表设计与创建；</w:t>
            </w:r>
            <w:r>
              <w:rPr>
                <w:rFonts w:hint="eastAsia"/>
              </w:rPr>
              <w:t>MapReduce</w:t>
            </w:r>
            <w:r>
              <w:rPr>
                <w:rFonts w:hint="eastAsia"/>
              </w:rPr>
              <w:t>数据加载；</w:t>
            </w:r>
            <w:r>
              <w:rPr>
                <w:rFonts w:hint="eastAsia"/>
              </w:rPr>
              <w:t>Web</w:t>
            </w:r>
            <w:r>
              <w:rPr>
                <w:rFonts w:hint="eastAsia"/>
              </w:rPr>
              <w:t>工程创建；查询功能介绍与实现；查询多版本数据功能介绍与实现；存款功能介绍与实现；取款功能介绍与实现。</w:t>
            </w:r>
          </w:p>
          <w:p w:rsidR="003E297E" w:rsidRDefault="003E297E" w:rsidP="00B667AF">
            <w:r>
              <w:rPr>
                <w:rFonts w:hint="eastAsia"/>
              </w:rPr>
              <w:t>技术点：</w:t>
            </w:r>
          </w:p>
          <w:p w:rsidR="003E297E" w:rsidRDefault="003E297E" w:rsidP="00B667AF">
            <w:r>
              <w:rPr>
                <w:rFonts w:hint="eastAsia"/>
              </w:rPr>
              <w:t>至少包含</w:t>
            </w:r>
            <w:r>
              <w:rPr>
                <w:rFonts w:hint="eastAsia"/>
              </w:rPr>
              <w:t>Hbase</w:t>
            </w:r>
            <w:r>
              <w:rPr>
                <w:rFonts w:hint="eastAsia"/>
              </w:rPr>
              <w:t>；</w:t>
            </w:r>
            <w:r>
              <w:rPr>
                <w:rFonts w:hint="eastAsia"/>
              </w:rPr>
              <w:t>MapReduce</w:t>
            </w:r>
            <w:r>
              <w:rPr>
                <w:rFonts w:hint="eastAsia"/>
              </w:rPr>
              <w:t>；</w:t>
            </w:r>
            <w:r>
              <w:rPr>
                <w:rFonts w:hint="eastAsia"/>
              </w:rPr>
              <w:t>HDFS</w:t>
            </w:r>
            <w:r>
              <w:rPr>
                <w:rFonts w:hint="eastAsia"/>
              </w:rPr>
              <w:t>；系统设计。</w:t>
            </w:r>
          </w:p>
          <w:p w:rsidR="003E297E" w:rsidRDefault="003E297E" w:rsidP="00B667AF">
            <w:r>
              <w:rPr>
                <w:rFonts w:hint="eastAsia"/>
              </w:rPr>
              <w:t>7</w:t>
            </w:r>
            <w:r>
              <w:rPr>
                <w:rFonts w:hint="eastAsia"/>
              </w:rPr>
              <w:t>、竞赛网站目标用户智能识别【</w:t>
            </w:r>
            <w:r>
              <w:rPr>
                <w:rFonts w:hint="eastAsia"/>
              </w:rPr>
              <w:t>SparkMllib</w:t>
            </w:r>
            <w:r>
              <w:rPr>
                <w:rFonts w:hint="eastAsia"/>
              </w:rPr>
              <w:t>】</w:t>
            </w:r>
          </w:p>
          <w:p w:rsidR="003E297E" w:rsidRDefault="003E297E" w:rsidP="00B667AF">
            <w:r>
              <w:rPr>
                <w:rFonts w:hint="eastAsia"/>
              </w:rPr>
              <w:t>本案例基于竞赛网站的用户访问数据进行探索与处理，并构建算法模型实现用户分类与预测。通过学习本案例，可掌握通过</w:t>
            </w:r>
            <w:r>
              <w:rPr>
                <w:rFonts w:hint="eastAsia"/>
              </w:rPr>
              <w:t>Spark</w:t>
            </w:r>
            <w:r>
              <w:rPr>
                <w:rFonts w:hint="eastAsia"/>
              </w:rPr>
              <w:t>实现对数据的探索和数据预处理的方法，并能构建相应的模型进行解读分析。</w:t>
            </w:r>
          </w:p>
          <w:p w:rsidR="003E297E" w:rsidRDefault="003E297E" w:rsidP="00B667AF">
            <w:r>
              <w:rPr>
                <w:rFonts w:hint="eastAsia"/>
              </w:rPr>
              <w:t>课时设置：</w:t>
            </w:r>
          </w:p>
          <w:p w:rsidR="003E297E" w:rsidRDefault="003E297E" w:rsidP="00B667AF">
            <w:r>
              <w:rPr>
                <w:rFonts w:hint="eastAsia"/>
              </w:rPr>
              <w:t>理论教学不少于</w:t>
            </w:r>
            <w:r>
              <w:rPr>
                <w:rFonts w:hint="eastAsia"/>
              </w:rPr>
              <w:t>4</w:t>
            </w:r>
            <w:r>
              <w:rPr>
                <w:rFonts w:hint="eastAsia"/>
              </w:rPr>
              <w:t>学时，实践教学不少于</w:t>
            </w:r>
            <w:r>
              <w:rPr>
                <w:rFonts w:hint="eastAsia"/>
              </w:rPr>
              <w:t>8</w:t>
            </w:r>
            <w:r>
              <w:rPr>
                <w:rFonts w:hint="eastAsia"/>
              </w:rPr>
              <w:t>学时，总计不少于</w:t>
            </w:r>
            <w:r>
              <w:rPr>
                <w:rFonts w:hint="eastAsia"/>
              </w:rPr>
              <w:t>12</w:t>
            </w:r>
            <w:r>
              <w:rPr>
                <w:rFonts w:hint="eastAsia"/>
              </w:rPr>
              <w:t>学时。</w:t>
            </w:r>
          </w:p>
          <w:p w:rsidR="003E297E" w:rsidRDefault="003E297E" w:rsidP="00B667AF">
            <w:r>
              <w:rPr>
                <w:rFonts w:hint="eastAsia"/>
              </w:rPr>
              <w:t>案例资源：</w:t>
            </w:r>
          </w:p>
          <w:p w:rsidR="003E297E" w:rsidRDefault="003E297E" w:rsidP="00B667AF">
            <w:r>
              <w:rPr>
                <w:rFonts w:hint="eastAsia"/>
              </w:rPr>
              <w:t>包含实训指导书数量≥</w:t>
            </w:r>
            <w:r>
              <w:rPr>
                <w:rFonts w:hint="eastAsia"/>
              </w:rPr>
              <w:t>1</w:t>
            </w:r>
            <w:r>
              <w:rPr>
                <w:rFonts w:hint="eastAsia"/>
              </w:rPr>
              <w:t>份、案例视频数量≥</w:t>
            </w:r>
            <w:r>
              <w:rPr>
                <w:rFonts w:hint="eastAsia"/>
              </w:rPr>
              <w:t>5</w:t>
            </w:r>
            <w:r>
              <w:rPr>
                <w:rFonts w:hint="eastAsia"/>
              </w:rPr>
              <w:t>个、案例</w:t>
            </w:r>
            <w:r>
              <w:rPr>
                <w:rFonts w:hint="eastAsia"/>
              </w:rPr>
              <w:t>PPT</w:t>
            </w:r>
            <w:r>
              <w:rPr>
                <w:rFonts w:hint="eastAsia"/>
              </w:rPr>
              <w:t>数量≥</w:t>
            </w:r>
            <w:r>
              <w:rPr>
                <w:rFonts w:hint="eastAsia"/>
              </w:rPr>
              <w:t>2</w:t>
            </w:r>
            <w:r>
              <w:rPr>
                <w:rFonts w:hint="eastAsia"/>
              </w:rPr>
              <w:t>份、代码数量≥</w:t>
            </w:r>
            <w:r>
              <w:rPr>
                <w:rFonts w:hint="eastAsia"/>
              </w:rPr>
              <w:t>2</w:t>
            </w:r>
            <w:r>
              <w:rPr>
                <w:rFonts w:hint="eastAsia"/>
              </w:rPr>
              <w:t>份、数据数量≥</w:t>
            </w:r>
            <w:r>
              <w:rPr>
                <w:rFonts w:hint="eastAsia"/>
              </w:rPr>
              <w:t>9</w:t>
            </w:r>
            <w:r>
              <w:rPr>
                <w:rFonts w:hint="eastAsia"/>
              </w:rPr>
              <w:t>份。（提供此资源截图）</w:t>
            </w:r>
          </w:p>
          <w:p w:rsidR="003E297E" w:rsidRDefault="003E297E" w:rsidP="00B667AF">
            <w:r>
              <w:rPr>
                <w:rFonts w:hint="eastAsia"/>
              </w:rPr>
              <w:t>案例内容：</w:t>
            </w:r>
          </w:p>
          <w:p w:rsidR="003E297E" w:rsidRDefault="003E297E" w:rsidP="00B667AF">
            <w:r>
              <w:rPr>
                <w:rFonts w:hint="eastAsia"/>
              </w:rPr>
              <w:t>包括但不限于了解</w:t>
            </w:r>
            <w:r>
              <w:rPr>
                <w:rFonts w:hint="eastAsia"/>
              </w:rPr>
              <w:t>MLlib</w:t>
            </w:r>
            <w:r>
              <w:rPr>
                <w:rFonts w:hint="eastAsia"/>
              </w:rPr>
              <w:t>机器学习算法库；背景和目标；数据处理；</w:t>
            </w:r>
            <w:r>
              <w:rPr>
                <w:rFonts w:hint="eastAsia"/>
              </w:rPr>
              <w:t>Spark Shell</w:t>
            </w:r>
            <w:r>
              <w:rPr>
                <w:rFonts w:hint="eastAsia"/>
              </w:rPr>
              <w:t>实现建模；</w:t>
            </w:r>
            <w:r>
              <w:rPr>
                <w:rFonts w:hint="eastAsia"/>
              </w:rPr>
              <w:t>IDEA</w:t>
            </w:r>
            <w:r>
              <w:rPr>
                <w:rFonts w:hint="eastAsia"/>
              </w:rPr>
              <w:t>实现。</w:t>
            </w:r>
          </w:p>
          <w:p w:rsidR="003E297E" w:rsidRDefault="003E297E" w:rsidP="00B667AF">
            <w:r>
              <w:rPr>
                <w:rFonts w:hint="eastAsia"/>
              </w:rPr>
              <w:t>技术点：</w:t>
            </w:r>
          </w:p>
          <w:p w:rsidR="003E297E" w:rsidRDefault="003E297E" w:rsidP="00B667AF">
            <w:r>
              <w:rPr>
                <w:rFonts w:hint="eastAsia"/>
              </w:rPr>
              <w:t>至少包含数据预处理；机器学习。</w:t>
            </w:r>
          </w:p>
          <w:p w:rsidR="003E297E" w:rsidRDefault="003E297E" w:rsidP="00B667AF">
            <w:r>
              <w:rPr>
                <w:rFonts w:hint="eastAsia"/>
              </w:rPr>
              <w:t>8</w:t>
            </w:r>
            <w:r>
              <w:rPr>
                <w:rFonts w:hint="eastAsia"/>
              </w:rPr>
              <w:t>、</w:t>
            </w:r>
            <w:r>
              <w:rPr>
                <w:rFonts w:hint="eastAsia"/>
              </w:rPr>
              <w:t>Hadoop</w:t>
            </w:r>
            <w:r>
              <w:rPr>
                <w:rFonts w:hint="eastAsia"/>
              </w:rPr>
              <w:t>电影用户性别预测【</w:t>
            </w:r>
            <w:r>
              <w:rPr>
                <w:rFonts w:hint="eastAsia"/>
              </w:rPr>
              <w:t>Hadoop</w:t>
            </w:r>
            <w:r>
              <w:rPr>
                <w:rFonts w:hint="eastAsia"/>
              </w:rPr>
              <w:t>】</w:t>
            </w:r>
          </w:p>
          <w:p w:rsidR="003E297E" w:rsidRDefault="003E297E" w:rsidP="00B667AF">
            <w:r>
              <w:rPr>
                <w:rFonts w:hint="eastAsia"/>
              </w:rPr>
              <w:t>本案例通过分析电影用户数据，使用</w:t>
            </w:r>
            <w:r>
              <w:rPr>
                <w:rFonts w:hint="eastAsia"/>
              </w:rPr>
              <w:t>Hadoop MapReduce</w:t>
            </w:r>
            <w:r>
              <w:rPr>
                <w:rFonts w:hint="eastAsia"/>
              </w:rPr>
              <w:t>构建</w:t>
            </w:r>
            <w:r>
              <w:rPr>
                <w:rFonts w:hint="eastAsia"/>
              </w:rPr>
              <w:t>KNN</w:t>
            </w:r>
            <w:r>
              <w:rPr>
                <w:rFonts w:hint="eastAsia"/>
              </w:rPr>
              <w:t>分类模型实现用户性别预测。通过学习本案例，可掌握通过</w:t>
            </w:r>
            <w:r>
              <w:rPr>
                <w:rFonts w:hint="eastAsia"/>
              </w:rPr>
              <w:t>Hadoop</w:t>
            </w:r>
            <w:r>
              <w:rPr>
                <w:rFonts w:hint="eastAsia"/>
              </w:rPr>
              <w:t>实现对数据进行获取、连接和预处理，熟悉数据特征并且掌握构建</w:t>
            </w:r>
            <w:r>
              <w:rPr>
                <w:rFonts w:hint="eastAsia"/>
              </w:rPr>
              <w:t>KNN</w:t>
            </w:r>
            <w:r>
              <w:rPr>
                <w:rFonts w:hint="eastAsia"/>
              </w:rPr>
              <w:t>分类模型的方法。</w:t>
            </w:r>
          </w:p>
          <w:p w:rsidR="003E297E" w:rsidRDefault="003E297E" w:rsidP="00B667AF">
            <w:r>
              <w:rPr>
                <w:rFonts w:hint="eastAsia"/>
              </w:rPr>
              <w:t>课时设置：</w:t>
            </w:r>
          </w:p>
          <w:p w:rsidR="003E297E" w:rsidRDefault="003E297E" w:rsidP="00B667AF">
            <w:r>
              <w:rPr>
                <w:rFonts w:hint="eastAsia"/>
              </w:rPr>
              <w:t>理论教学不少于</w:t>
            </w:r>
            <w:r>
              <w:rPr>
                <w:rFonts w:hint="eastAsia"/>
              </w:rPr>
              <w:t>6</w:t>
            </w:r>
            <w:r>
              <w:rPr>
                <w:rFonts w:hint="eastAsia"/>
              </w:rPr>
              <w:t>学时，实践教学不少于</w:t>
            </w:r>
            <w:r>
              <w:rPr>
                <w:rFonts w:hint="eastAsia"/>
              </w:rPr>
              <w:t>6</w:t>
            </w:r>
            <w:r>
              <w:rPr>
                <w:rFonts w:hint="eastAsia"/>
              </w:rPr>
              <w:t>学时，总计不少于</w:t>
            </w:r>
            <w:r>
              <w:rPr>
                <w:rFonts w:hint="eastAsia"/>
              </w:rPr>
              <w:t>12</w:t>
            </w:r>
            <w:r>
              <w:rPr>
                <w:rFonts w:hint="eastAsia"/>
              </w:rPr>
              <w:t>学时。</w:t>
            </w:r>
          </w:p>
          <w:p w:rsidR="003E297E" w:rsidRDefault="003E297E" w:rsidP="00B667AF">
            <w:r>
              <w:rPr>
                <w:rFonts w:hint="eastAsia"/>
              </w:rPr>
              <w:t>案例资源：</w:t>
            </w:r>
          </w:p>
          <w:p w:rsidR="003E297E" w:rsidRDefault="003E297E" w:rsidP="00B667AF">
            <w:pPr>
              <w:rPr>
                <w:highlight w:val="yellow"/>
              </w:rPr>
            </w:pPr>
            <w:r>
              <w:rPr>
                <w:rFonts w:hint="eastAsia"/>
              </w:rPr>
              <w:t>包含实训指导书数量≥</w:t>
            </w:r>
            <w:r>
              <w:rPr>
                <w:rFonts w:hint="eastAsia"/>
              </w:rPr>
              <w:t>2</w:t>
            </w:r>
            <w:r>
              <w:rPr>
                <w:rFonts w:hint="eastAsia"/>
              </w:rPr>
              <w:t>份、案例视频数量≥</w:t>
            </w:r>
            <w:r>
              <w:rPr>
                <w:rFonts w:hint="eastAsia"/>
              </w:rPr>
              <w:t>10</w:t>
            </w:r>
            <w:r>
              <w:rPr>
                <w:rFonts w:hint="eastAsia"/>
              </w:rPr>
              <w:t>个、案例</w:t>
            </w:r>
            <w:r>
              <w:rPr>
                <w:rFonts w:hint="eastAsia"/>
              </w:rPr>
              <w:t>PPT</w:t>
            </w:r>
            <w:r>
              <w:rPr>
                <w:rFonts w:hint="eastAsia"/>
              </w:rPr>
              <w:t>数量≥</w:t>
            </w:r>
            <w:r>
              <w:rPr>
                <w:rFonts w:hint="eastAsia"/>
              </w:rPr>
              <w:t>1</w:t>
            </w:r>
            <w:r>
              <w:rPr>
                <w:rFonts w:hint="eastAsia"/>
              </w:rPr>
              <w:t>份、代码数量≥</w:t>
            </w:r>
            <w:r>
              <w:rPr>
                <w:rFonts w:hint="eastAsia"/>
              </w:rPr>
              <w:t>1</w:t>
            </w:r>
            <w:r>
              <w:rPr>
                <w:rFonts w:hint="eastAsia"/>
              </w:rPr>
              <w:t>份、数据数量≥</w:t>
            </w:r>
            <w:r>
              <w:rPr>
                <w:rFonts w:hint="eastAsia"/>
              </w:rPr>
              <w:t>3</w:t>
            </w:r>
            <w:r>
              <w:rPr>
                <w:rFonts w:hint="eastAsia"/>
              </w:rPr>
              <w:t>份。（提供此资源截图）</w:t>
            </w:r>
          </w:p>
          <w:p w:rsidR="003E297E" w:rsidRDefault="003E297E" w:rsidP="00B667AF">
            <w:r>
              <w:rPr>
                <w:rFonts w:hint="eastAsia"/>
              </w:rPr>
              <w:t>案例内容：</w:t>
            </w:r>
          </w:p>
          <w:p w:rsidR="003E297E" w:rsidRDefault="003E297E" w:rsidP="00B667AF">
            <w:r>
              <w:rPr>
                <w:rFonts w:hint="eastAsia"/>
              </w:rPr>
              <w:t>包括但不限于用户性别预测背景与任务分析；数据预处理；评分数据与用户数据连接流程分析；评分数据与用户数据连接编程实战；评分数据与电影数据连接流程分析；评分数据与电影数据连接编程实战；统计用户对不同电影类型的访问次数流程分析；统计用户对不同电影类型的访问次数编程实战；数据拆分流程分析与实战；模型构建与评估；</w:t>
            </w:r>
            <w:r>
              <w:rPr>
                <w:rFonts w:hint="eastAsia"/>
              </w:rPr>
              <w:t>KNN</w:t>
            </w:r>
            <w:r>
              <w:rPr>
                <w:rFonts w:hint="eastAsia"/>
              </w:rPr>
              <w:t>实现流程分析与实战；</w:t>
            </w:r>
            <w:r>
              <w:rPr>
                <w:rFonts w:hint="eastAsia"/>
              </w:rPr>
              <w:t>KNN</w:t>
            </w:r>
            <w:r>
              <w:rPr>
                <w:rFonts w:hint="eastAsia"/>
              </w:rPr>
              <w:t>预测结果评估与总结。</w:t>
            </w:r>
          </w:p>
          <w:p w:rsidR="003E297E" w:rsidRDefault="003E297E" w:rsidP="00B667AF">
            <w:r>
              <w:rPr>
                <w:rFonts w:hint="eastAsia"/>
              </w:rPr>
              <w:t>技术点：</w:t>
            </w:r>
          </w:p>
          <w:p w:rsidR="003E297E" w:rsidRDefault="003E297E" w:rsidP="00B667AF">
            <w:r>
              <w:rPr>
                <w:rFonts w:hint="eastAsia"/>
              </w:rPr>
              <w:t>至少包含</w:t>
            </w:r>
            <w:r>
              <w:rPr>
                <w:rFonts w:hint="eastAsia"/>
              </w:rPr>
              <w:t>Hadoop HDFS</w:t>
            </w:r>
            <w:r>
              <w:rPr>
                <w:rFonts w:hint="eastAsia"/>
              </w:rPr>
              <w:t>、</w:t>
            </w:r>
            <w:r>
              <w:rPr>
                <w:rFonts w:hint="eastAsia"/>
              </w:rPr>
              <w:t>MapReduce</w:t>
            </w:r>
            <w:r>
              <w:rPr>
                <w:rFonts w:hint="eastAsia"/>
              </w:rPr>
              <w:t>、</w:t>
            </w:r>
            <w:r>
              <w:rPr>
                <w:rFonts w:hint="eastAsia"/>
              </w:rPr>
              <w:t>KNN</w:t>
            </w:r>
            <w:r>
              <w:rPr>
                <w:rFonts w:hint="eastAsia"/>
              </w:rPr>
              <w:t>分类算法。</w:t>
            </w:r>
          </w:p>
        </w:tc>
      </w:tr>
    </w:tbl>
    <w:p w:rsidR="00315093" w:rsidRDefault="00335DC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315093" w:rsidRDefault="00335DCF">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315093" w:rsidRDefault="00335DC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3E297E" w:rsidRPr="00FF467D" w:rsidRDefault="003E297E" w:rsidP="003E297E">
      <w:pPr>
        <w:spacing w:line="360" w:lineRule="auto"/>
        <w:ind w:left="420"/>
        <w:rPr>
          <w:rFonts w:asciiTheme="minorEastAsia" w:hAnsiTheme="minorEastAsia" w:cs="宋体"/>
          <w:sz w:val="28"/>
          <w:szCs w:val="28"/>
        </w:rPr>
      </w:pPr>
      <w:r w:rsidRPr="00FF467D">
        <w:rPr>
          <w:rFonts w:asciiTheme="minorEastAsia" w:hAnsiTheme="minorEastAsia" w:cs="宋体" w:hint="eastAsia"/>
          <w:sz w:val="28"/>
          <w:szCs w:val="28"/>
        </w:rPr>
        <w:t>（一）功能演示要求：</w:t>
      </w:r>
    </w:p>
    <w:p w:rsidR="003E297E" w:rsidRPr="00FF467D" w:rsidRDefault="003E297E" w:rsidP="003E297E">
      <w:pPr>
        <w:spacing w:line="360" w:lineRule="auto"/>
        <w:ind w:left="420" w:firstLineChars="100" w:firstLine="280"/>
        <w:rPr>
          <w:rFonts w:asciiTheme="minorEastAsia" w:hAnsiTheme="minorEastAsia" w:cs="宋体"/>
          <w:sz w:val="28"/>
          <w:szCs w:val="28"/>
        </w:rPr>
      </w:pPr>
      <w:r w:rsidRPr="00FF467D">
        <w:rPr>
          <w:rFonts w:asciiTheme="minorEastAsia" w:hAnsiTheme="minorEastAsia" w:cs="宋体" w:hint="eastAsia"/>
          <w:sz w:val="28"/>
          <w:szCs w:val="28"/>
        </w:rPr>
        <w:t>1.按技术参数要求，对平台与案例的主要功能点进行演示。</w:t>
      </w:r>
    </w:p>
    <w:p w:rsidR="003E297E" w:rsidRPr="00FF467D" w:rsidRDefault="003E297E" w:rsidP="003E297E">
      <w:pPr>
        <w:spacing w:line="360" w:lineRule="auto"/>
        <w:ind w:firstLineChars="250" w:firstLine="700"/>
        <w:rPr>
          <w:rFonts w:asciiTheme="minorEastAsia" w:hAnsiTheme="minorEastAsia" w:cs="宋体"/>
          <w:sz w:val="28"/>
          <w:szCs w:val="28"/>
        </w:rPr>
      </w:pPr>
      <w:r w:rsidRPr="00FF467D">
        <w:rPr>
          <w:rFonts w:asciiTheme="minorEastAsia" w:hAnsiTheme="minorEastAsia" w:cs="宋体" w:hint="eastAsia"/>
          <w:sz w:val="28"/>
          <w:szCs w:val="28"/>
        </w:rPr>
        <w:t>2.以U盘方式，提供真实产品的实操演示视频，视频格式为</w:t>
      </w:r>
    </w:p>
    <w:p w:rsidR="003E297E" w:rsidRPr="00FF467D" w:rsidRDefault="003E297E" w:rsidP="003E297E">
      <w:pPr>
        <w:spacing w:line="360" w:lineRule="auto"/>
        <w:ind w:firstLineChars="50" w:firstLine="140"/>
        <w:rPr>
          <w:rFonts w:asciiTheme="minorEastAsia" w:hAnsiTheme="minorEastAsia" w:cs="宋体"/>
          <w:sz w:val="28"/>
          <w:szCs w:val="28"/>
        </w:rPr>
      </w:pPr>
      <w:r w:rsidRPr="00FF467D">
        <w:rPr>
          <w:rFonts w:asciiTheme="minorEastAsia" w:hAnsiTheme="minorEastAsia" w:cs="宋体" w:hint="eastAsia"/>
          <w:sz w:val="28"/>
          <w:szCs w:val="28"/>
        </w:rPr>
        <w:t>Mp4，时长不超过10分钟，</w:t>
      </w:r>
    </w:p>
    <w:p w:rsidR="003E297E" w:rsidRPr="00FF467D" w:rsidRDefault="003E297E" w:rsidP="002B6FD4">
      <w:pPr>
        <w:spacing w:line="360" w:lineRule="auto"/>
        <w:ind w:firstLineChars="250" w:firstLine="700"/>
        <w:rPr>
          <w:rFonts w:asciiTheme="minorEastAsia" w:hAnsiTheme="minorEastAsia" w:cs="宋体"/>
          <w:sz w:val="28"/>
          <w:szCs w:val="28"/>
        </w:rPr>
      </w:pPr>
      <w:r w:rsidRPr="00FF467D">
        <w:rPr>
          <w:rFonts w:asciiTheme="minorEastAsia" w:hAnsiTheme="minorEastAsia" w:cs="宋体" w:hint="eastAsia"/>
          <w:sz w:val="28"/>
          <w:szCs w:val="28"/>
        </w:rPr>
        <w:t>3.以PPT（或者Word）文档、产品原型图、纸质画册等非真</w:t>
      </w:r>
    </w:p>
    <w:p w:rsidR="003E297E" w:rsidRPr="00FF467D" w:rsidRDefault="003E297E" w:rsidP="003E297E">
      <w:pPr>
        <w:spacing w:line="360" w:lineRule="auto"/>
        <w:rPr>
          <w:rFonts w:asciiTheme="minorEastAsia" w:hAnsiTheme="minorEastAsia" w:cs="宋体"/>
          <w:sz w:val="28"/>
          <w:szCs w:val="28"/>
        </w:rPr>
      </w:pPr>
      <w:r w:rsidRPr="00FF467D">
        <w:rPr>
          <w:rFonts w:asciiTheme="minorEastAsia" w:hAnsiTheme="minorEastAsia" w:cs="宋体" w:hint="eastAsia"/>
          <w:sz w:val="28"/>
          <w:szCs w:val="28"/>
        </w:rPr>
        <w:t>实产品演示，则视为无效。</w:t>
      </w:r>
    </w:p>
    <w:p w:rsidR="003E297E" w:rsidRPr="00FF467D" w:rsidRDefault="003E297E" w:rsidP="003E297E">
      <w:pPr>
        <w:spacing w:line="360" w:lineRule="auto"/>
        <w:ind w:left="420"/>
        <w:rPr>
          <w:rFonts w:asciiTheme="minorEastAsia" w:hAnsiTheme="minorEastAsia" w:cs="宋体"/>
          <w:sz w:val="28"/>
          <w:szCs w:val="28"/>
        </w:rPr>
      </w:pPr>
      <w:r w:rsidRPr="00FF467D">
        <w:rPr>
          <w:rFonts w:asciiTheme="minorEastAsia" w:hAnsiTheme="minorEastAsia" w:cs="宋体" w:hint="eastAsia"/>
          <w:sz w:val="28"/>
          <w:szCs w:val="28"/>
        </w:rPr>
        <w:t>（二）售后服务要求：</w:t>
      </w:r>
    </w:p>
    <w:p w:rsidR="002B6FD4" w:rsidRPr="00FF467D" w:rsidRDefault="002B6FD4" w:rsidP="002B6FD4">
      <w:pPr>
        <w:spacing w:line="360" w:lineRule="auto"/>
        <w:ind w:left="420" w:firstLineChars="100" w:firstLine="280"/>
        <w:rPr>
          <w:rFonts w:asciiTheme="minorEastAsia" w:hAnsiTheme="minorEastAsia" w:cs="宋体"/>
          <w:sz w:val="28"/>
          <w:szCs w:val="28"/>
        </w:rPr>
      </w:pPr>
      <w:r w:rsidRPr="00FF467D">
        <w:rPr>
          <w:rFonts w:asciiTheme="minorEastAsia" w:hAnsiTheme="minorEastAsia" w:cs="宋体" w:hint="eastAsia"/>
          <w:sz w:val="28"/>
          <w:szCs w:val="28"/>
        </w:rPr>
        <w:t>1.提供3年（36个月）免费质保，质保期自项目最终验收合格</w:t>
      </w:r>
    </w:p>
    <w:p w:rsidR="002B6FD4" w:rsidRPr="00FF467D" w:rsidRDefault="002B6FD4" w:rsidP="002B6FD4">
      <w:pPr>
        <w:spacing w:line="360" w:lineRule="auto"/>
        <w:rPr>
          <w:rFonts w:asciiTheme="minorEastAsia" w:hAnsiTheme="minorEastAsia" w:cs="宋体"/>
          <w:sz w:val="28"/>
          <w:szCs w:val="28"/>
        </w:rPr>
      </w:pPr>
      <w:r w:rsidRPr="00FF467D">
        <w:rPr>
          <w:rFonts w:asciiTheme="minorEastAsia" w:hAnsiTheme="minorEastAsia" w:cs="宋体" w:hint="eastAsia"/>
          <w:sz w:val="28"/>
          <w:szCs w:val="28"/>
        </w:rPr>
        <w:t>之日起算。</w:t>
      </w:r>
    </w:p>
    <w:p w:rsidR="002B6FD4" w:rsidRPr="00FF467D" w:rsidRDefault="002B6FD4" w:rsidP="002B6FD4">
      <w:pPr>
        <w:spacing w:line="360" w:lineRule="auto"/>
        <w:ind w:left="420" w:firstLineChars="100" w:firstLine="280"/>
        <w:rPr>
          <w:rFonts w:asciiTheme="minorEastAsia" w:hAnsiTheme="minorEastAsia" w:cs="宋体"/>
          <w:sz w:val="28"/>
          <w:szCs w:val="28"/>
        </w:rPr>
      </w:pPr>
      <w:r w:rsidRPr="00FF467D">
        <w:rPr>
          <w:rFonts w:asciiTheme="minorEastAsia" w:hAnsiTheme="minorEastAsia" w:cs="宋体" w:hint="eastAsia"/>
          <w:sz w:val="28"/>
          <w:szCs w:val="28"/>
        </w:rPr>
        <w:t>2.提供7×24小时技术支持，2小时内响应、72小时内修复；</w:t>
      </w:r>
    </w:p>
    <w:p w:rsidR="002B6FD4" w:rsidRPr="00FF467D" w:rsidRDefault="002B6FD4" w:rsidP="002B6FD4">
      <w:pPr>
        <w:spacing w:line="360" w:lineRule="auto"/>
        <w:ind w:left="420" w:firstLineChars="100" w:firstLine="280"/>
        <w:rPr>
          <w:rFonts w:asciiTheme="minorEastAsia" w:hAnsiTheme="minorEastAsia" w:cs="宋体"/>
          <w:sz w:val="28"/>
          <w:szCs w:val="28"/>
        </w:rPr>
      </w:pPr>
      <w:r w:rsidRPr="00FF467D">
        <w:rPr>
          <w:rFonts w:asciiTheme="minorEastAsia" w:hAnsiTheme="minorEastAsia" w:cs="宋体" w:hint="eastAsia"/>
          <w:sz w:val="28"/>
          <w:szCs w:val="28"/>
        </w:rPr>
        <w:t>3.软件为永久授权，免费修复软件BUG、安全漏洞，提供安全</w:t>
      </w:r>
    </w:p>
    <w:p w:rsidR="002B6FD4" w:rsidRPr="00FF467D" w:rsidRDefault="002B6FD4" w:rsidP="002B6FD4">
      <w:pPr>
        <w:spacing w:line="360" w:lineRule="auto"/>
        <w:rPr>
          <w:rFonts w:asciiTheme="minorEastAsia" w:hAnsiTheme="minorEastAsia" w:cs="宋体"/>
          <w:sz w:val="28"/>
          <w:szCs w:val="28"/>
        </w:rPr>
      </w:pPr>
      <w:r w:rsidRPr="00FF467D">
        <w:rPr>
          <w:rFonts w:asciiTheme="minorEastAsia" w:hAnsiTheme="minorEastAsia" w:cs="宋体" w:hint="eastAsia"/>
          <w:sz w:val="28"/>
          <w:szCs w:val="28"/>
        </w:rPr>
        <w:t>补丁及同主版本更新；</w:t>
      </w:r>
    </w:p>
    <w:p w:rsidR="002B6FD4" w:rsidRPr="00FF467D" w:rsidRDefault="002B6FD4" w:rsidP="002B6FD4">
      <w:pPr>
        <w:spacing w:line="360" w:lineRule="auto"/>
        <w:ind w:left="420" w:firstLineChars="100" w:firstLine="280"/>
        <w:rPr>
          <w:rFonts w:asciiTheme="minorEastAsia" w:hAnsiTheme="minorEastAsia" w:cs="宋体"/>
          <w:sz w:val="28"/>
          <w:szCs w:val="28"/>
        </w:rPr>
      </w:pPr>
      <w:r w:rsidRPr="00FF467D">
        <w:rPr>
          <w:rFonts w:asciiTheme="minorEastAsia" w:hAnsiTheme="minorEastAsia" w:cs="宋体" w:hint="eastAsia"/>
          <w:sz w:val="28"/>
          <w:szCs w:val="28"/>
        </w:rPr>
        <w:t>4.每半年远程巡检1次，提供全套技术文档、不少于2次免费</w:t>
      </w:r>
    </w:p>
    <w:p w:rsidR="002B6FD4" w:rsidRPr="00FF467D" w:rsidRDefault="002B6FD4" w:rsidP="002B6FD4">
      <w:pPr>
        <w:spacing w:line="360" w:lineRule="auto"/>
        <w:rPr>
          <w:rFonts w:asciiTheme="minorEastAsia" w:hAnsiTheme="minorEastAsia" w:cs="宋体"/>
          <w:sz w:val="28"/>
          <w:szCs w:val="28"/>
        </w:rPr>
      </w:pPr>
      <w:r w:rsidRPr="00FF467D">
        <w:rPr>
          <w:rFonts w:asciiTheme="minorEastAsia" w:hAnsiTheme="minorEastAsia" w:cs="宋体" w:hint="eastAsia"/>
          <w:sz w:val="28"/>
          <w:szCs w:val="28"/>
        </w:rPr>
        <w:t>培训。</w:t>
      </w:r>
    </w:p>
    <w:p w:rsidR="002B6FD4" w:rsidRPr="00FF467D" w:rsidRDefault="002B6FD4" w:rsidP="002B6FD4">
      <w:pPr>
        <w:spacing w:line="360" w:lineRule="auto"/>
        <w:ind w:left="420" w:firstLineChars="100" w:firstLine="280"/>
        <w:rPr>
          <w:rFonts w:asciiTheme="minorEastAsia" w:hAnsiTheme="minorEastAsia" w:cs="宋体"/>
          <w:sz w:val="28"/>
          <w:szCs w:val="28"/>
        </w:rPr>
      </w:pPr>
      <w:r w:rsidRPr="00FF467D">
        <w:rPr>
          <w:rFonts w:asciiTheme="minorEastAsia" w:hAnsiTheme="minorEastAsia" w:cs="宋体" w:hint="eastAsia"/>
          <w:sz w:val="28"/>
          <w:szCs w:val="28"/>
        </w:rPr>
        <w:t>5.质保期满后年度维保报价不超过软件合同金额15%，采购人</w:t>
      </w:r>
    </w:p>
    <w:p w:rsidR="002B6FD4" w:rsidRPr="00FF467D" w:rsidRDefault="002B6FD4" w:rsidP="002B6FD4">
      <w:pPr>
        <w:spacing w:line="360" w:lineRule="auto"/>
        <w:rPr>
          <w:rFonts w:asciiTheme="minorEastAsia" w:hAnsiTheme="minorEastAsia" w:cs="宋体"/>
          <w:sz w:val="28"/>
          <w:szCs w:val="28"/>
        </w:rPr>
      </w:pPr>
      <w:r w:rsidRPr="00FF467D">
        <w:rPr>
          <w:rFonts w:asciiTheme="minorEastAsia" w:hAnsiTheme="minorEastAsia" w:cs="宋体" w:hint="eastAsia"/>
          <w:sz w:val="28"/>
          <w:szCs w:val="28"/>
        </w:rPr>
        <w:t>可自主选择是否续约。</w:t>
      </w:r>
    </w:p>
    <w:p w:rsidR="00315093" w:rsidRDefault="00335DC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315093" w:rsidRDefault="00335DCF">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w:t>
      </w:r>
      <w:r>
        <w:rPr>
          <w:rFonts w:ascii="宋体" w:hAnsi="宋体" w:cs="宋体" w:hint="eastAsia"/>
          <w:sz w:val="28"/>
          <w:szCs w:val="28"/>
        </w:rPr>
        <w:lastRenderedPageBreak/>
        <w:t>本次询价失败。</w:t>
      </w:r>
    </w:p>
    <w:p w:rsidR="00315093" w:rsidRDefault="00335DCF">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315093" w:rsidRDefault="00335DCF">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315093" w:rsidRDefault="00335DCF">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315093" w:rsidRDefault="00335DCF">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315093" w:rsidRDefault="00335DCF">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315093" w:rsidRDefault="00335DCF">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315093" w:rsidRDefault="00335DCF">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315093" w:rsidRDefault="00335DCF">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315093" w:rsidRDefault="00335DCF">
      <w:pPr>
        <w:rPr>
          <w:rFonts w:ascii="宋体" w:hAnsi="宋体" w:cs="宋体"/>
          <w:b/>
          <w:sz w:val="24"/>
        </w:rPr>
      </w:pPr>
      <w:r>
        <w:rPr>
          <w:rFonts w:ascii="宋体" w:hAnsi="宋体" w:cs="宋体" w:hint="eastAsia"/>
          <w:b/>
          <w:sz w:val="24"/>
        </w:rPr>
        <w:br w:type="page"/>
      </w:r>
    </w:p>
    <w:p w:rsidR="00315093" w:rsidRDefault="00335DCF">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315093" w:rsidRDefault="00315093">
      <w:pPr>
        <w:tabs>
          <w:tab w:val="left" w:pos="8100"/>
        </w:tabs>
        <w:adjustRightInd w:val="0"/>
        <w:snapToGrid w:val="0"/>
        <w:spacing w:line="348" w:lineRule="auto"/>
        <w:rPr>
          <w:rFonts w:ascii="宋体" w:hAnsi="宋体" w:cs="宋体"/>
          <w:b/>
          <w:sz w:val="24"/>
        </w:rPr>
      </w:pPr>
    </w:p>
    <w:p w:rsidR="00315093" w:rsidRDefault="00335DCF">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315093" w:rsidRDefault="00335DCF">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449" w:type="dxa"/>
        <w:jc w:val="center"/>
        <w:tblLayout w:type="fixed"/>
        <w:tblCellMar>
          <w:left w:w="30" w:type="dxa"/>
          <w:right w:w="30" w:type="dxa"/>
        </w:tblCellMar>
        <w:tblLook w:val="04A0"/>
      </w:tblPr>
      <w:tblGrid>
        <w:gridCol w:w="2412"/>
        <w:gridCol w:w="7037"/>
      </w:tblGrid>
      <w:tr w:rsidR="00315093" w:rsidTr="00FF467D">
        <w:trPr>
          <w:cantSplit/>
          <w:trHeight w:val="660"/>
          <w:jc w:val="center"/>
        </w:trPr>
        <w:tc>
          <w:tcPr>
            <w:tcW w:w="2412" w:type="dxa"/>
            <w:tcBorders>
              <w:top w:val="single" w:sz="6" w:space="0" w:color="auto"/>
              <w:left w:val="single" w:sz="6" w:space="0" w:color="auto"/>
              <w:bottom w:val="nil"/>
              <w:right w:val="single" w:sz="6" w:space="0" w:color="auto"/>
            </w:tcBorders>
            <w:vAlign w:val="center"/>
          </w:tcPr>
          <w:p w:rsidR="00315093" w:rsidRDefault="00335DCF">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7037" w:type="dxa"/>
            <w:tcBorders>
              <w:top w:val="single" w:sz="6" w:space="0" w:color="auto"/>
              <w:left w:val="single" w:sz="6" w:space="0" w:color="auto"/>
              <w:bottom w:val="single" w:sz="6" w:space="0" w:color="auto"/>
              <w:right w:val="single" w:sz="6" w:space="0" w:color="auto"/>
            </w:tcBorders>
            <w:vAlign w:val="center"/>
          </w:tcPr>
          <w:p w:rsidR="00315093" w:rsidRPr="00AB4CDF" w:rsidRDefault="00335DCF" w:rsidP="00FF467D">
            <w:pPr>
              <w:pStyle w:val="a8"/>
              <w:ind w:left="0"/>
              <w:jc w:val="both"/>
            </w:pPr>
            <w:r>
              <w:rPr>
                <w:rFonts w:hint="eastAsia"/>
              </w:rPr>
              <w:t>广东生态工程职业学院</w:t>
            </w:r>
            <w:r w:rsidR="00FF467D" w:rsidRPr="00FF467D">
              <w:rPr>
                <w:rFonts w:hint="eastAsia"/>
              </w:rPr>
              <w:t>大数据实训平台及配套教学资源升级</w:t>
            </w:r>
            <w:r w:rsidR="00AB4CDF">
              <w:rPr>
                <w:rFonts w:hint="eastAsia"/>
              </w:rPr>
              <w:t>项目</w:t>
            </w:r>
          </w:p>
        </w:tc>
      </w:tr>
      <w:tr w:rsidR="00315093" w:rsidTr="00FF467D">
        <w:trPr>
          <w:cantSplit/>
          <w:trHeight w:val="1193"/>
          <w:jc w:val="center"/>
        </w:trPr>
        <w:tc>
          <w:tcPr>
            <w:tcW w:w="2412" w:type="dxa"/>
            <w:vMerge w:val="restart"/>
            <w:tcBorders>
              <w:top w:val="single" w:sz="6" w:space="0" w:color="auto"/>
              <w:left w:val="single" w:sz="6" w:space="0" w:color="auto"/>
              <w:right w:val="single" w:sz="6" w:space="0" w:color="auto"/>
            </w:tcBorders>
            <w:vAlign w:val="center"/>
          </w:tcPr>
          <w:p w:rsidR="00315093" w:rsidRDefault="00335DCF">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7037" w:type="dxa"/>
            <w:tcBorders>
              <w:top w:val="single" w:sz="6" w:space="0" w:color="auto"/>
              <w:left w:val="single" w:sz="6" w:space="0" w:color="auto"/>
              <w:bottom w:val="single" w:sz="4" w:space="0" w:color="auto"/>
              <w:right w:val="single" w:sz="6" w:space="0" w:color="auto"/>
            </w:tcBorders>
            <w:vAlign w:val="center"/>
          </w:tcPr>
          <w:p w:rsidR="00315093" w:rsidRDefault="00335DCF">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315093" w:rsidTr="00FF467D">
        <w:trPr>
          <w:cantSplit/>
          <w:trHeight w:val="985"/>
          <w:jc w:val="center"/>
        </w:trPr>
        <w:tc>
          <w:tcPr>
            <w:tcW w:w="2412" w:type="dxa"/>
            <w:vMerge/>
            <w:tcBorders>
              <w:left w:val="single" w:sz="6" w:space="0" w:color="auto"/>
              <w:right w:val="single" w:sz="6" w:space="0" w:color="auto"/>
            </w:tcBorders>
            <w:vAlign w:val="center"/>
          </w:tcPr>
          <w:p w:rsidR="00315093" w:rsidRDefault="00315093">
            <w:pPr>
              <w:autoSpaceDE w:val="0"/>
              <w:autoSpaceDN w:val="0"/>
              <w:adjustRightInd w:val="0"/>
              <w:spacing w:line="480" w:lineRule="exact"/>
              <w:jc w:val="center"/>
              <w:rPr>
                <w:rFonts w:ascii="宋体" w:hAnsi="宋体"/>
                <w:b/>
                <w:sz w:val="24"/>
              </w:rPr>
            </w:pPr>
          </w:p>
        </w:tc>
        <w:tc>
          <w:tcPr>
            <w:tcW w:w="7037" w:type="dxa"/>
            <w:tcBorders>
              <w:top w:val="single" w:sz="4" w:space="0" w:color="auto"/>
              <w:left w:val="single" w:sz="6" w:space="0" w:color="auto"/>
              <w:right w:val="single" w:sz="6" w:space="0" w:color="auto"/>
            </w:tcBorders>
            <w:vAlign w:val="center"/>
          </w:tcPr>
          <w:p w:rsidR="00315093" w:rsidRDefault="00335DCF">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315093" w:rsidTr="00FF467D">
        <w:trPr>
          <w:cantSplit/>
          <w:trHeight w:val="660"/>
          <w:jc w:val="center"/>
        </w:trPr>
        <w:tc>
          <w:tcPr>
            <w:tcW w:w="2412" w:type="dxa"/>
            <w:tcBorders>
              <w:top w:val="single" w:sz="6" w:space="0" w:color="auto"/>
              <w:left w:val="single" w:sz="6" w:space="0" w:color="auto"/>
              <w:bottom w:val="single" w:sz="6" w:space="0" w:color="auto"/>
              <w:right w:val="single" w:sz="6" w:space="0" w:color="auto"/>
            </w:tcBorders>
            <w:vAlign w:val="center"/>
          </w:tcPr>
          <w:p w:rsidR="00315093" w:rsidRDefault="00335DCF">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7037" w:type="dxa"/>
            <w:tcBorders>
              <w:top w:val="single" w:sz="6" w:space="0" w:color="auto"/>
              <w:left w:val="single" w:sz="6" w:space="0" w:color="auto"/>
              <w:bottom w:val="single" w:sz="6" w:space="0" w:color="auto"/>
              <w:right w:val="single" w:sz="6" w:space="0" w:color="auto"/>
            </w:tcBorders>
            <w:vAlign w:val="center"/>
          </w:tcPr>
          <w:p w:rsidR="00315093" w:rsidRDefault="00315093">
            <w:pPr>
              <w:autoSpaceDE w:val="0"/>
              <w:autoSpaceDN w:val="0"/>
              <w:adjustRightInd w:val="0"/>
              <w:spacing w:line="480" w:lineRule="exact"/>
              <w:jc w:val="center"/>
              <w:rPr>
                <w:rFonts w:ascii="宋体" w:hAnsi="宋体"/>
                <w:sz w:val="24"/>
              </w:rPr>
            </w:pPr>
          </w:p>
        </w:tc>
      </w:tr>
    </w:tbl>
    <w:p w:rsidR="00315093" w:rsidRDefault="00335DCF">
      <w:pPr>
        <w:pStyle w:val="a6"/>
        <w:spacing w:line="480" w:lineRule="exact"/>
        <w:ind w:firstLineChars="50" w:firstLine="100"/>
        <w:rPr>
          <w:rFonts w:hAnsi="宋体"/>
        </w:rPr>
      </w:pPr>
      <w:r>
        <w:rPr>
          <w:rFonts w:hAnsi="宋体" w:hint="eastAsia"/>
        </w:rPr>
        <w:t>注：</w:t>
      </w:r>
    </w:p>
    <w:p w:rsidR="00315093" w:rsidRDefault="00335DCF">
      <w:pPr>
        <w:pStyle w:val="a6"/>
        <w:numPr>
          <w:ilvl w:val="0"/>
          <w:numId w:val="6"/>
        </w:numPr>
        <w:spacing w:line="0" w:lineRule="atLeast"/>
        <w:rPr>
          <w:rFonts w:hAnsi="宋体"/>
        </w:rPr>
      </w:pPr>
      <w:r>
        <w:rPr>
          <w:rFonts w:hAnsi="宋体" w:hint="eastAsia"/>
        </w:rPr>
        <w:t>本表报价包含完成本项目应预见和不可预见的一切含税费用。</w:t>
      </w:r>
    </w:p>
    <w:p w:rsidR="00315093" w:rsidRDefault="00335DCF">
      <w:pPr>
        <w:pStyle w:val="a6"/>
        <w:numPr>
          <w:ilvl w:val="0"/>
          <w:numId w:val="6"/>
        </w:numPr>
        <w:spacing w:line="0" w:lineRule="atLeast"/>
        <w:rPr>
          <w:rFonts w:hAnsi="宋体"/>
        </w:rPr>
      </w:pPr>
      <w:r>
        <w:rPr>
          <w:rFonts w:hint="eastAsia"/>
        </w:rPr>
        <w:t>填写此表时不得改变表格的形式。</w:t>
      </w:r>
    </w:p>
    <w:p w:rsidR="00315093" w:rsidRDefault="00335DCF">
      <w:pPr>
        <w:pStyle w:val="a6"/>
        <w:numPr>
          <w:ilvl w:val="0"/>
          <w:numId w:val="6"/>
        </w:numPr>
        <w:spacing w:line="0" w:lineRule="atLeast"/>
        <w:rPr>
          <w:rFonts w:hAnsi="宋体"/>
        </w:rPr>
      </w:pPr>
      <w:r>
        <w:rPr>
          <w:rFonts w:hint="eastAsia"/>
        </w:rPr>
        <w:t>以上表中内容必须计算机录入、填写、打印。手写按无效报价处理。</w:t>
      </w:r>
    </w:p>
    <w:p w:rsidR="00315093" w:rsidRDefault="00335DCF">
      <w:pPr>
        <w:pStyle w:val="a6"/>
        <w:numPr>
          <w:ilvl w:val="0"/>
          <w:numId w:val="6"/>
        </w:numPr>
        <w:spacing w:line="0" w:lineRule="atLeast"/>
      </w:pPr>
      <w:r>
        <w:rPr>
          <w:rFonts w:hint="eastAsia"/>
        </w:rPr>
        <w:t>必须满足服务内容等服务要求。</w:t>
      </w:r>
    </w:p>
    <w:p w:rsidR="00315093" w:rsidRDefault="00315093">
      <w:pPr>
        <w:pStyle w:val="a6"/>
        <w:spacing w:line="0" w:lineRule="atLeast"/>
        <w:ind w:left="336"/>
        <w:rPr>
          <w:rFonts w:hAnsi="宋体"/>
          <w:color w:val="FF0000"/>
        </w:rPr>
      </w:pPr>
    </w:p>
    <w:p w:rsidR="00315093" w:rsidRDefault="00315093"/>
    <w:p w:rsidR="00315093" w:rsidRDefault="00315093"/>
    <w:p w:rsidR="00315093" w:rsidRDefault="00315093" w:rsidP="00DD36B3">
      <w:pPr>
        <w:spacing w:line="480" w:lineRule="exact"/>
        <w:ind w:leftChars="2190" w:left="4599" w:firstLineChars="100" w:firstLine="240"/>
        <w:rPr>
          <w:rFonts w:ascii="宋体" w:hAnsi="宋体" w:cs="宋体"/>
          <w:sz w:val="24"/>
        </w:rPr>
      </w:pPr>
    </w:p>
    <w:p w:rsidR="00315093" w:rsidRDefault="00335DCF" w:rsidP="00DD36B3">
      <w:pPr>
        <w:spacing w:line="480" w:lineRule="exact"/>
        <w:ind w:firstLineChars="1900" w:firstLine="4560"/>
        <w:rPr>
          <w:rFonts w:ascii="宋体" w:hAnsi="宋体" w:cs="宋体"/>
          <w:sz w:val="24"/>
        </w:rPr>
      </w:pPr>
      <w:r>
        <w:rPr>
          <w:rFonts w:ascii="宋体" w:hAnsi="宋体" w:cs="宋体" w:hint="eastAsia"/>
          <w:sz w:val="24"/>
        </w:rPr>
        <w:t>投标人（公章）：</w:t>
      </w:r>
    </w:p>
    <w:p w:rsidR="00315093" w:rsidRDefault="00335DCF" w:rsidP="00DD36B3">
      <w:pPr>
        <w:spacing w:line="480" w:lineRule="exact"/>
        <w:ind w:firstLineChars="1900" w:firstLine="4560"/>
        <w:rPr>
          <w:rFonts w:ascii="宋体" w:hAnsi="宋体" w:cs="宋体"/>
          <w:sz w:val="24"/>
        </w:rPr>
      </w:pPr>
      <w:r>
        <w:rPr>
          <w:rFonts w:ascii="宋体" w:hAnsi="宋体" w:cs="宋体" w:hint="eastAsia"/>
          <w:sz w:val="24"/>
        </w:rPr>
        <w:t>投标人地址：</w:t>
      </w:r>
    </w:p>
    <w:p w:rsidR="00315093" w:rsidRDefault="00335DCF" w:rsidP="00DD36B3">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315093" w:rsidRDefault="00335DCF" w:rsidP="00DD36B3">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315093" w:rsidRDefault="00335DCF" w:rsidP="00DD36B3">
      <w:pPr>
        <w:spacing w:line="480" w:lineRule="exact"/>
        <w:ind w:firstLineChars="1900" w:firstLine="4560"/>
        <w:rPr>
          <w:rFonts w:ascii="宋体" w:hAnsi="宋体" w:cs="宋体"/>
          <w:sz w:val="24"/>
        </w:rPr>
      </w:pPr>
      <w:r>
        <w:rPr>
          <w:rFonts w:ascii="宋体" w:hAnsi="宋体" w:cs="宋体" w:hint="eastAsia"/>
          <w:sz w:val="24"/>
        </w:rPr>
        <w:t>联系电话：</w:t>
      </w:r>
    </w:p>
    <w:p w:rsidR="00315093" w:rsidRDefault="00335DCF" w:rsidP="00DD36B3">
      <w:pPr>
        <w:spacing w:line="480" w:lineRule="exact"/>
        <w:ind w:firstLineChars="1900" w:firstLine="4560"/>
        <w:rPr>
          <w:rFonts w:ascii="宋体" w:hAnsi="宋体" w:cs="宋体"/>
          <w:sz w:val="24"/>
        </w:rPr>
      </w:pPr>
      <w:r>
        <w:rPr>
          <w:rFonts w:ascii="宋体" w:hAnsi="宋体" w:cs="宋体" w:hint="eastAsia"/>
          <w:sz w:val="24"/>
        </w:rPr>
        <w:t>日    期：</w:t>
      </w:r>
    </w:p>
    <w:p w:rsidR="00315093" w:rsidRDefault="00315093">
      <w:pPr>
        <w:rPr>
          <w:rFonts w:ascii="宋体" w:hAnsi="宋体" w:cs="宋体"/>
          <w:sz w:val="24"/>
        </w:rPr>
      </w:pPr>
    </w:p>
    <w:p w:rsidR="00315093" w:rsidRDefault="00315093">
      <w:pPr>
        <w:rPr>
          <w:rFonts w:ascii="宋体" w:hAnsi="宋体" w:cs="宋体"/>
          <w:sz w:val="24"/>
        </w:rPr>
      </w:pPr>
    </w:p>
    <w:p w:rsidR="00315093" w:rsidRDefault="00315093">
      <w:pPr>
        <w:pStyle w:val="10"/>
      </w:pPr>
    </w:p>
    <w:p w:rsidR="00DD36B3" w:rsidRDefault="00DD36B3" w:rsidP="00DD36B3">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315093" w:rsidRDefault="00335DCF">
      <w:pPr>
        <w:rPr>
          <w:rFonts w:ascii="宋体" w:hAnsi="宋体" w:cs="宋体"/>
          <w:b/>
          <w:sz w:val="24"/>
        </w:rPr>
      </w:pPr>
      <w:r>
        <w:rPr>
          <w:rFonts w:ascii="宋体" w:hAnsi="宋体" w:cs="宋体" w:hint="eastAsia"/>
          <w:b/>
          <w:sz w:val="24"/>
        </w:rPr>
        <w:br w:type="page"/>
      </w:r>
    </w:p>
    <w:p w:rsidR="00315093" w:rsidRDefault="00335DCF">
      <w:pPr>
        <w:rPr>
          <w:rFonts w:ascii="宋体" w:hAnsi="宋体" w:cs="宋体"/>
          <w:b/>
          <w:sz w:val="24"/>
        </w:rPr>
      </w:pPr>
      <w:r>
        <w:rPr>
          <w:rFonts w:ascii="宋体" w:hAnsi="宋体" w:cs="宋体" w:hint="eastAsia"/>
          <w:b/>
          <w:sz w:val="24"/>
        </w:rPr>
        <w:lastRenderedPageBreak/>
        <w:t>附件2</w:t>
      </w:r>
    </w:p>
    <w:p w:rsidR="00315093" w:rsidRDefault="00335DCF">
      <w:pPr>
        <w:spacing w:line="560" w:lineRule="exact"/>
        <w:jc w:val="center"/>
        <w:rPr>
          <w:rFonts w:ascii="宋体" w:hAnsi="宋体"/>
          <w:b/>
          <w:sz w:val="28"/>
          <w:szCs w:val="28"/>
        </w:rPr>
      </w:pPr>
      <w:r>
        <w:rPr>
          <w:rFonts w:ascii="宋体" w:hAnsi="宋体" w:hint="eastAsia"/>
          <w:b/>
          <w:sz w:val="28"/>
          <w:szCs w:val="28"/>
        </w:rPr>
        <w:t xml:space="preserve">报价明细表    </w:t>
      </w:r>
    </w:p>
    <w:p w:rsidR="00315093" w:rsidRDefault="00335DCF">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Style w:val="aa"/>
        <w:tblW w:w="0" w:type="auto"/>
        <w:tblLook w:val="04A0"/>
      </w:tblPr>
      <w:tblGrid>
        <w:gridCol w:w="704"/>
        <w:gridCol w:w="1134"/>
        <w:gridCol w:w="6458"/>
      </w:tblGrid>
      <w:tr w:rsidR="00FF467D" w:rsidTr="00B667AF">
        <w:trPr>
          <w:trHeight w:val="508"/>
        </w:trPr>
        <w:tc>
          <w:tcPr>
            <w:tcW w:w="704" w:type="dxa"/>
            <w:vAlign w:val="center"/>
          </w:tcPr>
          <w:p w:rsidR="00FF467D" w:rsidRDefault="00FF467D" w:rsidP="00B667AF">
            <w:r>
              <w:rPr>
                <w:rFonts w:hint="eastAsia"/>
              </w:rPr>
              <w:t>序号</w:t>
            </w:r>
          </w:p>
        </w:tc>
        <w:tc>
          <w:tcPr>
            <w:tcW w:w="1134" w:type="dxa"/>
            <w:vAlign w:val="center"/>
          </w:tcPr>
          <w:p w:rsidR="00FF467D" w:rsidRDefault="00FF467D" w:rsidP="00B667AF">
            <w:r>
              <w:rPr>
                <w:rFonts w:hint="eastAsia"/>
              </w:rPr>
              <w:t>产品名称</w:t>
            </w:r>
          </w:p>
        </w:tc>
        <w:tc>
          <w:tcPr>
            <w:tcW w:w="6458" w:type="dxa"/>
            <w:vAlign w:val="center"/>
          </w:tcPr>
          <w:p w:rsidR="00FF467D" w:rsidRDefault="00FF467D" w:rsidP="00B667AF">
            <w:r>
              <w:rPr>
                <w:rFonts w:hint="eastAsia"/>
              </w:rPr>
              <w:t>详细技术参数</w:t>
            </w:r>
          </w:p>
        </w:tc>
      </w:tr>
      <w:tr w:rsidR="00FF467D" w:rsidTr="00B667AF">
        <w:tc>
          <w:tcPr>
            <w:tcW w:w="704" w:type="dxa"/>
            <w:vAlign w:val="center"/>
          </w:tcPr>
          <w:p w:rsidR="00FF467D" w:rsidRDefault="00FF467D" w:rsidP="00B667AF">
            <w:pPr>
              <w:jc w:val="center"/>
            </w:pPr>
            <w:r>
              <w:rPr>
                <w:rFonts w:hint="eastAsia"/>
              </w:rPr>
              <w:t>1</w:t>
            </w:r>
          </w:p>
        </w:tc>
        <w:tc>
          <w:tcPr>
            <w:tcW w:w="1134" w:type="dxa"/>
            <w:vAlign w:val="center"/>
          </w:tcPr>
          <w:p w:rsidR="00FF467D" w:rsidRDefault="00FF467D" w:rsidP="00B667AF">
            <w:r>
              <w:rPr>
                <w:rFonts w:hint="eastAsia"/>
              </w:rPr>
              <w:t>大数据开发实训平台</w:t>
            </w:r>
          </w:p>
        </w:tc>
        <w:tc>
          <w:tcPr>
            <w:tcW w:w="6458" w:type="dxa"/>
            <w:vAlign w:val="center"/>
          </w:tcPr>
          <w:p w:rsidR="00FF467D" w:rsidRDefault="00FF467D" w:rsidP="00B667AF">
            <w:r>
              <w:rPr>
                <w:rFonts w:hint="eastAsia"/>
              </w:rPr>
              <w:t>核心功能：</w:t>
            </w:r>
          </w:p>
          <w:p w:rsidR="00FF467D" w:rsidRDefault="00FF467D" w:rsidP="00B667AF">
            <w:r>
              <w:rPr>
                <w:rFonts w:hint="eastAsia"/>
              </w:rPr>
              <w:t>1.</w:t>
            </w:r>
            <w:r>
              <w:rPr>
                <w:rFonts w:hint="eastAsia"/>
              </w:rPr>
              <w:tab/>
            </w:r>
            <w:r>
              <w:rPr>
                <w:rFonts w:hint="eastAsia"/>
              </w:rPr>
              <w:t>实训平台支持与管理平台无缝集成，并可与实训指导书进行关联使用，也支持独立创建环境进行应用。</w:t>
            </w:r>
          </w:p>
          <w:p w:rsidR="00FF467D" w:rsidRDefault="00FF467D" w:rsidP="00B667AF">
            <w:r>
              <w:rPr>
                <w:rFonts w:hint="eastAsia"/>
              </w:rPr>
              <w:t>2.</w:t>
            </w:r>
            <w:r>
              <w:rPr>
                <w:rFonts w:hint="eastAsia"/>
              </w:rPr>
              <w:tab/>
            </w:r>
            <w:r>
              <w:rPr>
                <w:rFonts w:hint="eastAsia"/>
              </w:rPr>
              <w:t>平台底层基于容器化的服务器集群开展实训教学，通过容器技术提供各类主流大数据框架，提供模板能，并支持通过模板快速批量准备实训环境。</w:t>
            </w:r>
          </w:p>
          <w:p w:rsidR="00FF467D" w:rsidRDefault="00FF467D" w:rsidP="00B667AF">
            <w:r>
              <w:rPr>
                <w:rFonts w:hint="eastAsia"/>
              </w:rPr>
              <w:t>3.</w:t>
            </w:r>
            <w:r>
              <w:rPr>
                <w:rFonts w:hint="eastAsia"/>
              </w:rPr>
              <w:tab/>
            </w:r>
            <w:r>
              <w:rPr>
                <w:rFonts w:hint="eastAsia"/>
              </w:rPr>
              <w:t>平台预装和配置了</w:t>
            </w:r>
            <w:r>
              <w:rPr>
                <w:rFonts w:hint="eastAsia"/>
              </w:rPr>
              <w:t>Hadoop</w:t>
            </w:r>
            <w:r>
              <w:rPr>
                <w:rFonts w:hint="eastAsia"/>
              </w:rPr>
              <w:t>和</w:t>
            </w:r>
            <w:r>
              <w:rPr>
                <w:rFonts w:hint="eastAsia"/>
              </w:rPr>
              <w:t>Spark</w:t>
            </w:r>
            <w:r>
              <w:rPr>
                <w:rFonts w:hint="eastAsia"/>
              </w:rPr>
              <w:t>的大数据运行环境，可直接调用和使用</w:t>
            </w:r>
            <w:r>
              <w:rPr>
                <w:rFonts w:hint="eastAsia"/>
              </w:rPr>
              <w:t>Hadoop</w:t>
            </w:r>
            <w:r>
              <w:rPr>
                <w:rFonts w:hint="eastAsia"/>
              </w:rPr>
              <w:t>的基础组件，支持直接启动</w:t>
            </w:r>
            <w:r>
              <w:rPr>
                <w:rFonts w:hint="eastAsia"/>
              </w:rPr>
              <w:t>Spark-shell</w:t>
            </w:r>
            <w:r>
              <w:rPr>
                <w:rFonts w:hint="eastAsia"/>
              </w:rPr>
              <w:t>进行操作。</w:t>
            </w:r>
          </w:p>
          <w:p w:rsidR="00FF467D" w:rsidRDefault="00FF467D" w:rsidP="00B667AF">
            <w:r>
              <w:rPr>
                <w:rFonts w:hint="eastAsia"/>
              </w:rPr>
              <w:t>4.</w:t>
            </w:r>
            <w:r>
              <w:rPr>
                <w:rFonts w:hint="eastAsia"/>
              </w:rPr>
              <w:tab/>
            </w:r>
            <w:r>
              <w:rPr>
                <w:rFonts w:hint="eastAsia"/>
              </w:rPr>
              <w:t>支持不同用户的实训环境互相隔离，确保资源使用互不干扰。</w:t>
            </w:r>
          </w:p>
          <w:p w:rsidR="00FF467D" w:rsidRDefault="00FF467D" w:rsidP="00B667AF">
            <w:r>
              <w:rPr>
                <w:rFonts w:hint="eastAsia"/>
              </w:rPr>
              <w:t>5.</w:t>
            </w:r>
            <w:r>
              <w:rPr>
                <w:rFonts w:hint="eastAsia"/>
              </w:rPr>
              <w:tab/>
            </w:r>
            <w:r>
              <w:rPr>
                <w:rFonts w:hint="eastAsia"/>
              </w:rPr>
              <w:t>实训环境以桌面化形式呈现，配置</w:t>
            </w:r>
            <w:r>
              <w:rPr>
                <w:rFonts w:hint="eastAsia"/>
              </w:rPr>
              <w:t>vim</w:t>
            </w:r>
            <w:r>
              <w:rPr>
                <w:rFonts w:hint="eastAsia"/>
              </w:rPr>
              <w:t>文本编辑、</w:t>
            </w:r>
            <w:r>
              <w:rPr>
                <w:rFonts w:hint="eastAsia"/>
              </w:rPr>
              <w:t>SSH</w:t>
            </w:r>
            <w:r>
              <w:rPr>
                <w:rFonts w:hint="eastAsia"/>
              </w:rPr>
              <w:t>远程登录、</w:t>
            </w:r>
            <w:r>
              <w:rPr>
                <w:rFonts w:hint="eastAsia"/>
              </w:rPr>
              <w:t>NTP</w:t>
            </w:r>
            <w:r>
              <w:rPr>
                <w:rFonts w:hint="eastAsia"/>
              </w:rPr>
              <w:t>时间同步等软件。</w:t>
            </w:r>
          </w:p>
          <w:p w:rsidR="00FF467D" w:rsidRDefault="00FF467D" w:rsidP="00B667AF">
            <w:r>
              <w:rPr>
                <w:rFonts w:hint="eastAsia"/>
              </w:rPr>
              <w:t>6.</w:t>
            </w:r>
            <w:r>
              <w:rPr>
                <w:rFonts w:hint="eastAsia"/>
              </w:rPr>
              <w:tab/>
            </w:r>
            <w:r>
              <w:rPr>
                <w:rFonts w:hint="eastAsia"/>
              </w:rPr>
              <w:t>大数据实训环境为完全分布式集群，节点数量不少于</w:t>
            </w:r>
            <w:r>
              <w:rPr>
                <w:rFonts w:hint="eastAsia"/>
              </w:rPr>
              <w:t>3</w:t>
            </w:r>
            <w:r>
              <w:rPr>
                <w:rFonts w:hint="eastAsia"/>
              </w:rPr>
              <w:t>个。（提供产品功能截图）</w:t>
            </w:r>
          </w:p>
          <w:p w:rsidR="00FF467D" w:rsidRDefault="00FF467D" w:rsidP="00B667AF">
            <w:r>
              <w:rPr>
                <w:rFonts w:hint="eastAsia"/>
              </w:rPr>
              <w:t>7.</w:t>
            </w:r>
            <w:r>
              <w:rPr>
                <w:rFonts w:hint="eastAsia"/>
              </w:rPr>
              <w:tab/>
            </w:r>
            <w:r>
              <w:rPr>
                <w:rFonts w:hint="eastAsia"/>
              </w:rPr>
              <w:t>支持实训环境与实训指导书进行关联，实训指导书提供实训目标、实验环境、实验内容、实训步骤详解等内容。</w:t>
            </w:r>
          </w:p>
          <w:p w:rsidR="00FF467D" w:rsidRDefault="00FF467D" w:rsidP="00B667AF">
            <w:r>
              <w:rPr>
                <w:rFonts w:hint="eastAsia"/>
              </w:rPr>
              <w:t>8.</w:t>
            </w:r>
            <w:r>
              <w:rPr>
                <w:rFonts w:hint="eastAsia"/>
              </w:rPr>
              <w:tab/>
            </w:r>
            <w:r>
              <w:rPr>
                <w:rFonts w:hint="eastAsia"/>
              </w:rPr>
              <w:t>支持快速切换实训环境，可视化显示原实训环境和新实训环境。（提供产品功能演示）</w:t>
            </w:r>
          </w:p>
          <w:p w:rsidR="00FF467D" w:rsidRDefault="00FF467D" w:rsidP="00B667AF">
            <w:r>
              <w:rPr>
                <w:rFonts w:hint="eastAsia"/>
              </w:rPr>
              <w:t>9.</w:t>
            </w:r>
            <w:r>
              <w:rPr>
                <w:rFonts w:hint="eastAsia"/>
              </w:rPr>
              <w:tab/>
            </w:r>
            <w:r>
              <w:rPr>
                <w:rFonts w:hint="eastAsia"/>
              </w:rPr>
              <w:t>支持一键全屏显示实训环境，可隐藏实训指导书界面。</w:t>
            </w:r>
          </w:p>
          <w:p w:rsidR="00FF467D" w:rsidRDefault="00FF467D" w:rsidP="00B667AF">
            <w:r>
              <w:rPr>
                <w:rFonts w:hint="eastAsia"/>
              </w:rPr>
              <w:t>10.</w:t>
            </w:r>
            <w:r>
              <w:rPr>
                <w:rFonts w:hint="eastAsia"/>
              </w:rPr>
              <w:tab/>
            </w:r>
            <w:r>
              <w:rPr>
                <w:rFonts w:hint="eastAsia"/>
              </w:rPr>
              <w:t>提供复制粘贴功能，支持在实训环境与外部环境间互相复制粘贴文本内容。</w:t>
            </w:r>
          </w:p>
          <w:p w:rsidR="00FF467D" w:rsidRDefault="00FF467D" w:rsidP="00B667AF">
            <w:r>
              <w:rPr>
                <w:rFonts w:hint="eastAsia"/>
              </w:rPr>
              <w:t>11.</w:t>
            </w:r>
            <w:r>
              <w:rPr>
                <w:rFonts w:hint="eastAsia"/>
              </w:rPr>
              <w:tab/>
            </w:r>
            <w:r>
              <w:rPr>
                <w:rFonts w:hint="eastAsia"/>
              </w:rPr>
              <w:t>支持上传文件，用户可将个人本地代码文件、配置文件、数据等上传至实训环境指定路径。</w:t>
            </w:r>
          </w:p>
          <w:p w:rsidR="00FF467D" w:rsidRDefault="00FF467D" w:rsidP="00B667AF">
            <w:r>
              <w:rPr>
                <w:rFonts w:hint="eastAsia"/>
              </w:rPr>
              <w:t>12.</w:t>
            </w:r>
            <w:r>
              <w:rPr>
                <w:rFonts w:hint="eastAsia"/>
              </w:rPr>
              <w:tab/>
            </w:r>
            <w:r>
              <w:rPr>
                <w:rFonts w:hint="eastAsia"/>
              </w:rPr>
              <w:t>支持文件下载，用户可将实训环境的代码文件、配置文件、数据等下载至本地电脑。</w:t>
            </w:r>
          </w:p>
          <w:p w:rsidR="00FF467D" w:rsidRDefault="00FF467D" w:rsidP="00B667AF">
            <w:r>
              <w:rPr>
                <w:rFonts w:hint="eastAsia"/>
              </w:rPr>
              <w:t>13.</w:t>
            </w:r>
            <w:r>
              <w:rPr>
                <w:rFonts w:hint="eastAsia"/>
              </w:rPr>
              <w:tab/>
            </w:r>
            <w:r>
              <w:rPr>
                <w:rFonts w:hint="eastAsia"/>
              </w:rPr>
              <w:t>支持</w:t>
            </w:r>
            <w:r>
              <w:rPr>
                <w:rFonts w:hint="eastAsia"/>
              </w:rPr>
              <w:t>Linux</w:t>
            </w:r>
            <w:r>
              <w:rPr>
                <w:rFonts w:hint="eastAsia"/>
              </w:rPr>
              <w:t>命令行开发，包括</w:t>
            </w:r>
            <w:r>
              <w:rPr>
                <w:rFonts w:hint="eastAsia"/>
              </w:rPr>
              <w:t>Linux</w:t>
            </w:r>
            <w:r>
              <w:rPr>
                <w:rFonts w:hint="eastAsia"/>
              </w:rPr>
              <w:t>基础操作命令、软件包安装，删除，配置和管理。</w:t>
            </w:r>
          </w:p>
          <w:p w:rsidR="00FF467D" w:rsidRDefault="00FF467D" w:rsidP="00B667AF">
            <w:r>
              <w:rPr>
                <w:rFonts w:hint="eastAsia"/>
              </w:rPr>
              <w:t>14.</w:t>
            </w:r>
            <w:r>
              <w:rPr>
                <w:rFonts w:hint="eastAsia"/>
              </w:rPr>
              <w:tab/>
            </w:r>
            <w:r>
              <w:rPr>
                <w:rFonts w:hint="eastAsia"/>
              </w:rPr>
              <w:t>支持开启多个</w:t>
            </w:r>
            <w:r>
              <w:rPr>
                <w:rFonts w:hint="eastAsia"/>
              </w:rPr>
              <w:t>Linux</w:t>
            </w:r>
            <w:r>
              <w:rPr>
                <w:rFonts w:hint="eastAsia"/>
              </w:rPr>
              <w:t>命令行，进行分布式实验环境安装部署操作。</w:t>
            </w:r>
          </w:p>
          <w:p w:rsidR="00FF467D" w:rsidRDefault="00FF467D" w:rsidP="00B667AF">
            <w:r>
              <w:rPr>
                <w:rFonts w:hint="eastAsia"/>
              </w:rPr>
              <w:t>15.</w:t>
            </w:r>
            <w:r>
              <w:rPr>
                <w:rFonts w:hint="eastAsia"/>
              </w:rPr>
              <w:tab/>
            </w:r>
            <w:r>
              <w:rPr>
                <w:rFonts w:hint="eastAsia"/>
              </w:rPr>
              <w:t>提供分布式文件系统</w:t>
            </w:r>
            <w:r>
              <w:rPr>
                <w:rFonts w:hint="eastAsia"/>
              </w:rPr>
              <w:t>HDFS</w:t>
            </w:r>
            <w:r>
              <w:rPr>
                <w:rFonts w:hint="eastAsia"/>
              </w:rPr>
              <w:t>，用于大容量数据存储，支持网页查看</w:t>
            </w:r>
            <w:r>
              <w:rPr>
                <w:rFonts w:hint="eastAsia"/>
              </w:rPr>
              <w:t>HDFS</w:t>
            </w:r>
            <w:r>
              <w:rPr>
                <w:rFonts w:hint="eastAsia"/>
              </w:rPr>
              <w:t>文件列表。</w:t>
            </w:r>
          </w:p>
          <w:p w:rsidR="00FF467D" w:rsidRDefault="00FF467D" w:rsidP="00B667AF">
            <w:r>
              <w:rPr>
                <w:rFonts w:hint="eastAsia"/>
              </w:rPr>
              <w:t>16.</w:t>
            </w:r>
            <w:r>
              <w:rPr>
                <w:rFonts w:hint="eastAsia"/>
              </w:rPr>
              <w:tab/>
            </w:r>
            <w:r>
              <w:rPr>
                <w:rFonts w:hint="eastAsia"/>
              </w:rPr>
              <w:t>提供分布式计算框架</w:t>
            </w:r>
            <w:r>
              <w:rPr>
                <w:rFonts w:hint="eastAsia"/>
              </w:rPr>
              <w:t>MapReduce</w:t>
            </w:r>
            <w:r>
              <w:rPr>
                <w:rFonts w:hint="eastAsia"/>
              </w:rPr>
              <w:t>，用于大规模数据集的并行运算。支持任务运行过程中实时查看日志，可通过日志定位问题。</w:t>
            </w:r>
          </w:p>
          <w:p w:rsidR="00FF467D" w:rsidRDefault="00FF467D" w:rsidP="00B667AF">
            <w:r>
              <w:rPr>
                <w:rFonts w:hint="eastAsia"/>
              </w:rPr>
              <w:t>17.</w:t>
            </w:r>
            <w:r>
              <w:rPr>
                <w:rFonts w:hint="eastAsia"/>
              </w:rPr>
              <w:tab/>
            </w:r>
            <w:r>
              <w:rPr>
                <w:rFonts w:hint="eastAsia"/>
              </w:rPr>
              <w:t>支持集群资源管理</w:t>
            </w:r>
            <w:r>
              <w:rPr>
                <w:rFonts w:hint="eastAsia"/>
              </w:rPr>
              <w:t>YARN</w:t>
            </w:r>
            <w:r>
              <w:rPr>
                <w:rFonts w:hint="eastAsia"/>
              </w:rPr>
              <w:t>，为上层应用提供统一的资源管理和调度。可通过网页查看任务状态及运行总耗时等信息。</w:t>
            </w:r>
          </w:p>
          <w:p w:rsidR="00FF467D" w:rsidRDefault="00FF467D" w:rsidP="00B667AF">
            <w:r>
              <w:rPr>
                <w:rFonts w:hint="eastAsia"/>
              </w:rPr>
              <w:t>18.</w:t>
            </w:r>
            <w:r>
              <w:rPr>
                <w:rFonts w:hint="eastAsia"/>
              </w:rPr>
              <w:tab/>
            </w:r>
            <w:r>
              <w:rPr>
                <w:rFonts w:hint="eastAsia"/>
              </w:rPr>
              <w:t>提供数据仓库</w:t>
            </w:r>
            <w:r>
              <w:rPr>
                <w:rFonts w:hint="eastAsia"/>
              </w:rPr>
              <w:t>Hive</w:t>
            </w:r>
            <w:r>
              <w:rPr>
                <w:rFonts w:hint="eastAsia"/>
              </w:rPr>
              <w:t>，可将结构化的数据文件映射为一张数据库表，支持</w:t>
            </w:r>
            <w:r>
              <w:rPr>
                <w:rFonts w:hint="eastAsia"/>
              </w:rPr>
              <w:t>Hive</w:t>
            </w:r>
            <w:r>
              <w:rPr>
                <w:rFonts w:hint="eastAsia"/>
              </w:rPr>
              <w:t>表的导入导出功能。</w:t>
            </w:r>
          </w:p>
          <w:p w:rsidR="00FF467D" w:rsidRDefault="00FF467D" w:rsidP="00B667AF">
            <w:r>
              <w:rPr>
                <w:rFonts w:hint="eastAsia"/>
              </w:rPr>
              <w:t>19.</w:t>
            </w:r>
            <w:r>
              <w:rPr>
                <w:rFonts w:hint="eastAsia"/>
              </w:rPr>
              <w:tab/>
            </w:r>
            <w:r>
              <w:rPr>
                <w:rFonts w:hint="eastAsia"/>
              </w:rPr>
              <w:t>提供数据仓库</w:t>
            </w:r>
            <w:r>
              <w:rPr>
                <w:rFonts w:hint="eastAsia"/>
              </w:rPr>
              <w:t>HBase</w:t>
            </w:r>
            <w:r>
              <w:rPr>
                <w:rFonts w:hint="eastAsia"/>
              </w:rPr>
              <w:t>，基于列的模式，支持非结构化的数据存储。</w:t>
            </w:r>
          </w:p>
          <w:p w:rsidR="00FF467D" w:rsidRDefault="00FF467D" w:rsidP="00B667AF">
            <w:r>
              <w:rPr>
                <w:rFonts w:hint="eastAsia"/>
              </w:rPr>
              <w:t>20.</w:t>
            </w:r>
            <w:r>
              <w:rPr>
                <w:rFonts w:hint="eastAsia"/>
              </w:rPr>
              <w:tab/>
            </w:r>
            <w:r>
              <w:rPr>
                <w:rFonts w:hint="eastAsia"/>
              </w:rPr>
              <w:t>支持实训环境重置。确保学生在实训过程中配置错误或组件删除导致环境无法正常运行，通过对环境进行重置后恢复到初始状态重新配置及实训训练。</w:t>
            </w:r>
          </w:p>
          <w:p w:rsidR="00FF467D" w:rsidRDefault="00FF467D" w:rsidP="00B667AF">
            <w:r>
              <w:rPr>
                <w:rFonts w:hint="eastAsia"/>
              </w:rPr>
              <w:t>21.</w:t>
            </w:r>
            <w:r>
              <w:rPr>
                <w:rFonts w:hint="eastAsia"/>
              </w:rPr>
              <w:tab/>
            </w:r>
            <w:r>
              <w:rPr>
                <w:rFonts w:hint="eastAsia"/>
              </w:rPr>
              <w:t>支持实训环境时间记忆功能，误操作关闭实训环境后，重新进入</w:t>
            </w:r>
            <w:r>
              <w:rPr>
                <w:rFonts w:hint="eastAsia"/>
              </w:rPr>
              <w:lastRenderedPageBreak/>
              <w:t>时恢复至上次操作页面及时间点。</w:t>
            </w:r>
          </w:p>
          <w:p w:rsidR="00FF467D" w:rsidRDefault="00FF467D" w:rsidP="00B667AF">
            <w:r>
              <w:rPr>
                <w:rFonts w:hint="eastAsia"/>
              </w:rPr>
              <w:t>22.</w:t>
            </w:r>
            <w:r>
              <w:rPr>
                <w:rFonts w:hint="eastAsia"/>
              </w:rPr>
              <w:tab/>
            </w:r>
            <w:r>
              <w:rPr>
                <w:rFonts w:hint="eastAsia"/>
              </w:rPr>
              <w:t>支持远程协助申请，教师可远程协助学生解决实训中出现的问题。</w:t>
            </w:r>
          </w:p>
          <w:p w:rsidR="00FF467D" w:rsidRDefault="00FF467D" w:rsidP="00B667AF">
            <w:pPr>
              <w:rPr>
                <w:highlight w:val="yellow"/>
              </w:rPr>
            </w:pPr>
            <w:r>
              <w:rPr>
                <w:rFonts w:hint="eastAsia"/>
              </w:rPr>
              <w:t>23.</w:t>
            </w:r>
            <w:r>
              <w:rPr>
                <w:rFonts w:hint="eastAsia"/>
              </w:rPr>
              <w:tab/>
            </w:r>
            <w:r>
              <w:rPr>
                <w:rFonts w:hint="eastAsia"/>
              </w:rPr>
              <w:t>实训倒计时结束，将关闭实训环境，自动释放资源，支持用户查看实训环境倒计时并提供延时功能。（提供产品功能截图）</w:t>
            </w:r>
          </w:p>
          <w:p w:rsidR="00FF467D" w:rsidRDefault="00FF467D" w:rsidP="00B667AF">
            <w:r>
              <w:rPr>
                <w:rFonts w:hint="eastAsia"/>
              </w:rPr>
              <w:t>24.</w:t>
            </w:r>
            <w:r>
              <w:rPr>
                <w:rFonts w:hint="eastAsia"/>
              </w:rPr>
              <w:tab/>
            </w:r>
            <w:r>
              <w:rPr>
                <w:rFonts w:hint="eastAsia"/>
              </w:rPr>
              <w:t>支持实训报告与实训环境同屏显示，学生可在实训操作过程中实时编制实训作业报告并提交。（提供产品功能演示）</w:t>
            </w:r>
          </w:p>
          <w:p w:rsidR="00FF467D" w:rsidRDefault="00FF467D" w:rsidP="00B667AF">
            <w:r>
              <w:rPr>
                <w:rFonts w:hint="eastAsia"/>
              </w:rPr>
              <w:t>25.</w:t>
            </w:r>
            <w:r>
              <w:rPr>
                <w:rFonts w:hint="eastAsia"/>
              </w:rPr>
              <w:tab/>
            </w:r>
            <w:r>
              <w:rPr>
                <w:rFonts w:hint="eastAsia"/>
              </w:rPr>
              <w:t>支持实训报告在线编辑和提交，实训报告可上传本地或实训环境中的文件作为报告附件。（提供产品功能演示）</w:t>
            </w:r>
          </w:p>
          <w:p w:rsidR="00FF467D" w:rsidRDefault="00FF467D" w:rsidP="00B667AF">
            <w:r>
              <w:rPr>
                <w:rFonts w:hint="eastAsia"/>
              </w:rPr>
              <w:t>26.</w:t>
            </w:r>
            <w:r>
              <w:rPr>
                <w:rFonts w:hint="eastAsia"/>
              </w:rPr>
              <w:tab/>
            </w:r>
            <w:r>
              <w:rPr>
                <w:rFonts w:hint="eastAsia"/>
              </w:rPr>
              <w:t>支持对实训环境状态的管理，管理员及教师可在管理平台端查看学生课程实训环境使用信息，包括姓名、用户名、班级、课程名称、镜像名称等。支持批量</w:t>
            </w:r>
            <w:r>
              <w:rPr>
                <w:rFonts w:hint="eastAsia"/>
              </w:rPr>
              <w:t>/</w:t>
            </w:r>
            <w:r>
              <w:rPr>
                <w:rFonts w:hint="eastAsia"/>
              </w:rPr>
              <w:t>单独启动、停止、删除课程实训环境。（提供产品功能演示）</w:t>
            </w:r>
          </w:p>
          <w:p w:rsidR="00FF467D" w:rsidRDefault="00FF467D" w:rsidP="00B667AF">
            <w:r>
              <w:rPr>
                <w:rFonts w:hint="eastAsia"/>
              </w:rPr>
              <w:t xml:space="preserve">27. </w:t>
            </w:r>
            <w:r>
              <w:rPr>
                <w:rFonts w:hint="eastAsia"/>
              </w:rPr>
              <w:t>平台须能够衔接学校现有的大数据教学管理平台，要求与管理平台集成，支持容器化部署，通过管理平台实现大数据开发平台的环境管理。（投标时提供承诺函，格式自拟）</w:t>
            </w:r>
          </w:p>
        </w:tc>
      </w:tr>
      <w:tr w:rsidR="00FF467D" w:rsidTr="00B667AF">
        <w:tc>
          <w:tcPr>
            <w:tcW w:w="704" w:type="dxa"/>
            <w:vAlign w:val="center"/>
          </w:tcPr>
          <w:p w:rsidR="00FF467D" w:rsidRDefault="00FF467D" w:rsidP="00B667AF">
            <w:pPr>
              <w:jc w:val="center"/>
            </w:pPr>
            <w:r>
              <w:rPr>
                <w:rFonts w:hint="eastAsia"/>
              </w:rPr>
              <w:lastRenderedPageBreak/>
              <w:t>2</w:t>
            </w:r>
          </w:p>
        </w:tc>
        <w:tc>
          <w:tcPr>
            <w:tcW w:w="1134" w:type="dxa"/>
            <w:vAlign w:val="center"/>
          </w:tcPr>
          <w:p w:rsidR="00FF467D" w:rsidRDefault="00FF467D" w:rsidP="00B667AF">
            <w:r>
              <w:rPr>
                <w:rFonts w:hint="eastAsia"/>
              </w:rPr>
              <w:t>大数据开发课程案例资源包</w:t>
            </w:r>
          </w:p>
        </w:tc>
        <w:tc>
          <w:tcPr>
            <w:tcW w:w="6458" w:type="dxa"/>
            <w:vAlign w:val="center"/>
          </w:tcPr>
          <w:p w:rsidR="00FF467D" w:rsidRDefault="00FF467D" w:rsidP="00B667AF">
            <w:r>
              <w:rPr>
                <w:rFonts w:hint="eastAsia"/>
              </w:rPr>
              <w:t>1</w:t>
            </w:r>
            <w:r>
              <w:rPr>
                <w:rFonts w:hint="eastAsia"/>
              </w:rPr>
              <w:t>、</w:t>
            </w:r>
            <w:r>
              <w:rPr>
                <w:rFonts w:hint="eastAsia"/>
              </w:rPr>
              <w:t>Hadoop</w:t>
            </w:r>
            <w:r>
              <w:rPr>
                <w:rFonts w:hint="eastAsia"/>
              </w:rPr>
              <w:t>大数据技术基础</w:t>
            </w:r>
          </w:p>
          <w:p w:rsidR="00FF467D" w:rsidRDefault="00FF467D" w:rsidP="00B667AF">
            <w:r>
              <w:rPr>
                <w:rFonts w:hint="eastAsia"/>
              </w:rPr>
              <w:t>课程内容包括介绍</w:t>
            </w:r>
            <w:r>
              <w:rPr>
                <w:rFonts w:hint="eastAsia"/>
              </w:rPr>
              <w:t>Hadoop</w:t>
            </w:r>
            <w:r>
              <w:rPr>
                <w:rFonts w:hint="eastAsia"/>
              </w:rPr>
              <w:t>的基本知识，介绍完全分布式集群搭建和常用</w:t>
            </w:r>
            <w:r>
              <w:rPr>
                <w:rFonts w:hint="eastAsia"/>
              </w:rPr>
              <w:t>HDFS</w:t>
            </w:r>
            <w:r>
              <w:rPr>
                <w:rFonts w:hint="eastAsia"/>
              </w:rPr>
              <w:t>命令，介绍</w:t>
            </w:r>
            <w:r>
              <w:rPr>
                <w:rFonts w:hint="eastAsia"/>
              </w:rPr>
              <w:t>MapReduce Shell</w:t>
            </w:r>
            <w:r>
              <w:rPr>
                <w:rFonts w:hint="eastAsia"/>
              </w:rPr>
              <w:t>和</w:t>
            </w:r>
            <w:r>
              <w:rPr>
                <w:rFonts w:hint="eastAsia"/>
              </w:rPr>
              <w:t>MapReduce</w:t>
            </w:r>
            <w:r>
              <w:rPr>
                <w:rFonts w:hint="eastAsia"/>
              </w:rPr>
              <w:t>高级编程，使学生能自行把常用数据挖掘算法进行</w:t>
            </w:r>
            <w:r>
              <w:rPr>
                <w:rFonts w:hint="eastAsia"/>
              </w:rPr>
              <w:t>MapReduce</w:t>
            </w:r>
            <w:r>
              <w:rPr>
                <w:rFonts w:hint="eastAsia"/>
              </w:rPr>
              <w:t>化。通过学习本课程，可掌握搭建</w:t>
            </w:r>
            <w:r>
              <w:rPr>
                <w:rFonts w:hint="eastAsia"/>
              </w:rPr>
              <w:t>Hadoop</w:t>
            </w:r>
            <w:r>
              <w:rPr>
                <w:rFonts w:hint="eastAsia"/>
              </w:rPr>
              <w:t>完全分布式集群，掌握</w:t>
            </w:r>
            <w:r>
              <w:rPr>
                <w:rFonts w:hint="eastAsia"/>
              </w:rPr>
              <w:t>HDFS</w:t>
            </w:r>
            <w:r>
              <w:rPr>
                <w:rFonts w:hint="eastAsia"/>
              </w:rPr>
              <w:t>的基础操作以及掌握</w:t>
            </w:r>
            <w:r>
              <w:rPr>
                <w:rFonts w:hint="eastAsia"/>
              </w:rPr>
              <w:t>MapReduce</w:t>
            </w:r>
            <w:r>
              <w:rPr>
                <w:rFonts w:hint="eastAsia"/>
              </w:rPr>
              <w:t>程序的编写的主要方法和技能。</w:t>
            </w:r>
          </w:p>
          <w:p w:rsidR="00FF467D" w:rsidRDefault="00FF467D" w:rsidP="00B667AF">
            <w:r>
              <w:rPr>
                <w:rFonts w:hint="eastAsia"/>
              </w:rPr>
              <w:t>课时设置：</w:t>
            </w:r>
          </w:p>
          <w:p w:rsidR="00FF467D" w:rsidRDefault="00FF467D" w:rsidP="00B667AF">
            <w:r>
              <w:rPr>
                <w:rFonts w:hint="eastAsia"/>
              </w:rPr>
              <w:t>理论教学不少于</w:t>
            </w:r>
            <w:r>
              <w:rPr>
                <w:rFonts w:hint="eastAsia"/>
              </w:rPr>
              <w:t>24</w:t>
            </w:r>
            <w:r>
              <w:rPr>
                <w:rFonts w:hint="eastAsia"/>
              </w:rPr>
              <w:t>学时，实践教学不少于</w:t>
            </w:r>
            <w:r>
              <w:rPr>
                <w:rFonts w:hint="eastAsia"/>
              </w:rPr>
              <w:t>24</w:t>
            </w:r>
            <w:r>
              <w:rPr>
                <w:rFonts w:hint="eastAsia"/>
              </w:rPr>
              <w:t>学时，总计不少于</w:t>
            </w:r>
            <w:r>
              <w:rPr>
                <w:rFonts w:hint="eastAsia"/>
              </w:rPr>
              <w:t>48</w:t>
            </w:r>
            <w:r>
              <w:rPr>
                <w:rFonts w:hint="eastAsia"/>
              </w:rPr>
              <w:t>学时。</w:t>
            </w:r>
          </w:p>
          <w:p w:rsidR="00FF467D" w:rsidRDefault="00FF467D" w:rsidP="00B667AF">
            <w:r>
              <w:rPr>
                <w:rFonts w:hint="eastAsia"/>
              </w:rPr>
              <w:t>课程资源：</w:t>
            </w:r>
          </w:p>
          <w:p w:rsidR="00FF467D" w:rsidRDefault="00FF467D" w:rsidP="00B667AF">
            <w:pPr>
              <w:rPr>
                <w:highlight w:val="yellow"/>
              </w:rPr>
            </w:pPr>
            <w:r>
              <w:rPr>
                <w:rFonts w:hint="eastAsia"/>
              </w:rPr>
              <w:t>包含实训指导书数量≥</w:t>
            </w:r>
            <w:r>
              <w:rPr>
                <w:rFonts w:hint="eastAsia"/>
              </w:rPr>
              <w:t>21</w:t>
            </w:r>
            <w:r>
              <w:rPr>
                <w:rFonts w:hint="eastAsia"/>
              </w:rPr>
              <w:t>份、课程视频数量≥</w:t>
            </w:r>
            <w:r>
              <w:rPr>
                <w:rFonts w:hint="eastAsia"/>
              </w:rPr>
              <w:t>28</w:t>
            </w:r>
            <w:r>
              <w:rPr>
                <w:rFonts w:hint="eastAsia"/>
              </w:rPr>
              <w:t>个、课程</w:t>
            </w:r>
            <w:r>
              <w:rPr>
                <w:rFonts w:hint="eastAsia"/>
              </w:rPr>
              <w:t>PPT</w:t>
            </w:r>
            <w:r>
              <w:rPr>
                <w:rFonts w:hint="eastAsia"/>
              </w:rPr>
              <w:t>数量≥</w:t>
            </w:r>
            <w:r>
              <w:rPr>
                <w:rFonts w:hint="eastAsia"/>
              </w:rPr>
              <w:t>29</w:t>
            </w:r>
            <w:r>
              <w:rPr>
                <w:rFonts w:hint="eastAsia"/>
              </w:rPr>
              <w:t>份、代码数量≥</w:t>
            </w:r>
            <w:r>
              <w:rPr>
                <w:rFonts w:hint="eastAsia"/>
              </w:rPr>
              <w:t>2</w:t>
            </w:r>
            <w:r>
              <w:rPr>
                <w:rFonts w:hint="eastAsia"/>
              </w:rPr>
              <w:t>份、数据数量≥</w:t>
            </w:r>
            <w:r>
              <w:rPr>
                <w:rFonts w:hint="eastAsia"/>
              </w:rPr>
              <w:t>1</w:t>
            </w:r>
            <w:r>
              <w:rPr>
                <w:rFonts w:hint="eastAsia"/>
              </w:rPr>
              <w:t>份。（提供此资源截图）</w:t>
            </w:r>
          </w:p>
          <w:p w:rsidR="00FF467D" w:rsidRDefault="00FF467D" w:rsidP="00B667AF">
            <w:r>
              <w:rPr>
                <w:rFonts w:hint="eastAsia"/>
              </w:rPr>
              <w:t>课程实验清单：</w:t>
            </w:r>
          </w:p>
          <w:p w:rsidR="00FF467D" w:rsidRDefault="00FF467D" w:rsidP="00B667AF">
            <w:r>
              <w:rPr>
                <w:rFonts w:hint="eastAsia"/>
              </w:rPr>
              <w:t>包括但不限于</w:t>
            </w:r>
            <w:r>
              <w:rPr>
                <w:rFonts w:hint="eastAsia"/>
              </w:rPr>
              <w:t>Java</w:t>
            </w:r>
            <w:r>
              <w:rPr>
                <w:rFonts w:hint="eastAsia"/>
              </w:rPr>
              <w:t>安装及</w:t>
            </w:r>
            <w:r>
              <w:rPr>
                <w:rFonts w:hint="eastAsia"/>
              </w:rPr>
              <w:t>Hadoop</w:t>
            </w:r>
            <w:r>
              <w:rPr>
                <w:rFonts w:hint="eastAsia"/>
              </w:rPr>
              <w:t>完全分布式集群搭建；查看</w:t>
            </w:r>
            <w:r>
              <w:rPr>
                <w:rFonts w:hint="eastAsia"/>
              </w:rPr>
              <w:t>Hadoop</w:t>
            </w:r>
            <w:r>
              <w:rPr>
                <w:rFonts w:hint="eastAsia"/>
              </w:rPr>
              <w:t>集群的基本信息；上传文件到</w:t>
            </w:r>
            <w:r>
              <w:rPr>
                <w:rFonts w:hint="eastAsia"/>
              </w:rPr>
              <w:t>HDFS</w:t>
            </w:r>
            <w:r>
              <w:rPr>
                <w:rFonts w:hint="eastAsia"/>
              </w:rPr>
              <w:t>目录；运行首个</w:t>
            </w:r>
            <w:r>
              <w:rPr>
                <w:rFonts w:hint="eastAsia"/>
              </w:rPr>
              <w:t>MapReduce</w:t>
            </w:r>
            <w:r>
              <w:rPr>
                <w:rFonts w:hint="eastAsia"/>
              </w:rPr>
              <w:t>任务；统计文件中所有单词的平均长度；查询与中断</w:t>
            </w:r>
            <w:r>
              <w:rPr>
                <w:rFonts w:hint="eastAsia"/>
              </w:rPr>
              <w:t>MapReduce</w:t>
            </w:r>
            <w:r>
              <w:rPr>
                <w:rFonts w:hint="eastAsia"/>
              </w:rPr>
              <w:t>任务；查看</w:t>
            </w:r>
            <w:r>
              <w:rPr>
                <w:rFonts w:hint="eastAsia"/>
              </w:rPr>
              <w:t>HDFS</w:t>
            </w:r>
            <w:r>
              <w:rPr>
                <w:rFonts w:hint="eastAsia"/>
              </w:rPr>
              <w:t>上的文件内容；使用</w:t>
            </w:r>
            <w:r>
              <w:rPr>
                <w:rFonts w:hint="eastAsia"/>
              </w:rPr>
              <w:t>Eclipse</w:t>
            </w:r>
            <w:r>
              <w:rPr>
                <w:rFonts w:hint="eastAsia"/>
              </w:rPr>
              <w:t>创建</w:t>
            </w:r>
            <w:r>
              <w:rPr>
                <w:rFonts w:hint="eastAsia"/>
              </w:rPr>
              <w:t>MapReduce</w:t>
            </w:r>
            <w:r>
              <w:rPr>
                <w:rFonts w:hint="eastAsia"/>
              </w:rPr>
              <w:t>工程；编程实现按日期统计访问次数；编程实现按访问次数排序；获取成绩表的最高分记录；实现对两个文件中数据的合并与去重；统计</w:t>
            </w:r>
            <w:r>
              <w:rPr>
                <w:rFonts w:hint="eastAsia"/>
              </w:rPr>
              <w:t>Hadoop</w:t>
            </w:r>
            <w:r>
              <w:rPr>
                <w:rFonts w:hint="eastAsia"/>
              </w:rPr>
              <w:t>出现的次数；筛选日志文件生成序列化文件；</w:t>
            </w:r>
            <w:r>
              <w:rPr>
                <w:rFonts w:hint="eastAsia"/>
              </w:rPr>
              <w:t>API</w:t>
            </w:r>
            <w:r>
              <w:rPr>
                <w:rFonts w:hint="eastAsia"/>
              </w:rPr>
              <w:t>读取序列化日志文件；优化日志文件统计程序；</w:t>
            </w:r>
            <w:r>
              <w:rPr>
                <w:rFonts w:hint="eastAsia"/>
              </w:rPr>
              <w:t>Eclipse</w:t>
            </w:r>
            <w:r>
              <w:rPr>
                <w:rFonts w:hint="eastAsia"/>
              </w:rPr>
              <w:t>提交日志文件统计程序；统计全球每年的最高气温和最低气温；筛选气温在</w:t>
            </w:r>
            <w:r>
              <w:rPr>
                <w:rFonts w:hint="eastAsia"/>
              </w:rPr>
              <w:t>-15</w:t>
            </w:r>
            <w:r>
              <w:rPr>
                <w:rFonts w:hint="eastAsia"/>
              </w:rPr>
              <w:t>到</w:t>
            </w:r>
            <w:r>
              <w:rPr>
                <w:rFonts w:hint="eastAsia"/>
              </w:rPr>
              <w:t>25</w:t>
            </w:r>
            <w:r>
              <w:rPr>
                <w:rFonts w:hint="eastAsia"/>
              </w:rPr>
              <w:t>度之间的数据；计算学生平均成绩；</w:t>
            </w:r>
            <w:r>
              <w:rPr>
                <w:rFonts w:hint="eastAsia"/>
              </w:rPr>
              <w:t>QQ</w:t>
            </w:r>
            <w:r>
              <w:rPr>
                <w:rFonts w:hint="eastAsia"/>
              </w:rPr>
              <w:t>好友推荐。</w:t>
            </w:r>
          </w:p>
          <w:p w:rsidR="00FF467D" w:rsidRDefault="00FF467D" w:rsidP="00B667AF">
            <w:r>
              <w:rPr>
                <w:rFonts w:hint="eastAsia"/>
              </w:rPr>
              <w:t>配套教材要求：要求该电子课程具备配套的参考教材，提供教材封面及目录大纲。</w:t>
            </w:r>
          </w:p>
          <w:p w:rsidR="00FF467D" w:rsidRDefault="00FF467D" w:rsidP="00B667AF">
            <w:r>
              <w:rPr>
                <w:rFonts w:hint="eastAsia"/>
              </w:rPr>
              <w:t>2</w:t>
            </w:r>
            <w:r>
              <w:rPr>
                <w:rFonts w:hint="eastAsia"/>
              </w:rPr>
              <w:t>、</w:t>
            </w:r>
            <w:r>
              <w:rPr>
                <w:rFonts w:hint="eastAsia"/>
              </w:rPr>
              <w:t>Spark</w:t>
            </w:r>
            <w:r>
              <w:rPr>
                <w:rFonts w:hint="eastAsia"/>
              </w:rPr>
              <w:t>大数据技术与应用</w:t>
            </w:r>
          </w:p>
          <w:p w:rsidR="00FF467D" w:rsidRDefault="00FF467D" w:rsidP="00B667AF">
            <w:r>
              <w:rPr>
                <w:rFonts w:hint="eastAsia"/>
              </w:rPr>
              <w:t>课程内容包括介绍</w:t>
            </w:r>
            <w:r>
              <w:rPr>
                <w:rFonts w:hint="eastAsia"/>
              </w:rPr>
              <w:t>Spark</w:t>
            </w:r>
            <w:r>
              <w:rPr>
                <w:rFonts w:hint="eastAsia"/>
              </w:rPr>
              <w:t>的基本概述和集群安装配置流程；针对每个知识点通过基础理论讲解，并配合相应的实践操作的方式进行贯穿介绍，包括</w:t>
            </w:r>
            <w:r>
              <w:rPr>
                <w:rFonts w:hint="eastAsia"/>
              </w:rPr>
              <w:t>Spark Shell</w:t>
            </w:r>
            <w:r>
              <w:rPr>
                <w:rFonts w:hint="eastAsia"/>
              </w:rPr>
              <w:t>应用、</w:t>
            </w:r>
            <w:r>
              <w:rPr>
                <w:rFonts w:hint="eastAsia"/>
              </w:rPr>
              <w:t>Spark</w:t>
            </w:r>
            <w:r>
              <w:rPr>
                <w:rFonts w:hint="eastAsia"/>
              </w:rPr>
              <w:t>开发环境配置、</w:t>
            </w:r>
            <w:r>
              <w:rPr>
                <w:rFonts w:hint="eastAsia"/>
              </w:rPr>
              <w:t>Spark SQL</w:t>
            </w:r>
            <w:r>
              <w:rPr>
                <w:rFonts w:hint="eastAsia"/>
              </w:rPr>
              <w:t>应用、</w:t>
            </w:r>
            <w:r>
              <w:rPr>
                <w:rFonts w:hint="eastAsia"/>
              </w:rPr>
              <w:t>Spark Streaming</w:t>
            </w:r>
            <w:r>
              <w:rPr>
                <w:rFonts w:hint="eastAsia"/>
              </w:rPr>
              <w:t>实时计算框架、</w:t>
            </w:r>
            <w:r>
              <w:rPr>
                <w:rFonts w:hint="eastAsia"/>
              </w:rPr>
              <w:t>Spark GraphX</w:t>
            </w:r>
            <w:r>
              <w:rPr>
                <w:rFonts w:hint="eastAsia"/>
              </w:rPr>
              <w:t>图计算框架和</w:t>
            </w:r>
            <w:r>
              <w:rPr>
                <w:rFonts w:hint="eastAsia"/>
              </w:rPr>
              <w:t>Spark MLlib</w:t>
            </w:r>
            <w:r>
              <w:rPr>
                <w:rFonts w:hint="eastAsia"/>
              </w:rPr>
              <w:t>机</w:t>
            </w:r>
            <w:r>
              <w:rPr>
                <w:rFonts w:hint="eastAsia"/>
              </w:rPr>
              <w:lastRenderedPageBreak/>
              <w:t>器学习算法库。通过学习本课程，可掌握</w:t>
            </w:r>
            <w:r>
              <w:rPr>
                <w:rFonts w:hint="eastAsia"/>
              </w:rPr>
              <w:t>Spark</w:t>
            </w:r>
            <w:r>
              <w:rPr>
                <w:rFonts w:hint="eastAsia"/>
              </w:rPr>
              <w:t>开发环境的搭建、</w:t>
            </w:r>
            <w:r>
              <w:rPr>
                <w:rFonts w:hint="eastAsia"/>
              </w:rPr>
              <w:t>Spark</w:t>
            </w:r>
            <w:r>
              <w:rPr>
                <w:rFonts w:hint="eastAsia"/>
              </w:rPr>
              <w:t>架构原理、</w:t>
            </w:r>
            <w:r>
              <w:rPr>
                <w:rFonts w:hint="eastAsia"/>
              </w:rPr>
              <w:t>Spark RDD</w:t>
            </w:r>
            <w:r>
              <w:rPr>
                <w:rFonts w:hint="eastAsia"/>
              </w:rPr>
              <w:t>算子和</w:t>
            </w:r>
            <w:r>
              <w:rPr>
                <w:rFonts w:hint="eastAsia"/>
              </w:rPr>
              <w:t>Spark SQL</w:t>
            </w:r>
            <w:r>
              <w:rPr>
                <w:rFonts w:hint="eastAsia"/>
              </w:rPr>
              <w:t>等知识点。</w:t>
            </w:r>
          </w:p>
          <w:p w:rsidR="00FF467D" w:rsidRDefault="00FF467D" w:rsidP="00B667AF">
            <w:r>
              <w:rPr>
                <w:rFonts w:hint="eastAsia"/>
              </w:rPr>
              <w:t>课时设置：</w:t>
            </w:r>
          </w:p>
          <w:p w:rsidR="00FF467D" w:rsidRDefault="00FF467D" w:rsidP="00B667AF">
            <w:r>
              <w:rPr>
                <w:rFonts w:hint="eastAsia"/>
              </w:rPr>
              <w:t>理论教学不少于</w:t>
            </w:r>
            <w:r>
              <w:rPr>
                <w:rFonts w:hint="eastAsia"/>
              </w:rPr>
              <w:t>32</w:t>
            </w:r>
            <w:r>
              <w:rPr>
                <w:rFonts w:hint="eastAsia"/>
              </w:rPr>
              <w:t>学时，实践教学不少于</w:t>
            </w:r>
            <w:r>
              <w:rPr>
                <w:rFonts w:hint="eastAsia"/>
              </w:rPr>
              <w:t>16</w:t>
            </w:r>
            <w:r>
              <w:rPr>
                <w:rFonts w:hint="eastAsia"/>
              </w:rPr>
              <w:t>学时，总计不少于</w:t>
            </w:r>
            <w:r>
              <w:rPr>
                <w:rFonts w:hint="eastAsia"/>
              </w:rPr>
              <w:t>48</w:t>
            </w:r>
            <w:r>
              <w:rPr>
                <w:rFonts w:hint="eastAsia"/>
              </w:rPr>
              <w:t>学时。</w:t>
            </w:r>
          </w:p>
          <w:p w:rsidR="00FF467D" w:rsidRDefault="00FF467D" w:rsidP="00B667AF">
            <w:r>
              <w:rPr>
                <w:rFonts w:hint="eastAsia"/>
              </w:rPr>
              <w:t>课程资源：</w:t>
            </w:r>
          </w:p>
          <w:p w:rsidR="00FF467D" w:rsidRDefault="00FF467D" w:rsidP="00B667AF">
            <w:r>
              <w:rPr>
                <w:rFonts w:hint="eastAsia"/>
              </w:rPr>
              <w:t>包含实训指导书数量≥</w:t>
            </w:r>
            <w:r>
              <w:rPr>
                <w:rFonts w:hint="eastAsia"/>
              </w:rPr>
              <w:t>27</w:t>
            </w:r>
            <w:r>
              <w:rPr>
                <w:rFonts w:hint="eastAsia"/>
              </w:rPr>
              <w:t>份、课程视频数量≥</w:t>
            </w:r>
            <w:r>
              <w:rPr>
                <w:rFonts w:hint="eastAsia"/>
              </w:rPr>
              <w:t>47</w:t>
            </w:r>
            <w:r>
              <w:rPr>
                <w:rFonts w:hint="eastAsia"/>
              </w:rPr>
              <w:t>个、课程</w:t>
            </w:r>
            <w:r>
              <w:rPr>
                <w:rFonts w:hint="eastAsia"/>
              </w:rPr>
              <w:t>PPT</w:t>
            </w:r>
            <w:r>
              <w:rPr>
                <w:rFonts w:hint="eastAsia"/>
              </w:rPr>
              <w:t>数量≥</w:t>
            </w:r>
            <w:r>
              <w:rPr>
                <w:rFonts w:hint="eastAsia"/>
              </w:rPr>
              <w:t>10</w:t>
            </w:r>
            <w:r>
              <w:rPr>
                <w:rFonts w:hint="eastAsia"/>
              </w:rPr>
              <w:t>份、代码数量≥</w:t>
            </w:r>
            <w:r>
              <w:rPr>
                <w:rFonts w:hint="eastAsia"/>
              </w:rPr>
              <w:t>32</w:t>
            </w:r>
            <w:r>
              <w:rPr>
                <w:rFonts w:hint="eastAsia"/>
              </w:rPr>
              <w:t>份、数据数量≥</w:t>
            </w:r>
            <w:r>
              <w:rPr>
                <w:rFonts w:hint="eastAsia"/>
              </w:rPr>
              <w:t>13</w:t>
            </w:r>
            <w:r>
              <w:rPr>
                <w:rFonts w:hint="eastAsia"/>
              </w:rPr>
              <w:t>份。（提供此资源截图）</w:t>
            </w:r>
          </w:p>
          <w:p w:rsidR="00FF467D" w:rsidRDefault="00FF467D" w:rsidP="00B667AF">
            <w:r>
              <w:rPr>
                <w:rFonts w:hint="eastAsia"/>
              </w:rPr>
              <w:t>课程实验清单：</w:t>
            </w:r>
          </w:p>
          <w:p w:rsidR="00FF467D" w:rsidRDefault="00FF467D" w:rsidP="00B667AF">
            <w:r>
              <w:rPr>
                <w:rFonts w:hint="eastAsia"/>
              </w:rPr>
              <w:t>包括但不限于搭建</w:t>
            </w:r>
            <w:r>
              <w:rPr>
                <w:rFonts w:hint="eastAsia"/>
              </w:rPr>
              <w:t>Spark</w:t>
            </w:r>
            <w:r>
              <w:rPr>
                <w:rFonts w:hint="eastAsia"/>
              </w:rPr>
              <w:t>环境；以学生成绩创建</w:t>
            </w:r>
            <w:r>
              <w:rPr>
                <w:rFonts w:hint="eastAsia"/>
              </w:rPr>
              <w:t>RDD</w:t>
            </w:r>
            <w:r>
              <w:rPr>
                <w:rFonts w:hint="eastAsia"/>
              </w:rPr>
              <w:t>；查询学生成绩表中的前</w:t>
            </w:r>
            <w:r>
              <w:rPr>
                <w:rFonts w:hint="eastAsia"/>
              </w:rPr>
              <w:t>5</w:t>
            </w:r>
            <w:r>
              <w:rPr>
                <w:rFonts w:hint="eastAsia"/>
              </w:rPr>
              <w:t>名；输出单科成绩为</w:t>
            </w:r>
            <w:r>
              <w:rPr>
                <w:rFonts w:hint="eastAsia"/>
              </w:rPr>
              <w:t>100</w:t>
            </w:r>
            <w:r>
              <w:rPr>
                <w:rFonts w:hint="eastAsia"/>
              </w:rPr>
              <w:t>分的学生</w:t>
            </w:r>
            <w:r>
              <w:rPr>
                <w:rFonts w:hint="eastAsia"/>
              </w:rPr>
              <w:t>ID</w:t>
            </w:r>
            <w:r>
              <w:rPr>
                <w:rFonts w:hint="eastAsia"/>
              </w:rPr>
              <w:t>；输出每位学生所有科目的总成绩；输出每位学生的平均成绩；将汇总后的学生成绩存储为文本文件；统计文本中性别为“男”的用户数；单词计数；读取</w:t>
            </w:r>
            <w:r>
              <w:rPr>
                <w:rFonts w:hint="eastAsia"/>
              </w:rPr>
              <w:t>csv</w:t>
            </w:r>
            <w:r>
              <w:rPr>
                <w:rFonts w:hint="eastAsia"/>
              </w:rPr>
              <w:t>数据统计地区次数；搭建开发环境；运行</w:t>
            </w:r>
            <w:r>
              <w:rPr>
                <w:rFonts w:hint="eastAsia"/>
              </w:rPr>
              <w:t>Spark</w:t>
            </w:r>
            <w:r>
              <w:rPr>
                <w:rFonts w:hint="eastAsia"/>
              </w:rPr>
              <w:t>任务；使用移动平均预测股票涨跌；竞赛网站访问日志分析；竞赛网站访问日志探索分析；</w:t>
            </w:r>
            <w:r>
              <w:rPr>
                <w:rFonts w:hint="eastAsia"/>
              </w:rPr>
              <w:t>Spark Streaming</w:t>
            </w:r>
            <w:r>
              <w:rPr>
                <w:rFonts w:hint="eastAsia"/>
              </w:rPr>
              <w:t>监听</w:t>
            </w:r>
            <w:r>
              <w:rPr>
                <w:rFonts w:hint="eastAsia"/>
              </w:rPr>
              <w:t>slave1</w:t>
            </w:r>
            <w:r>
              <w:rPr>
                <w:rFonts w:hint="eastAsia"/>
              </w:rPr>
              <w:t>的</w:t>
            </w:r>
            <w:r>
              <w:rPr>
                <w:rFonts w:hint="eastAsia"/>
              </w:rPr>
              <w:t>8888</w:t>
            </w:r>
            <w:r>
              <w:rPr>
                <w:rFonts w:hint="eastAsia"/>
              </w:rPr>
              <w:t>端口并做单词计数；</w:t>
            </w:r>
            <w:r>
              <w:rPr>
                <w:rFonts w:hint="eastAsia"/>
              </w:rPr>
              <w:t>Spark Streaming</w:t>
            </w:r>
            <w:r>
              <w:rPr>
                <w:rFonts w:hint="eastAsia"/>
              </w:rPr>
              <w:t>监听</w:t>
            </w:r>
            <w:r>
              <w:rPr>
                <w:rFonts w:hint="eastAsia"/>
              </w:rPr>
              <w:t>HDFS</w:t>
            </w:r>
            <w:r>
              <w:rPr>
                <w:rFonts w:hint="eastAsia"/>
              </w:rPr>
              <w:t>目录并做单词计数；</w:t>
            </w:r>
            <w:r>
              <w:rPr>
                <w:rFonts w:hint="eastAsia"/>
              </w:rPr>
              <w:t>Spark Streaming</w:t>
            </w:r>
            <w:r>
              <w:rPr>
                <w:rFonts w:hint="eastAsia"/>
              </w:rPr>
              <w:t>转换操作；</w:t>
            </w:r>
            <w:r>
              <w:rPr>
                <w:rFonts w:hint="eastAsia"/>
              </w:rPr>
              <w:t>Spark Streaming</w:t>
            </w:r>
            <w:r>
              <w:rPr>
                <w:rFonts w:hint="eastAsia"/>
              </w:rPr>
              <w:t>窗口操作；</w:t>
            </w:r>
            <w:r>
              <w:rPr>
                <w:rFonts w:hint="eastAsia"/>
              </w:rPr>
              <w:t>Spark Streaming</w:t>
            </w:r>
            <w:r>
              <w:rPr>
                <w:rFonts w:hint="eastAsia"/>
              </w:rPr>
              <w:t>输出操作；实现书籍热度实时计算；使用</w:t>
            </w:r>
            <w:r>
              <w:rPr>
                <w:rFonts w:hint="eastAsia"/>
              </w:rPr>
              <w:t>PageRank</w:t>
            </w:r>
            <w:r>
              <w:rPr>
                <w:rFonts w:hint="eastAsia"/>
              </w:rPr>
              <w:t>算法完成网页排名；利用二度关系完成商品推荐；构建信任网络并找出目标用户；网页图计算分析；以</w:t>
            </w:r>
            <w:r>
              <w:rPr>
                <w:rFonts w:hint="eastAsia"/>
              </w:rPr>
              <w:t>Logistic</w:t>
            </w:r>
            <w:r>
              <w:rPr>
                <w:rFonts w:hint="eastAsia"/>
              </w:rPr>
              <w:t>回归实现用户分类；以梯度提升树算法实现用户分类。</w:t>
            </w:r>
          </w:p>
          <w:p w:rsidR="00FF467D" w:rsidRDefault="00FF467D" w:rsidP="00B667AF">
            <w:r>
              <w:rPr>
                <w:rFonts w:hint="eastAsia"/>
              </w:rPr>
              <w:t>配套教材要求：要求该电子课程具备配套的参考教材，提供教材封面及目录大纲。</w:t>
            </w:r>
          </w:p>
          <w:p w:rsidR="00FF467D" w:rsidRDefault="00FF467D" w:rsidP="00B667AF">
            <w:r>
              <w:rPr>
                <w:rFonts w:hint="eastAsia"/>
              </w:rPr>
              <w:t>3</w:t>
            </w:r>
            <w:r>
              <w:rPr>
                <w:rFonts w:hint="eastAsia"/>
              </w:rPr>
              <w:t>、</w:t>
            </w:r>
            <w:r>
              <w:rPr>
                <w:rFonts w:hint="eastAsia"/>
              </w:rPr>
              <w:t>HBase</w:t>
            </w:r>
            <w:r>
              <w:rPr>
                <w:rFonts w:hint="eastAsia"/>
              </w:rPr>
              <w:t>分布式数据库</w:t>
            </w:r>
          </w:p>
          <w:p w:rsidR="00FF467D" w:rsidRDefault="00FF467D" w:rsidP="00B667AF">
            <w:r>
              <w:rPr>
                <w:rFonts w:hint="eastAsia"/>
              </w:rPr>
              <w:t>课程内容包括介绍非关系型数据库</w:t>
            </w:r>
            <w:r>
              <w:rPr>
                <w:rFonts w:hint="eastAsia"/>
              </w:rPr>
              <w:t>HBase</w:t>
            </w:r>
            <w:r>
              <w:rPr>
                <w:rFonts w:hint="eastAsia"/>
              </w:rPr>
              <w:t>的基本内容，从</w:t>
            </w:r>
            <w:r>
              <w:rPr>
                <w:rFonts w:hint="eastAsia"/>
              </w:rPr>
              <w:t>HBase</w:t>
            </w:r>
            <w:r>
              <w:rPr>
                <w:rFonts w:hint="eastAsia"/>
              </w:rPr>
              <w:t>的架构原理展开讲解，并实际演练贯穿</w:t>
            </w:r>
            <w:r>
              <w:rPr>
                <w:rFonts w:hint="eastAsia"/>
              </w:rPr>
              <w:t>HBase</w:t>
            </w:r>
            <w:r>
              <w:rPr>
                <w:rFonts w:hint="eastAsia"/>
              </w:rPr>
              <w:t>的安装配置和</w:t>
            </w:r>
            <w:r>
              <w:rPr>
                <w:rFonts w:hint="eastAsia"/>
              </w:rPr>
              <w:t>HBase Shell</w:t>
            </w:r>
            <w:r>
              <w:rPr>
                <w:rFonts w:hint="eastAsia"/>
              </w:rPr>
              <w:t>基本操作，介绍</w:t>
            </w:r>
            <w:r>
              <w:rPr>
                <w:rFonts w:hint="eastAsia"/>
              </w:rPr>
              <w:t>HBase</w:t>
            </w:r>
            <w:r>
              <w:rPr>
                <w:rFonts w:hint="eastAsia"/>
              </w:rPr>
              <w:t>表的模式设计及</w:t>
            </w:r>
            <w:r>
              <w:rPr>
                <w:rFonts w:hint="eastAsia"/>
              </w:rPr>
              <w:t>HBase Java API</w:t>
            </w:r>
            <w:r>
              <w:rPr>
                <w:rFonts w:hint="eastAsia"/>
              </w:rPr>
              <w:t>应用。通过学习本课程，可了解</w:t>
            </w:r>
            <w:r>
              <w:rPr>
                <w:rFonts w:hint="eastAsia"/>
              </w:rPr>
              <w:t>HBase</w:t>
            </w:r>
            <w:r>
              <w:rPr>
                <w:rFonts w:hint="eastAsia"/>
              </w:rPr>
              <w:t>的主要应用场景，熟悉</w:t>
            </w:r>
            <w:r>
              <w:rPr>
                <w:rFonts w:hint="eastAsia"/>
              </w:rPr>
              <w:t>HBase</w:t>
            </w:r>
            <w:r>
              <w:rPr>
                <w:rFonts w:hint="eastAsia"/>
              </w:rPr>
              <w:t>的安装配置及其架构原理，掌握</w:t>
            </w:r>
            <w:r>
              <w:rPr>
                <w:rFonts w:hint="eastAsia"/>
              </w:rPr>
              <w:t>HBase Shell</w:t>
            </w:r>
            <w:r>
              <w:rPr>
                <w:rFonts w:hint="eastAsia"/>
              </w:rPr>
              <w:t>基本操作、模式设计和</w:t>
            </w:r>
            <w:r>
              <w:rPr>
                <w:rFonts w:hint="eastAsia"/>
              </w:rPr>
              <w:t>API</w:t>
            </w:r>
            <w:r>
              <w:rPr>
                <w:rFonts w:hint="eastAsia"/>
              </w:rPr>
              <w:t>使用的主要方法和技能。</w:t>
            </w:r>
          </w:p>
          <w:p w:rsidR="00FF467D" w:rsidRDefault="00FF467D" w:rsidP="00B667AF">
            <w:r>
              <w:rPr>
                <w:rFonts w:hint="eastAsia"/>
              </w:rPr>
              <w:t>课时设置：</w:t>
            </w:r>
          </w:p>
          <w:p w:rsidR="00FF467D" w:rsidRDefault="00FF467D" w:rsidP="00B667AF">
            <w:r>
              <w:rPr>
                <w:rFonts w:hint="eastAsia"/>
              </w:rPr>
              <w:t>理论教学不少于</w:t>
            </w:r>
            <w:r>
              <w:rPr>
                <w:rFonts w:hint="eastAsia"/>
              </w:rPr>
              <w:t>16</w:t>
            </w:r>
            <w:r>
              <w:rPr>
                <w:rFonts w:hint="eastAsia"/>
              </w:rPr>
              <w:t>学时，实践教学不少于</w:t>
            </w:r>
            <w:r>
              <w:rPr>
                <w:rFonts w:hint="eastAsia"/>
              </w:rPr>
              <w:t>16</w:t>
            </w:r>
            <w:r>
              <w:rPr>
                <w:rFonts w:hint="eastAsia"/>
              </w:rPr>
              <w:t>学时，总计不少于</w:t>
            </w:r>
            <w:r>
              <w:rPr>
                <w:rFonts w:hint="eastAsia"/>
              </w:rPr>
              <w:t>32</w:t>
            </w:r>
            <w:r>
              <w:rPr>
                <w:rFonts w:hint="eastAsia"/>
              </w:rPr>
              <w:t>学时。</w:t>
            </w:r>
          </w:p>
          <w:p w:rsidR="00FF467D" w:rsidRDefault="00FF467D" w:rsidP="00B667AF">
            <w:r>
              <w:rPr>
                <w:rFonts w:hint="eastAsia"/>
              </w:rPr>
              <w:t>课程资源：</w:t>
            </w:r>
          </w:p>
          <w:p w:rsidR="00FF467D" w:rsidRDefault="00FF467D" w:rsidP="00B667AF">
            <w:pPr>
              <w:rPr>
                <w:highlight w:val="yellow"/>
              </w:rPr>
            </w:pPr>
            <w:r>
              <w:rPr>
                <w:rFonts w:hint="eastAsia"/>
              </w:rPr>
              <w:t>包含实训指导书数量≥</w:t>
            </w:r>
            <w:r>
              <w:rPr>
                <w:rFonts w:hint="eastAsia"/>
              </w:rPr>
              <w:t>5</w:t>
            </w:r>
            <w:r>
              <w:rPr>
                <w:rFonts w:hint="eastAsia"/>
              </w:rPr>
              <w:t>份、课程视频数量≥</w:t>
            </w:r>
            <w:r>
              <w:rPr>
                <w:rFonts w:hint="eastAsia"/>
              </w:rPr>
              <w:t>16</w:t>
            </w:r>
            <w:r>
              <w:rPr>
                <w:rFonts w:hint="eastAsia"/>
              </w:rPr>
              <w:t>个、课程</w:t>
            </w:r>
            <w:r>
              <w:rPr>
                <w:rFonts w:hint="eastAsia"/>
              </w:rPr>
              <w:t>PPT</w:t>
            </w:r>
            <w:r>
              <w:rPr>
                <w:rFonts w:hint="eastAsia"/>
              </w:rPr>
              <w:t>数量≥</w:t>
            </w:r>
            <w:r>
              <w:rPr>
                <w:rFonts w:hint="eastAsia"/>
              </w:rPr>
              <w:t>6</w:t>
            </w:r>
            <w:r>
              <w:rPr>
                <w:rFonts w:hint="eastAsia"/>
              </w:rPr>
              <w:t>份、代码数量≥</w:t>
            </w:r>
            <w:r>
              <w:rPr>
                <w:rFonts w:hint="eastAsia"/>
              </w:rPr>
              <w:t>1</w:t>
            </w:r>
            <w:r>
              <w:rPr>
                <w:rFonts w:hint="eastAsia"/>
              </w:rPr>
              <w:t>份、数据数量≥</w:t>
            </w:r>
            <w:r>
              <w:rPr>
                <w:rFonts w:hint="eastAsia"/>
              </w:rPr>
              <w:t>1</w:t>
            </w:r>
            <w:r>
              <w:rPr>
                <w:rFonts w:hint="eastAsia"/>
              </w:rPr>
              <w:t>份。（提供此资源截图及</w:t>
            </w:r>
            <w:r>
              <w:rPr>
                <w:rFonts w:hint="eastAsia"/>
              </w:rPr>
              <w:t>)</w:t>
            </w:r>
          </w:p>
          <w:p w:rsidR="00FF467D" w:rsidRDefault="00FF467D" w:rsidP="00B667AF">
            <w:r>
              <w:rPr>
                <w:rFonts w:hint="eastAsia"/>
              </w:rPr>
              <w:t>课程实验清单：</w:t>
            </w:r>
          </w:p>
          <w:p w:rsidR="00FF467D" w:rsidRDefault="00FF467D" w:rsidP="00B667AF">
            <w:r>
              <w:rPr>
                <w:rFonts w:hint="eastAsia"/>
              </w:rPr>
              <w:t>包括但不限于</w:t>
            </w:r>
            <w:r>
              <w:rPr>
                <w:rFonts w:hint="eastAsia"/>
              </w:rPr>
              <w:t>HBase</w:t>
            </w:r>
            <w:r>
              <w:rPr>
                <w:rFonts w:hint="eastAsia"/>
              </w:rPr>
              <w:t>安装配置；</w:t>
            </w:r>
            <w:r>
              <w:rPr>
                <w:rFonts w:hint="eastAsia"/>
              </w:rPr>
              <w:t>HBase Shell</w:t>
            </w:r>
            <w:r>
              <w:rPr>
                <w:rFonts w:hint="eastAsia"/>
              </w:rPr>
              <w:t>基本操作；用户表设计；</w:t>
            </w:r>
            <w:r>
              <w:rPr>
                <w:rFonts w:hint="eastAsia"/>
              </w:rPr>
              <w:t>HBase Java API</w:t>
            </w:r>
            <w:r>
              <w:rPr>
                <w:rFonts w:hint="eastAsia"/>
              </w:rPr>
              <w:t>创建学生表；</w:t>
            </w:r>
            <w:r>
              <w:rPr>
                <w:rFonts w:hint="eastAsia"/>
              </w:rPr>
              <w:t>HBase Java API</w:t>
            </w:r>
            <w:r>
              <w:rPr>
                <w:rFonts w:hint="eastAsia"/>
              </w:rPr>
              <w:t>创建课程表。</w:t>
            </w:r>
          </w:p>
          <w:p w:rsidR="00FF467D" w:rsidRDefault="00FF467D" w:rsidP="00B667AF">
            <w:r>
              <w:rPr>
                <w:rFonts w:hint="eastAsia"/>
              </w:rPr>
              <w:t>4</w:t>
            </w:r>
            <w:r>
              <w:rPr>
                <w:rFonts w:hint="eastAsia"/>
              </w:rPr>
              <w:t>、</w:t>
            </w:r>
            <w:r>
              <w:rPr>
                <w:rFonts w:hint="eastAsia"/>
              </w:rPr>
              <w:t>Hive</w:t>
            </w:r>
            <w:r>
              <w:rPr>
                <w:rFonts w:hint="eastAsia"/>
              </w:rPr>
              <w:t>数据仓库</w:t>
            </w:r>
          </w:p>
          <w:p w:rsidR="00FF467D" w:rsidRDefault="00FF467D" w:rsidP="00B667AF">
            <w:r>
              <w:rPr>
                <w:rFonts w:hint="eastAsia"/>
              </w:rPr>
              <w:t>课程内容包括介绍</w:t>
            </w:r>
            <w:r>
              <w:rPr>
                <w:rFonts w:hint="eastAsia"/>
              </w:rPr>
              <w:t>Hive</w:t>
            </w:r>
            <w:r>
              <w:rPr>
                <w:rFonts w:hint="eastAsia"/>
              </w:rPr>
              <w:t>的出现背景；介绍</w:t>
            </w:r>
            <w:r>
              <w:rPr>
                <w:rFonts w:hint="eastAsia"/>
              </w:rPr>
              <w:t>Hive</w:t>
            </w:r>
            <w:r>
              <w:rPr>
                <w:rFonts w:hint="eastAsia"/>
              </w:rPr>
              <w:t>安装配置和应用；介绍使用</w:t>
            </w:r>
            <w:r>
              <w:rPr>
                <w:rFonts w:hint="eastAsia"/>
              </w:rPr>
              <w:t>Hive</w:t>
            </w:r>
            <w:r>
              <w:rPr>
                <w:rFonts w:hint="eastAsia"/>
              </w:rPr>
              <w:t>进行统计分析、</w:t>
            </w:r>
            <w:r>
              <w:rPr>
                <w:rFonts w:hint="eastAsia"/>
              </w:rPr>
              <w:t>Hive</w:t>
            </w:r>
            <w:r>
              <w:rPr>
                <w:rFonts w:hint="eastAsia"/>
              </w:rPr>
              <w:t>自定义函数和查询优化。通过学习本课程，可掌握</w:t>
            </w:r>
            <w:r>
              <w:rPr>
                <w:rFonts w:hint="eastAsia"/>
              </w:rPr>
              <w:t>Hive</w:t>
            </w:r>
            <w:r>
              <w:rPr>
                <w:rFonts w:hint="eastAsia"/>
              </w:rPr>
              <w:t>的基础知识和安装配置，熟悉</w:t>
            </w:r>
            <w:r>
              <w:rPr>
                <w:rFonts w:hint="eastAsia"/>
              </w:rPr>
              <w:t>Hive</w:t>
            </w:r>
            <w:r>
              <w:rPr>
                <w:rFonts w:hint="eastAsia"/>
              </w:rPr>
              <w:t>的基本操作，掌握</w:t>
            </w:r>
            <w:r>
              <w:rPr>
                <w:rFonts w:hint="eastAsia"/>
              </w:rPr>
              <w:t>Hive</w:t>
            </w:r>
            <w:r>
              <w:rPr>
                <w:rFonts w:hint="eastAsia"/>
              </w:rPr>
              <w:t>在实际开发的应用及自定义函数的方法，并且能够对查询语句进行优化。</w:t>
            </w:r>
          </w:p>
          <w:p w:rsidR="00FF467D" w:rsidRDefault="00FF467D" w:rsidP="00B667AF">
            <w:r>
              <w:rPr>
                <w:rFonts w:hint="eastAsia"/>
              </w:rPr>
              <w:t>课时设置：</w:t>
            </w:r>
          </w:p>
          <w:p w:rsidR="00FF467D" w:rsidRDefault="00FF467D" w:rsidP="00B667AF">
            <w:r>
              <w:rPr>
                <w:rFonts w:hint="eastAsia"/>
              </w:rPr>
              <w:lastRenderedPageBreak/>
              <w:t>理论教学不少于</w:t>
            </w:r>
            <w:r>
              <w:rPr>
                <w:rFonts w:hint="eastAsia"/>
              </w:rPr>
              <w:t>16</w:t>
            </w:r>
            <w:r>
              <w:rPr>
                <w:rFonts w:hint="eastAsia"/>
              </w:rPr>
              <w:t>学时，实践教学不少于</w:t>
            </w:r>
            <w:r>
              <w:rPr>
                <w:rFonts w:hint="eastAsia"/>
              </w:rPr>
              <w:t>16</w:t>
            </w:r>
            <w:r>
              <w:rPr>
                <w:rFonts w:hint="eastAsia"/>
              </w:rPr>
              <w:t>学时，总计不少于</w:t>
            </w:r>
            <w:r>
              <w:rPr>
                <w:rFonts w:hint="eastAsia"/>
              </w:rPr>
              <w:t>32</w:t>
            </w:r>
            <w:r>
              <w:rPr>
                <w:rFonts w:hint="eastAsia"/>
              </w:rPr>
              <w:t>学时。</w:t>
            </w:r>
          </w:p>
          <w:p w:rsidR="00FF467D" w:rsidRDefault="00FF467D" w:rsidP="00B667AF">
            <w:r>
              <w:rPr>
                <w:rFonts w:hint="eastAsia"/>
              </w:rPr>
              <w:t>课程资源：</w:t>
            </w:r>
          </w:p>
          <w:p w:rsidR="00FF467D" w:rsidRDefault="00FF467D" w:rsidP="00B667AF">
            <w:pPr>
              <w:rPr>
                <w:highlight w:val="yellow"/>
              </w:rPr>
            </w:pPr>
            <w:r>
              <w:rPr>
                <w:rFonts w:hint="eastAsia"/>
              </w:rPr>
              <w:t>包含实训指导书数量≥</w:t>
            </w:r>
            <w:r>
              <w:rPr>
                <w:rFonts w:hint="eastAsia"/>
              </w:rPr>
              <w:t>16</w:t>
            </w:r>
            <w:r>
              <w:rPr>
                <w:rFonts w:hint="eastAsia"/>
              </w:rPr>
              <w:t>份、课程视频数量≥</w:t>
            </w:r>
            <w:r>
              <w:rPr>
                <w:rFonts w:hint="eastAsia"/>
              </w:rPr>
              <w:t>30</w:t>
            </w:r>
            <w:r>
              <w:rPr>
                <w:rFonts w:hint="eastAsia"/>
              </w:rPr>
              <w:t>个、课程</w:t>
            </w:r>
            <w:r>
              <w:rPr>
                <w:rFonts w:hint="eastAsia"/>
              </w:rPr>
              <w:t>PPT</w:t>
            </w:r>
            <w:r>
              <w:rPr>
                <w:rFonts w:hint="eastAsia"/>
              </w:rPr>
              <w:t>数量≥</w:t>
            </w:r>
            <w:r>
              <w:rPr>
                <w:rFonts w:hint="eastAsia"/>
              </w:rPr>
              <w:t>6</w:t>
            </w:r>
            <w:r>
              <w:rPr>
                <w:rFonts w:hint="eastAsia"/>
              </w:rPr>
              <w:t>份、代码数量≥</w:t>
            </w:r>
            <w:r>
              <w:rPr>
                <w:rFonts w:hint="eastAsia"/>
              </w:rPr>
              <w:t>15</w:t>
            </w:r>
            <w:r>
              <w:rPr>
                <w:rFonts w:hint="eastAsia"/>
              </w:rPr>
              <w:t>份、数据数量≥</w:t>
            </w:r>
            <w:r>
              <w:rPr>
                <w:rFonts w:hint="eastAsia"/>
              </w:rPr>
              <w:t>12</w:t>
            </w:r>
            <w:r>
              <w:rPr>
                <w:rFonts w:hint="eastAsia"/>
              </w:rPr>
              <w:t>份。（提供此资源截图</w:t>
            </w:r>
            <w:r>
              <w:rPr>
                <w:rFonts w:hint="eastAsia"/>
              </w:rPr>
              <w:t>)</w:t>
            </w:r>
          </w:p>
          <w:p w:rsidR="00FF467D" w:rsidRDefault="00FF467D" w:rsidP="00B667AF">
            <w:r>
              <w:rPr>
                <w:rFonts w:hint="eastAsia"/>
              </w:rPr>
              <w:t>课程实验清单：</w:t>
            </w:r>
          </w:p>
          <w:p w:rsidR="00FF467D" w:rsidRDefault="00FF467D" w:rsidP="00B667AF">
            <w:r>
              <w:rPr>
                <w:rFonts w:hint="eastAsia"/>
              </w:rPr>
              <w:t>包括但不限于</w:t>
            </w:r>
            <w:r>
              <w:rPr>
                <w:rFonts w:hint="eastAsia"/>
              </w:rPr>
              <w:t>Hive</w:t>
            </w:r>
            <w:r>
              <w:rPr>
                <w:rFonts w:hint="eastAsia"/>
              </w:rPr>
              <w:t>安装配置；</w:t>
            </w:r>
            <w:r>
              <w:rPr>
                <w:rFonts w:hint="eastAsia"/>
              </w:rPr>
              <w:t>Hive</w:t>
            </w:r>
            <w:r>
              <w:rPr>
                <w:rFonts w:hint="eastAsia"/>
              </w:rPr>
              <w:t>数据仓库操作；</w:t>
            </w:r>
            <w:r>
              <w:rPr>
                <w:rFonts w:hint="eastAsia"/>
              </w:rPr>
              <w:t>Hive</w:t>
            </w:r>
            <w:r>
              <w:rPr>
                <w:rFonts w:hint="eastAsia"/>
              </w:rPr>
              <w:t>内部表创建；</w:t>
            </w:r>
            <w:r>
              <w:rPr>
                <w:rFonts w:hint="eastAsia"/>
              </w:rPr>
              <w:t>Hive</w:t>
            </w:r>
            <w:r>
              <w:rPr>
                <w:rFonts w:hint="eastAsia"/>
              </w:rPr>
              <w:t>外部表创建；</w:t>
            </w:r>
            <w:r>
              <w:rPr>
                <w:rFonts w:hint="eastAsia"/>
              </w:rPr>
              <w:t>Hive</w:t>
            </w:r>
            <w:r>
              <w:rPr>
                <w:rFonts w:hint="eastAsia"/>
              </w:rPr>
              <w:t>数据导入；</w:t>
            </w:r>
            <w:r>
              <w:rPr>
                <w:rFonts w:hint="eastAsia"/>
              </w:rPr>
              <w:t>Hive</w:t>
            </w:r>
            <w:r>
              <w:rPr>
                <w:rFonts w:hint="eastAsia"/>
              </w:rPr>
              <w:t>数据导出；</w:t>
            </w:r>
            <w:r>
              <w:rPr>
                <w:rFonts w:hint="eastAsia"/>
              </w:rPr>
              <w:t>HQL</w:t>
            </w:r>
            <w:r>
              <w:rPr>
                <w:rFonts w:hint="eastAsia"/>
              </w:rPr>
              <w:t>语句之</w:t>
            </w:r>
            <w:r>
              <w:rPr>
                <w:rFonts w:hint="eastAsia"/>
              </w:rPr>
              <w:t>select</w:t>
            </w:r>
            <w:r>
              <w:rPr>
                <w:rFonts w:hint="eastAsia"/>
              </w:rPr>
              <w:t>查询；</w:t>
            </w:r>
            <w:r>
              <w:rPr>
                <w:rFonts w:hint="eastAsia"/>
              </w:rPr>
              <w:t>HQL</w:t>
            </w:r>
            <w:r>
              <w:rPr>
                <w:rFonts w:hint="eastAsia"/>
              </w:rPr>
              <w:t>语句之</w:t>
            </w:r>
            <w:r>
              <w:rPr>
                <w:rFonts w:hint="eastAsia"/>
              </w:rPr>
              <w:t>where</w:t>
            </w:r>
            <w:r>
              <w:rPr>
                <w:rFonts w:hint="eastAsia"/>
              </w:rPr>
              <w:t>语句；</w:t>
            </w:r>
            <w:r>
              <w:rPr>
                <w:rFonts w:hint="eastAsia"/>
              </w:rPr>
              <w:t>HQL</w:t>
            </w:r>
            <w:r>
              <w:rPr>
                <w:rFonts w:hint="eastAsia"/>
              </w:rPr>
              <w:t>语句之模糊查询和分组查询；</w:t>
            </w:r>
            <w:r>
              <w:rPr>
                <w:rFonts w:hint="eastAsia"/>
              </w:rPr>
              <w:t>HQL</w:t>
            </w:r>
            <w:r>
              <w:rPr>
                <w:rFonts w:hint="eastAsia"/>
              </w:rPr>
              <w:t>语句之</w:t>
            </w:r>
            <w:r>
              <w:rPr>
                <w:rFonts w:hint="eastAsia"/>
              </w:rPr>
              <w:t>join</w:t>
            </w:r>
            <w:r>
              <w:rPr>
                <w:rFonts w:hint="eastAsia"/>
              </w:rPr>
              <w:t>连接；</w:t>
            </w:r>
            <w:r>
              <w:rPr>
                <w:rFonts w:hint="eastAsia"/>
              </w:rPr>
              <w:t>HQL</w:t>
            </w:r>
            <w:r>
              <w:rPr>
                <w:rFonts w:hint="eastAsia"/>
              </w:rPr>
              <w:t>语句之排序方法；</w:t>
            </w:r>
            <w:r>
              <w:rPr>
                <w:rFonts w:hint="eastAsia"/>
              </w:rPr>
              <w:t>Hive</w:t>
            </w:r>
            <w:r>
              <w:rPr>
                <w:rFonts w:hint="eastAsia"/>
              </w:rPr>
              <w:t>命令行操作；</w:t>
            </w:r>
            <w:r>
              <w:rPr>
                <w:rFonts w:hint="eastAsia"/>
              </w:rPr>
              <w:t>Hive</w:t>
            </w:r>
            <w:r>
              <w:rPr>
                <w:rFonts w:hint="eastAsia"/>
              </w:rPr>
              <w:t>关系运算；</w:t>
            </w:r>
            <w:r>
              <w:rPr>
                <w:rFonts w:hint="eastAsia"/>
              </w:rPr>
              <w:t>Hive</w:t>
            </w:r>
            <w:r>
              <w:rPr>
                <w:rFonts w:hint="eastAsia"/>
              </w:rPr>
              <w:t>算术运算；</w:t>
            </w:r>
            <w:r>
              <w:rPr>
                <w:rFonts w:hint="eastAsia"/>
              </w:rPr>
              <w:t>Hive</w:t>
            </w:r>
            <w:r>
              <w:rPr>
                <w:rFonts w:hint="eastAsia"/>
              </w:rPr>
              <w:t>逻辑运算；</w:t>
            </w:r>
            <w:r>
              <w:rPr>
                <w:rFonts w:hint="eastAsia"/>
              </w:rPr>
              <w:t>Hive</w:t>
            </w:r>
            <w:r>
              <w:rPr>
                <w:rFonts w:hint="eastAsia"/>
              </w:rPr>
              <w:t>其他内置函数。</w:t>
            </w:r>
          </w:p>
          <w:p w:rsidR="00FF467D" w:rsidRDefault="00FF467D" w:rsidP="00B667AF">
            <w:r>
              <w:rPr>
                <w:rFonts w:hint="eastAsia"/>
              </w:rPr>
              <w:t>5</w:t>
            </w:r>
            <w:r>
              <w:rPr>
                <w:rFonts w:hint="eastAsia"/>
              </w:rPr>
              <w:t>、航空客户乘机数据预处理【</w:t>
            </w:r>
            <w:r>
              <w:rPr>
                <w:rFonts w:hint="eastAsia"/>
              </w:rPr>
              <w:t>Hive</w:t>
            </w:r>
            <w:r>
              <w:rPr>
                <w:rFonts w:hint="eastAsia"/>
              </w:rPr>
              <w:t>】</w:t>
            </w:r>
          </w:p>
          <w:p w:rsidR="00FF467D" w:rsidRDefault="00FF467D" w:rsidP="00B667AF">
            <w:r>
              <w:rPr>
                <w:rFonts w:hint="eastAsia"/>
              </w:rPr>
              <w:t>本案例以某航空公司积累的会员档案信息和其乘坐航班记录作为数据源，通过抽取部分数据进行探索得到数据中的主要信息，并进行相关的预处理操作。通过学习本案例，可掌握数据探索的技巧以及数据清理、数据变换的方法。</w:t>
            </w:r>
          </w:p>
          <w:p w:rsidR="00FF467D" w:rsidRDefault="00FF467D" w:rsidP="00B667AF">
            <w:r>
              <w:rPr>
                <w:rFonts w:hint="eastAsia"/>
              </w:rPr>
              <w:t>课时设置：</w:t>
            </w:r>
          </w:p>
          <w:p w:rsidR="00FF467D" w:rsidRDefault="00FF467D" w:rsidP="00B667AF">
            <w:r>
              <w:rPr>
                <w:rFonts w:hint="eastAsia"/>
              </w:rPr>
              <w:t>理论教学不少于</w:t>
            </w:r>
            <w:r>
              <w:rPr>
                <w:rFonts w:hint="eastAsia"/>
              </w:rPr>
              <w:t>4</w:t>
            </w:r>
            <w:r>
              <w:rPr>
                <w:rFonts w:hint="eastAsia"/>
              </w:rPr>
              <w:t>学时，实践教学不少于</w:t>
            </w:r>
            <w:r>
              <w:rPr>
                <w:rFonts w:hint="eastAsia"/>
              </w:rPr>
              <w:t>8</w:t>
            </w:r>
            <w:r>
              <w:rPr>
                <w:rFonts w:hint="eastAsia"/>
              </w:rPr>
              <w:t>学时，总计不少于</w:t>
            </w:r>
            <w:r>
              <w:rPr>
                <w:rFonts w:hint="eastAsia"/>
              </w:rPr>
              <w:t>12</w:t>
            </w:r>
            <w:r>
              <w:rPr>
                <w:rFonts w:hint="eastAsia"/>
              </w:rPr>
              <w:t>学时。</w:t>
            </w:r>
          </w:p>
          <w:p w:rsidR="00FF467D" w:rsidRDefault="00FF467D" w:rsidP="00B667AF">
            <w:r>
              <w:rPr>
                <w:rFonts w:hint="eastAsia"/>
              </w:rPr>
              <w:t>案例资源：</w:t>
            </w:r>
          </w:p>
          <w:p w:rsidR="00FF467D" w:rsidRDefault="00FF467D" w:rsidP="00B667AF">
            <w:r>
              <w:rPr>
                <w:rFonts w:hint="eastAsia"/>
              </w:rPr>
              <w:t>包含实训指导书数量≥</w:t>
            </w:r>
            <w:r>
              <w:rPr>
                <w:rFonts w:hint="eastAsia"/>
              </w:rPr>
              <w:t>2</w:t>
            </w:r>
            <w:r>
              <w:rPr>
                <w:rFonts w:hint="eastAsia"/>
              </w:rPr>
              <w:t>份、案例视频数量≥</w:t>
            </w:r>
            <w:r>
              <w:rPr>
                <w:rFonts w:hint="eastAsia"/>
              </w:rPr>
              <w:t>5</w:t>
            </w:r>
            <w:r>
              <w:rPr>
                <w:rFonts w:hint="eastAsia"/>
              </w:rPr>
              <w:t>个、案例</w:t>
            </w:r>
            <w:r>
              <w:rPr>
                <w:rFonts w:hint="eastAsia"/>
              </w:rPr>
              <w:t>PPT</w:t>
            </w:r>
            <w:r>
              <w:rPr>
                <w:rFonts w:hint="eastAsia"/>
              </w:rPr>
              <w:t>数量≥</w:t>
            </w:r>
            <w:r>
              <w:rPr>
                <w:rFonts w:hint="eastAsia"/>
              </w:rPr>
              <w:t>1</w:t>
            </w:r>
            <w:r>
              <w:rPr>
                <w:rFonts w:hint="eastAsia"/>
              </w:rPr>
              <w:t>份、代码数量≥</w:t>
            </w:r>
            <w:r>
              <w:rPr>
                <w:rFonts w:hint="eastAsia"/>
              </w:rPr>
              <w:t>2</w:t>
            </w:r>
            <w:r>
              <w:rPr>
                <w:rFonts w:hint="eastAsia"/>
              </w:rPr>
              <w:t>份、数据数量≥</w:t>
            </w:r>
            <w:r>
              <w:rPr>
                <w:rFonts w:hint="eastAsia"/>
              </w:rPr>
              <w:t>1</w:t>
            </w:r>
            <w:r>
              <w:rPr>
                <w:rFonts w:hint="eastAsia"/>
              </w:rPr>
              <w:t>份。（提供此资源截图）</w:t>
            </w:r>
          </w:p>
          <w:p w:rsidR="00FF467D" w:rsidRDefault="00FF467D" w:rsidP="00B667AF">
            <w:r>
              <w:rPr>
                <w:rFonts w:hint="eastAsia"/>
              </w:rPr>
              <w:t>案例内容：</w:t>
            </w:r>
          </w:p>
          <w:p w:rsidR="00FF467D" w:rsidRDefault="00FF467D" w:rsidP="00B667AF">
            <w:r>
              <w:rPr>
                <w:rFonts w:hint="eastAsia"/>
              </w:rPr>
              <w:t>包括但不限于案例背景与挖掘目标；数据存储；数据探索与数据清洗；属性规约；属性构造。</w:t>
            </w:r>
          </w:p>
          <w:p w:rsidR="00FF467D" w:rsidRDefault="00FF467D" w:rsidP="00B667AF">
            <w:r>
              <w:rPr>
                <w:rFonts w:hint="eastAsia"/>
              </w:rPr>
              <w:t>技术点：</w:t>
            </w:r>
          </w:p>
          <w:p w:rsidR="00FF467D" w:rsidRDefault="00FF467D" w:rsidP="00B667AF">
            <w:r>
              <w:rPr>
                <w:rFonts w:hint="eastAsia"/>
              </w:rPr>
              <w:t>至少包含</w:t>
            </w:r>
            <w:r>
              <w:rPr>
                <w:rFonts w:hint="eastAsia"/>
              </w:rPr>
              <w:t>Hive</w:t>
            </w:r>
            <w:r>
              <w:rPr>
                <w:rFonts w:hint="eastAsia"/>
              </w:rPr>
              <w:t>；缺失值处理；描述性统计；数据标准化。</w:t>
            </w:r>
          </w:p>
          <w:p w:rsidR="00FF467D" w:rsidRDefault="00FF467D" w:rsidP="00B667AF">
            <w:r>
              <w:rPr>
                <w:rFonts w:hint="eastAsia"/>
              </w:rPr>
              <w:t>6</w:t>
            </w:r>
            <w:r>
              <w:rPr>
                <w:rFonts w:hint="eastAsia"/>
              </w:rPr>
              <w:t>、冠字号查询系统【</w:t>
            </w:r>
            <w:r>
              <w:rPr>
                <w:rFonts w:hint="eastAsia"/>
              </w:rPr>
              <w:t>HBase</w:t>
            </w:r>
            <w:r>
              <w:rPr>
                <w:rFonts w:hint="eastAsia"/>
              </w:rPr>
              <w:t>】</w:t>
            </w:r>
          </w:p>
          <w:p w:rsidR="00FF467D" w:rsidRDefault="00FF467D" w:rsidP="00B667AF">
            <w:r>
              <w:rPr>
                <w:rFonts w:hint="eastAsia"/>
              </w:rPr>
              <w:t>本案例通过设计系统，抽取原始数据，将数据导入</w:t>
            </w:r>
            <w:r>
              <w:rPr>
                <w:rFonts w:hint="eastAsia"/>
              </w:rPr>
              <w:t>HDFS</w:t>
            </w:r>
            <w:r>
              <w:rPr>
                <w:rFonts w:hint="eastAsia"/>
              </w:rPr>
              <w:t>，再构建冠字号查询系统，最后再通过程序实现查询功能。（提供主要功能演示）</w:t>
            </w:r>
          </w:p>
          <w:p w:rsidR="00FF467D" w:rsidRDefault="00FF467D" w:rsidP="00B667AF">
            <w:r>
              <w:rPr>
                <w:rFonts w:hint="eastAsia"/>
              </w:rPr>
              <w:t>课时设置：</w:t>
            </w:r>
          </w:p>
          <w:p w:rsidR="00FF467D" w:rsidRDefault="00FF467D" w:rsidP="00B667AF">
            <w:r>
              <w:rPr>
                <w:rFonts w:hint="eastAsia"/>
              </w:rPr>
              <w:t>理论教学不少于</w:t>
            </w:r>
            <w:r>
              <w:rPr>
                <w:rFonts w:hint="eastAsia"/>
              </w:rPr>
              <w:t>8</w:t>
            </w:r>
            <w:r>
              <w:rPr>
                <w:rFonts w:hint="eastAsia"/>
              </w:rPr>
              <w:t>学时，实践教学不少于</w:t>
            </w:r>
            <w:r>
              <w:rPr>
                <w:rFonts w:hint="eastAsia"/>
              </w:rPr>
              <w:t>8</w:t>
            </w:r>
            <w:r>
              <w:rPr>
                <w:rFonts w:hint="eastAsia"/>
              </w:rPr>
              <w:t>学时，总计不少于</w:t>
            </w:r>
            <w:r>
              <w:rPr>
                <w:rFonts w:hint="eastAsia"/>
              </w:rPr>
              <w:t>16</w:t>
            </w:r>
            <w:r>
              <w:rPr>
                <w:rFonts w:hint="eastAsia"/>
              </w:rPr>
              <w:t>学时。</w:t>
            </w:r>
          </w:p>
          <w:p w:rsidR="00FF467D" w:rsidRDefault="00FF467D" w:rsidP="00B667AF">
            <w:r>
              <w:rPr>
                <w:rFonts w:hint="eastAsia"/>
              </w:rPr>
              <w:t>案例资源：</w:t>
            </w:r>
          </w:p>
          <w:p w:rsidR="00FF467D" w:rsidRDefault="00FF467D" w:rsidP="00B667AF">
            <w:r>
              <w:rPr>
                <w:rFonts w:hint="eastAsia"/>
              </w:rPr>
              <w:t>包含实训指导书数量≥</w:t>
            </w:r>
            <w:r>
              <w:rPr>
                <w:rFonts w:hint="eastAsia"/>
              </w:rPr>
              <w:t>2</w:t>
            </w:r>
            <w:r>
              <w:rPr>
                <w:rFonts w:hint="eastAsia"/>
              </w:rPr>
              <w:t>份、案例视频数量≥</w:t>
            </w:r>
            <w:r>
              <w:rPr>
                <w:rFonts w:hint="eastAsia"/>
              </w:rPr>
              <w:t>8</w:t>
            </w:r>
            <w:r>
              <w:rPr>
                <w:rFonts w:hint="eastAsia"/>
              </w:rPr>
              <w:t>个、案例</w:t>
            </w:r>
            <w:r>
              <w:rPr>
                <w:rFonts w:hint="eastAsia"/>
              </w:rPr>
              <w:t>PPT</w:t>
            </w:r>
            <w:r>
              <w:rPr>
                <w:rFonts w:hint="eastAsia"/>
              </w:rPr>
              <w:t>数量≥</w:t>
            </w:r>
            <w:r>
              <w:rPr>
                <w:rFonts w:hint="eastAsia"/>
              </w:rPr>
              <w:t>1</w:t>
            </w:r>
            <w:r>
              <w:rPr>
                <w:rFonts w:hint="eastAsia"/>
              </w:rPr>
              <w:t>份、代码数量≥</w:t>
            </w:r>
            <w:r>
              <w:rPr>
                <w:rFonts w:hint="eastAsia"/>
              </w:rPr>
              <w:t>1</w:t>
            </w:r>
            <w:r>
              <w:rPr>
                <w:rFonts w:hint="eastAsia"/>
              </w:rPr>
              <w:t>份、数据数量≥</w:t>
            </w:r>
            <w:r>
              <w:rPr>
                <w:rFonts w:hint="eastAsia"/>
              </w:rPr>
              <w:t>2</w:t>
            </w:r>
            <w:r>
              <w:rPr>
                <w:rFonts w:hint="eastAsia"/>
              </w:rPr>
              <w:t>份。（提供此资源截图）</w:t>
            </w:r>
          </w:p>
          <w:p w:rsidR="00FF467D" w:rsidRDefault="00FF467D" w:rsidP="00B667AF">
            <w:r>
              <w:rPr>
                <w:rFonts w:hint="eastAsia"/>
              </w:rPr>
              <w:t>案例内容：</w:t>
            </w:r>
          </w:p>
          <w:p w:rsidR="00FF467D" w:rsidRDefault="00FF467D" w:rsidP="00B667AF">
            <w:r>
              <w:rPr>
                <w:rFonts w:hint="eastAsia"/>
              </w:rPr>
              <w:t>包括但不限于背景与架构；</w:t>
            </w:r>
            <w:r>
              <w:rPr>
                <w:rFonts w:hint="eastAsia"/>
              </w:rPr>
              <w:t>HBase</w:t>
            </w:r>
            <w:r>
              <w:rPr>
                <w:rFonts w:hint="eastAsia"/>
              </w:rPr>
              <w:t>表设计与创建；</w:t>
            </w:r>
            <w:r>
              <w:rPr>
                <w:rFonts w:hint="eastAsia"/>
              </w:rPr>
              <w:t>MapReduce</w:t>
            </w:r>
            <w:r>
              <w:rPr>
                <w:rFonts w:hint="eastAsia"/>
              </w:rPr>
              <w:t>数据加载；</w:t>
            </w:r>
            <w:r>
              <w:rPr>
                <w:rFonts w:hint="eastAsia"/>
              </w:rPr>
              <w:t>Web</w:t>
            </w:r>
            <w:r>
              <w:rPr>
                <w:rFonts w:hint="eastAsia"/>
              </w:rPr>
              <w:t>工程创建；查询功能介绍与实现；查询多版本数据功能介绍与实现；存款功能介绍与实现；取款功能介绍与实现。</w:t>
            </w:r>
          </w:p>
          <w:p w:rsidR="00FF467D" w:rsidRDefault="00FF467D" w:rsidP="00B667AF">
            <w:r>
              <w:rPr>
                <w:rFonts w:hint="eastAsia"/>
              </w:rPr>
              <w:t>技术点：</w:t>
            </w:r>
          </w:p>
          <w:p w:rsidR="00FF467D" w:rsidRDefault="00FF467D" w:rsidP="00B667AF">
            <w:r>
              <w:rPr>
                <w:rFonts w:hint="eastAsia"/>
              </w:rPr>
              <w:t>至少包含</w:t>
            </w:r>
            <w:r>
              <w:rPr>
                <w:rFonts w:hint="eastAsia"/>
              </w:rPr>
              <w:t>Hbase</w:t>
            </w:r>
            <w:r>
              <w:rPr>
                <w:rFonts w:hint="eastAsia"/>
              </w:rPr>
              <w:t>；</w:t>
            </w:r>
            <w:r>
              <w:rPr>
                <w:rFonts w:hint="eastAsia"/>
              </w:rPr>
              <w:t>MapReduce</w:t>
            </w:r>
            <w:r>
              <w:rPr>
                <w:rFonts w:hint="eastAsia"/>
              </w:rPr>
              <w:t>；</w:t>
            </w:r>
            <w:r>
              <w:rPr>
                <w:rFonts w:hint="eastAsia"/>
              </w:rPr>
              <w:t>HDFS</w:t>
            </w:r>
            <w:r>
              <w:rPr>
                <w:rFonts w:hint="eastAsia"/>
              </w:rPr>
              <w:t>；系统设计。</w:t>
            </w:r>
          </w:p>
          <w:p w:rsidR="00FF467D" w:rsidRDefault="00FF467D" w:rsidP="00B667AF">
            <w:r>
              <w:rPr>
                <w:rFonts w:hint="eastAsia"/>
              </w:rPr>
              <w:t>7</w:t>
            </w:r>
            <w:r>
              <w:rPr>
                <w:rFonts w:hint="eastAsia"/>
              </w:rPr>
              <w:t>、竞赛网站目标用户智能识别【</w:t>
            </w:r>
            <w:r>
              <w:rPr>
                <w:rFonts w:hint="eastAsia"/>
              </w:rPr>
              <w:t>SparkMllib</w:t>
            </w:r>
            <w:r>
              <w:rPr>
                <w:rFonts w:hint="eastAsia"/>
              </w:rPr>
              <w:t>】</w:t>
            </w:r>
          </w:p>
          <w:p w:rsidR="00FF467D" w:rsidRDefault="00FF467D" w:rsidP="00B667AF">
            <w:r>
              <w:rPr>
                <w:rFonts w:hint="eastAsia"/>
              </w:rPr>
              <w:t>本案例基于竞赛网站的用户访问数据进行探索与处理，并构建算法模型实现用户分类与预测。通过学习本案例，可掌握通过</w:t>
            </w:r>
            <w:r>
              <w:rPr>
                <w:rFonts w:hint="eastAsia"/>
              </w:rPr>
              <w:t>Spark</w:t>
            </w:r>
            <w:r>
              <w:rPr>
                <w:rFonts w:hint="eastAsia"/>
              </w:rPr>
              <w:t>实现对数据的探索和数据预处理的方法，并能构建相应的模型进行解读分</w:t>
            </w:r>
            <w:r>
              <w:rPr>
                <w:rFonts w:hint="eastAsia"/>
              </w:rPr>
              <w:lastRenderedPageBreak/>
              <w:t>析。</w:t>
            </w:r>
          </w:p>
          <w:p w:rsidR="00FF467D" w:rsidRDefault="00FF467D" w:rsidP="00B667AF">
            <w:r>
              <w:rPr>
                <w:rFonts w:hint="eastAsia"/>
              </w:rPr>
              <w:t>课时设置：</w:t>
            </w:r>
          </w:p>
          <w:p w:rsidR="00FF467D" w:rsidRDefault="00FF467D" w:rsidP="00B667AF">
            <w:r>
              <w:rPr>
                <w:rFonts w:hint="eastAsia"/>
              </w:rPr>
              <w:t>理论教学不少于</w:t>
            </w:r>
            <w:r>
              <w:rPr>
                <w:rFonts w:hint="eastAsia"/>
              </w:rPr>
              <w:t>4</w:t>
            </w:r>
            <w:r>
              <w:rPr>
                <w:rFonts w:hint="eastAsia"/>
              </w:rPr>
              <w:t>学时，实践教学不少于</w:t>
            </w:r>
            <w:r>
              <w:rPr>
                <w:rFonts w:hint="eastAsia"/>
              </w:rPr>
              <w:t>8</w:t>
            </w:r>
            <w:r>
              <w:rPr>
                <w:rFonts w:hint="eastAsia"/>
              </w:rPr>
              <w:t>学时，总计不少于</w:t>
            </w:r>
            <w:r>
              <w:rPr>
                <w:rFonts w:hint="eastAsia"/>
              </w:rPr>
              <w:t>12</w:t>
            </w:r>
            <w:r>
              <w:rPr>
                <w:rFonts w:hint="eastAsia"/>
              </w:rPr>
              <w:t>学时。</w:t>
            </w:r>
          </w:p>
          <w:p w:rsidR="00FF467D" w:rsidRDefault="00FF467D" w:rsidP="00B667AF">
            <w:r>
              <w:rPr>
                <w:rFonts w:hint="eastAsia"/>
              </w:rPr>
              <w:t>案例资源：</w:t>
            </w:r>
          </w:p>
          <w:p w:rsidR="00FF467D" w:rsidRDefault="00FF467D" w:rsidP="00B667AF">
            <w:r>
              <w:rPr>
                <w:rFonts w:hint="eastAsia"/>
              </w:rPr>
              <w:t>包含实训指导书数量≥</w:t>
            </w:r>
            <w:r>
              <w:rPr>
                <w:rFonts w:hint="eastAsia"/>
              </w:rPr>
              <w:t>1</w:t>
            </w:r>
            <w:r>
              <w:rPr>
                <w:rFonts w:hint="eastAsia"/>
              </w:rPr>
              <w:t>份、案例视频数量≥</w:t>
            </w:r>
            <w:r>
              <w:rPr>
                <w:rFonts w:hint="eastAsia"/>
              </w:rPr>
              <w:t>5</w:t>
            </w:r>
            <w:r>
              <w:rPr>
                <w:rFonts w:hint="eastAsia"/>
              </w:rPr>
              <w:t>个、案例</w:t>
            </w:r>
            <w:r>
              <w:rPr>
                <w:rFonts w:hint="eastAsia"/>
              </w:rPr>
              <w:t>PPT</w:t>
            </w:r>
            <w:r>
              <w:rPr>
                <w:rFonts w:hint="eastAsia"/>
              </w:rPr>
              <w:t>数量≥</w:t>
            </w:r>
            <w:r>
              <w:rPr>
                <w:rFonts w:hint="eastAsia"/>
              </w:rPr>
              <w:t>2</w:t>
            </w:r>
            <w:r>
              <w:rPr>
                <w:rFonts w:hint="eastAsia"/>
              </w:rPr>
              <w:t>份、代码数量≥</w:t>
            </w:r>
            <w:r>
              <w:rPr>
                <w:rFonts w:hint="eastAsia"/>
              </w:rPr>
              <w:t>2</w:t>
            </w:r>
            <w:r>
              <w:rPr>
                <w:rFonts w:hint="eastAsia"/>
              </w:rPr>
              <w:t>份、数据数量≥</w:t>
            </w:r>
            <w:r>
              <w:rPr>
                <w:rFonts w:hint="eastAsia"/>
              </w:rPr>
              <w:t>9</w:t>
            </w:r>
            <w:r>
              <w:rPr>
                <w:rFonts w:hint="eastAsia"/>
              </w:rPr>
              <w:t>份。（提供此资源截图）</w:t>
            </w:r>
          </w:p>
          <w:p w:rsidR="00FF467D" w:rsidRDefault="00FF467D" w:rsidP="00B667AF">
            <w:r>
              <w:rPr>
                <w:rFonts w:hint="eastAsia"/>
              </w:rPr>
              <w:t>案例内容：</w:t>
            </w:r>
          </w:p>
          <w:p w:rsidR="00FF467D" w:rsidRDefault="00FF467D" w:rsidP="00B667AF">
            <w:r>
              <w:rPr>
                <w:rFonts w:hint="eastAsia"/>
              </w:rPr>
              <w:t>包括但不限于了解</w:t>
            </w:r>
            <w:r>
              <w:rPr>
                <w:rFonts w:hint="eastAsia"/>
              </w:rPr>
              <w:t>MLlib</w:t>
            </w:r>
            <w:r>
              <w:rPr>
                <w:rFonts w:hint="eastAsia"/>
              </w:rPr>
              <w:t>机器学习算法库；背景和目标；数据处理；</w:t>
            </w:r>
            <w:r>
              <w:rPr>
                <w:rFonts w:hint="eastAsia"/>
              </w:rPr>
              <w:t>Spark Shell</w:t>
            </w:r>
            <w:r>
              <w:rPr>
                <w:rFonts w:hint="eastAsia"/>
              </w:rPr>
              <w:t>实现建模；</w:t>
            </w:r>
            <w:r>
              <w:rPr>
                <w:rFonts w:hint="eastAsia"/>
              </w:rPr>
              <w:t>IDEA</w:t>
            </w:r>
            <w:r>
              <w:rPr>
                <w:rFonts w:hint="eastAsia"/>
              </w:rPr>
              <w:t>实现。</w:t>
            </w:r>
          </w:p>
          <w:p w:rsidR="00FF467D" w:rsidRDefault="00FF467D" w:rsidP="00B667AF">
            <w:r>
              <w:rPr>
                <w:rFonts w:hint="eastAsia"/>
              </w:rPr>
              <w:t>技术点：</w:t>
            </w:r>
          </w:p>
          <w:p w:rsidR="00FF467D" w:rsidRDefault="00FF467D" w:rsidP="00B667AF">
            <w:r>
              <w:rPr>
                <w:rFonts w:hint="eastAsia"/>
              </w:rPr>
              <w:t>至少包含数据预处理；机器学习。</w:t>
            </w:r>
          </w:p>
          <w:p w:rsidR="00FF467D" w:rsidRDefault="00FF467D" w:rsidP="00B667AF">
            <w:r>
              <w:rPr>
                <w:rFonts w:hint="eastAsia"/>
              </w:rPr>
              <w:t>8</w:t>
            </w:r>
            <w:r>
              <w:rPr>
                <w:rFonts w:hint="eastAsia"/>
              </w:rPr>
              <w:t>、</w:t>
            </w:r>
            <w:r>
              <w:rPr>
                <w:rFonts w:hint="eastAsia"/>
              </w:rPr>
              <w:t>Hadoop</w:t>
            </w:r>
            <w:r>
              <w:rPr>
                <w:rFonts w:hint="eastAsia"/>
              </w:rPr>
              <w:t>电影用户性别预测【</w:t>
            </w:r>
            <w:r>
              <w:rPr>
                <w:rFonts w:hint="eastAsia"/>
              </w:rPr>
              <w:t>Hadoop</w:t>
            </w:r>
            <w:r>
              <w:rPr>
                <w:rFonts w:hint="eastAsia"/>
              </w:rPr>
              <w:t>】</w:t>
            </w:r>
          </w:p>
          <w:p w:rsidR="00FF467D" w:rsidRDefault="00FF467D" w:rsidP="00B667AF">
            <w:r>
              <w:rPr>
                <w:rFonts w:hint="eastAsia"/>
              </w:rPr>
              <w:t>本案例通过分析电影用户数据，使用</w:t>
            </w:r>
            <w:r>
              <w:rPr>
                <w:rFonts w:hint="eastAsia"/>
              </w:rPr>
              <w:t>Hadoop MapReduce</w:t>
            </w:r>
            <w:r>
              <w:rPr>
                <w:rFonts w:hint="eastAsia"/>
              </w:rPr>
              <w:t>构建</w:t>
            </w:r>
            <w:r>
              <w:rPr>
                <w:rFonts w:hint="eastAsia"/>
              </w:rPr>
              <w:t>KNN</w:t>
            </w:r>
            <w:r>
              <w:rPr>
                <w:rFonts w:hint="eastAsia"/>
              </w:rPr>
              <w:t>分类模型实现用户性别预测。通过学习本案例，可掌握通过</w:t>
            </w:r>
            <w:r>
              <w:rPr>
                <w:rFonts w:hint="eastAsia"/>
              </w:rPr>
              <w:t>Hadoop</w:t>
            </w:r>
            <w:r>
              <w:rPr>
                <w:rFonts w:hint="eastAsia"/>
              </w:rPr>
              <w:t>实现对数据进行获取、连接和预处理，熟悉数据特征并且掌握构建</w:t>
            </w:r>
            <w:r>
              <w:rPr>
                <w:rFonts w:hint="eastAsia"/>
              </w:rPr>
              <w:t>KNN</w:t>
            </w:r>
            <w:r>
              <w:rPr>
                <w:rFonts w:hint="eastAsia"/>
              </w:rPr>
              <w:t>分类模型的方法。</w:t>
            </w:r>
          </w:p>
          <w:p w:rsidR="00FF467D" w:rsidRDefault="00FF467D" w:rsidP="00B667AF">
            <w:r>
              <w:rPr>
                <w:rFonts w:hint="eastAsia"/>
              </w:rPr>
              <w:t>课时设置：</w:t>
            </w:r>
          </w:p>
          <w:p w:rsidR="00FF467D" w:rsidRDefault="00FF467D" w:rsidP="00B667AF">
            <w:r>
              <w:rPr>
                <w:rFonts w:hint="eastAsia"/>
              </w:rPr>
              <w:t>理论教学不少于</w:t>
            </w:r>
            <w:r>
              <w:rPr>
                <w:rFonts w:hint="eastAsia"/>
              </w:rPr>
              <w:t>6</w:t>
            </w:r>
            <w:r>
              <w:rPr>
                <w:rFonts w:hint="eastAsia"/>
              </w:rPr>
              <w:t>学时，实践教学不少于</w:t>
            </w:r>
            <w:r>
              <w:rPr>
                <w:rFonts w:hint="eastAsia"/>
              </w:rPr>
              <w:t>6</w:t>
            </w:r>
            <w:r>
              <w:rPr>
                <w:rFonts w:hint="eastAsia"/>
              </w:rPr>
              <w:t>学时，总计不少于</w:t>
            </w:r>
            <w:r>
              <w:rPr>
                <w:rFonts w:hint="eastAsia"/>
              </w:rPr>
              <w:t>12</w:t>
            </w:r>
            <w:r>
              <w:rPr>
                <w:rFonts w:hint="eastAsia"/>
              </w:rPr>
              <w:t>学时。</w:t>
            </w:r>
          </w:p>
          <w:p w:rsidR="00FF467D" w:rsidRDefault="00FF467D" w:rsidP="00B667AF">
            <w:r>
              <w:rPr>
                <w:rFonts w:hint="eastAsia"/>
              </w:rPr>
              <w:t>案例资源：</w:t>
            </w:r>
          </w:p>
          <w:p w:rsidR="00FF467D" w:rsidRDefault="00FF467D" w:rsidP="00B667AF">
            <w:pPr>
              <w:rPr>
                <w:highlight w:val="yellow"/>
              </w:rPr>
            </w:pPr>
            <w:r>
              <w:rPr>
                <w:rFonts w:hint="eastAsia"/>
              </w:rPr>
              <w:t>包含实训指导书数量≥</w:t>
            </w:r>
            <w:r>
              <w:rPr>
                <w:rFonts w:hint="eastAsia"/>
              </w:rPr>
              <w:t>2</w:t>
            </w:r>
            <w:r>
              <w:rPr>
                <w:rFonts w:hint="eastAsia"/>
              </w:rPr>
              <w:t>份、案例视频数量≥</w:t>
            </w:r>
            <w:r>
              <w:rPr>
                <w:rFonts w:hint="eastAsia"/>
              </w:rPr>
              <w:t>10</w:t>
            </w:r>
            <w:r>
              <w:rPr>
                <w:rFonts w:hint="eastAsia"/>
              </w:rPr>
              <w:t>个、案例</w:t>
            </w:r>
            <w:r>
              <w:rPr>
                <w:rFonts w:hint="eastAsia"/>
              </w:rPr>
              <w:t>PPT</w:t>
            </w:r>
            <w:r>
              <w:rPr>
                <w:rFonts w:hint="eastAsia"/>
              </w:rPr>
              <w:t>数量≥</w:t>
            </w:r>
            <w:r>
              <w:rPr>
                <w:rFonts w:hint="eastAsia"/>
              </w:rPr>
              <w:t>1</w:t>
            </w:r>
            <w:r>
              <w:rPr>
                <w:rFonts w:hint="eastAsia"/>
              </w:rPr>
              <w:t>份、代码数量≥</w:t>
            </w:r>
            <w:r>
              <w:rPr>
                <w:rFonts w:hint="eastAsia"/>
              </w:rPr>
              <w:t>1</w:t>
            </w:r>
            <w:r>
              <w:rPr>
                <w:rFonts w:hint="eastAsia"/>
              </w:rPr>
              <w:t>份、数据数量≥</w:t>
            </w:r>
            <w:r>
              <w:rPr>
                <w:rFonts w:hint="eastAsia"/>
              </w:rPr>
              <w:t>3</w:t>
            </w:r>
            <w:r>
              <w:rPr>
                <w:rFonts w:hint="eastAsia"/>
              </w:rPr>
              <w:t>份。（提供此资源截图）</w:t>
            </w:r>
          </w:p>
          <w:p w:rsidR="00FF467D" w:rsidRDefault="00FF467D" w:rsidP="00B667AF">
            <w:r>
              <w:rPr>
                <w:rFonts w:hint="eastAsia"/>
              </w:rPr>
              <w:t>案例内容：</w:t>
            </w:r>
          </w:p>
          <w:p w:rsidR="00FF467D" w:rsidRDefault="00FF467D" w:rsidP="00B667AF">
            <w:r>
              <w:rPr>
                <w:rFonts w:hint="eastAsia"/>
              </w:rPr>
              <w:t>包括但不限于用户性别预测背景与任务分析；数据预处理；评分数据与用户数据连接流程分析；评分数据与用户数据连接编程实战；评分数据与电影数据连接流程分析；评分数据与电影数据连接编程实战；统计用户对不同电影类型的访问次数流程分析；统计用户对不同电影类型的访问次数编程实战；数据拆分流程分析与实战；模型构建与评估；</w:t>
            </w:r>
            <w:r>
              <w:rPr>
                <w:rFonts w:hint="eastAsia"/>
              </w:rPr>
              <w:t>KNN</w:t>
            </w:r>
            <w:r>
              <w:rPr>
                <w:rFonts w:hint="eastAsia"/>
              </w:rPr>
              <w:t>实现流程分析与实战；</w:t>
            </w:r>
            <w:r>
              <w:rPr>
                <w:rFonts w:hint="eastAsia"/>
              </w:rPr>
              <w:t>KNN</w:t>
            </w:r>
            <w:r>
              <w:rPr>
                <w:rFonts w:hint="eastAsia"/>
              </w:rPr>
              <w:t>预测结果评估与总结。</w:t>
            </w:r>
          </w:p>
          <w:p w:rsidR="00FF467D" w:rsidRDefault="00FF467D" w:rsidP="00B667AF">
            <w:r>
              <w:rPr>
                <w:rFonts w:hint="eastAsia"/>
              </w:rPr>
              <w:t>技术点：</w:t>
            </w:r>
          </w:p>
          <w:p w:rsidR="00FF467D" w:rsidRDefault="00FF467D" w:rsidP="00B667AF">
            <w:r>
              <w:rPr>
                <w:rFonts w:hint="eastAsia"/>
              </w:rPr>
              <w:t>至少包含</w:t>
            </w:r>
            <w:r>
              <w:rPr>
                <w:rFonts w:hint="eastAsia"/>
              </w:rPr>
              <w:t>Hadoop HDFS</w:t>
            </w:r>
            <w:r>
              <w:rPr>
                <w:rFonts w:hint="eastAsia"/>
              </w:rPr>
              <w:t>、</w:t>
            </w:r>
            <w:r>
              <w:rPr>
                <w:rFonts w:hint="eastAsia"/>
              </w:rPr>
              <w:t>MapReduce</w:t>
            </w:r>
            <w:r>
              <w:rPr>
                <w:rFonts w:hint="eastAsia"/>
              </w:rPr>
              <w:t>、</w:t>
            </w:r>
            <w:r>
              <w:rPr>
                <w:rFonts w:hint="eastAsia"/>
              </w:rPr>
              <w:t>KNN</w:t>
            </w:r>
            <w:r>
              <w:rPr>
                <w:rFonts w:hint="eastAsia"/>
              </w:rPr>
              <w:t>分类算法。</w:t>
            </w:r>
          </w:p>
        </w:tc>
      </w:tr>
      <w:tr w:rsidR="00FF467D" w:rsidTr="00FB6165">
        <w:trPr>
          <w:trHeight w:val="485"/>
        </w:trPr>
        <w:tc>
          <w:tcPr>
            <w:tcW w:w="8296" w:type="dxa"/>
            <w:gridSpan w:val="3"/>
            <w:vAlign w:val="center"/>
          </w:tcPr>
          <w:p w:rsidR="00FF467D" w:rsidRDefault="00FF467D" w:rsidP="00FF467D">
            <w:pPr>
              <w:jc w:val="center"/>
            </w:pPr>
            <w:r>
              <w:rPr>
                <w:rFonts w:hint="eastAsia"/>
              </w:rPr>
              <w:lastRenderedPageBreak/>
              <w:t>总报价</w:t>
            </w:r>
            <w:r w:rsidR="00E96F53">
              <w:rPr>
                <w:rFonts w:hint="eastAsia"/>
              </w:rPr>
              <w:t>：</w:t>
            </w:r>
          </w:p>
        </w:tc>
      </w:tr>
    </w:tbl>
    <w:p w:rsidR="00DD36B3" w:rsidRDefault="00DD36B3">
      <w:pPr>
        <w:snapToGrid w:val="0"/>
        <w:spacing w:line="460" w:lineRule="exact"/>
        <w:jc w:val="left"/>
        <w:rPr>
          <w:rFonts w:hAnsi="宋体"/>
          <w:szCs w:val="21"/>
        </w:rPr>
      </w:pPr>
    </w:p>
    <w:p w:rsidR="00315093" w:rsidRDefault="00335DCF">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315093" w:rsidRDefault="00335DCF">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315093" w:rsidRDefault="00335DCF">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315093" w:rsidRDefault="00335DCF">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315093" w:rsidRDefault="00315093" w:rsidP="00DD36B3">
      <w:pPr>
        <w:snapToGrid w:val="0"/>
        <w:spacing w:line="460" w:lineRule="exact"/>
        <w:ind w:firstLineChars="196" w:firstLine="412"/>
        <w:rPr>
          <w:rFonts w:hAnsi="宋体"/>
          <w:szCs w:val="21"/>
        </w:rPr>
      </w:pPr>
    </w:p>
    <w:p w:rsidR="00315093" w:rsidRDefault="00335DCF">
      <w:pPr>
        <w:rPr>
          <w:rFonts w:ascii="宋体" w:hAnsi="宋体" w:cs="宋体"/>
          <w:b/>
          <w:sz w:val="24"/>
        </w:rPr>
      </w:pPr>
      <w:r>
        <w:rPr>
          <w:rFonts w:hint="eastAsia"/>
          <w:b/>
          <w:sz w:val="24"/>
        </w:rPr>
        <w:t>（注：本报价表为必要文件，必须加盖报价供应商公章，否则作无效报价处理）</w:t>
      </w:r>
    </w:p>
    <w:p w:rsidR="00315093" w:rsidRDefault="00335DCF">
      <w:pPr>
        <w:rPr>
          <w:rFonts w:ascii="宋体" w:hAnsi="宋体" w:cs="宋体"/>
          <w:b/>
          <w:sz w:val="24"/>
        </w:rPr>
      </w:pPr>
      <w:r>
        <w:rPr>
          <w:rFonts w:ascii="宋体" w:hAnsi="宋体" w:cs="宋体" w:hint="eastAsia"/>
          <w:b/>
          <w:sz w:val="24"/>
        </w:rPr>
        <w:br w:type="page"/>
      </w:r>
    </w:p>
    <w:p w:rsidR="00315093" w:rsidRDefault="00335DCF">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315093" w:rsidRDefault="00315093">
      <w:pPr>
        <w:pStyle w:val="2"/>
        <w:spacing w:before="0" w:after="0" w:line="400" w:lineRule="exact"/>
        <w:rPr>
          <w:rFonts w:ascii="宋体" w:hAnsi="宋体" w:cs="宋体"/>
          <w:szCs w:val="28"/>
        </w:rPr>
      </w:pPr>
    </w:p>
    <w:p w:rsidR="00315093" w:rsidRDefault="00335DCF">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315093" w:rsidRDefault="00315093">
      <w:pPr>
        <w:pStyle w:val="Style3"/>
        <w:spacing w:line="480" w:lineRule="auto"/>
        <w:ind w:firstLineChars="0" w:firstLine="0"/>
        <w:jc w:val="left"/>
        <w:rPr>
          <w:rFonts w:ascii="仿宋" w:eastAsia="仿宋" w:hAnsi="仿宋" w:cs="仿宋"/>
          <w:sz w:val="24"/>
        </w:rPr>
      </w:pPr>
    </w:p>
    <w:p w:rsidR="00315093" w:rsidRDefault="00335DCF" w:rsidP="00DD36B3">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学校需要，可按时提供原厂授权书。如若我方不符合上述声</w:t>
      </w:r>
      <w:bookmarkStart w:id="0" w:name="_GoBack"/>
      <w:bookmarkEnd w:id="0"/>
      <w:r>
        <w:rPr>
          <w:rFonts w:ascii="宋体" w:hAnsi="宋体" w:cs="宋体" w:hint="eastAsia"/>
          <w:sz w:val="24"/>
        </w:rPr>
        <w:t>明，则贵校有权随时无条件解除双方之间合同，一切责任均由我方承担。</w:t>
      </w:r>
    </w:p>
    <w:p w:rsidR="00315093" w:rsidRDefault="00315093" w:rsidP="00DD36B3">
      <w:pPr>
        <w:pStyle w:val="Style3"/>
        <w:ind w:firstLine="480"/>
        <w:jc w:val="left"/>
        <w:rPr>
          <w:rFonts w:ascii="宋体" w:hAnsi="宋体" w:cs="宋体"/>
          <w:sz w:val="24"/>
        </w:rPr>
      </w:pPr>
    </w:p>
    <w:p w:rsidR="00315093" w:rsidRDefault="00315093">
      <w:pPr>
        <w:tabs>
          <w:tab w:val="left" w:pos="676"/>
          <w:tab w:val="left" w:pos="2330"/>
          <w:tab w:val="left" w:pos="9230"/>
        </w:tabs>
        <w:autoSpaceDE w:val="0"/>
        <w:autoSpaceDN w:val="0"/>
        <w:adjustRightInd w:val="0"/>
        <w:rPr>
          <w:rFonts w:ascii="宋体" w:hAnsi="宋体" w:cs="宋体"/>
          <w:sz w:val="24"/>
        </w:rPr>
      </w:pPr>
    </w:p>
    <w:p w:rsidR="00315093" w:rsidRDefault="00315093">
      <w:pPr>
        <w:tabs>
          <w:tab w:val="left" w:pos="676"/>
          <w:tab w:val="left" w:pos="2330"/>
          <w:tab w:val="left" w:pos="9230"/>
        </w:tabs>
        <w:autoSpaceDE w:val="0"/>
        <w:autoSpaceDN w:val="0"/>
        <w:adjustRightInd w:val="0"/>
        <w:rPr>
          <w:rFonts w:ascii="宋体" w:hAnsi="宋体" w:cs="宋体"/>
          <w:sz w:val="24"/>
        </w:rPr>
      </w:pPr>
    </w:p>
    <w:p w:rsidR="00315093" w:rsidRDefault="00335DCF" w:rsidP="00DD36B3">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315093" w:rsidRDefault="00335DCF" w:rsidP="00DD36B3">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315093" w:rsidRDefault="00335DCF" w:rsidP="00DD36B3">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315093" w:rsidRDefault="00335DCF" w:rsidP="00DD36B3">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315093" w:rsidRDefault="00315093">
      <w:pPr>
        <w:rPr>
          <w:rFonts w:cs="Tahoma"/>
          <w:b/>
          <w:sz w:val="24"/>
        </w:rPr>
      </w:pPr>
    </w:p>
    <w:p w:rsidR="00315093" w:rsidRDefault="00315093">
      <w:pPr>
        <w:rPr>
          <w:rFonts w:cs="Tahoma"/>
          <w:b/>
          <w:sz w:val="24"/>
        </w:rPr>
      </w:pPr>
    </w:p>
    <w:p w:rsidR="00315093" w:rsidRDefault="00315093">
      <w:pPr>
        <w:rPr>
          <w:rFonts w:cs="Tahoma"/>
          <w:b/>
          <w:sz w:val="24"/>
        </w:rPr>
      </w:pPr>
    </w:p>
    <w:p w:rsidR="00315093" w:rsidRDefault="00315093">
      <w:pPr>
        <w:rPr>
          <w:rFonts w:cs="Tahoma"/>
          <w:b/>
          <w:sz w:val="24"/>
        </w:rPr>
      </w:pPr>
    </w:p>
    <w:p w:rsidR="00315093" w:rsidRDefault="00315093">
      <w:pPr>
        <w:rPr>
          <w:rFonts w:cs="Tahoma"/>
          <w:b/>
          <w:sz w:val="24"/>
        </w:rPr>
      </w:pPr>
    </w:p>
    <w:p w:rsidR="00315093" w:rsidRDefault="00315093">
      <w:pPr>
        <w:rPr>
          <w:rFonts w:cs="Tahoma"/>
          <w:b/>
          <w:sz w:val="24"/>
        </w:rPr>
      </w:pPr>
    </w:p>
    <w:p w:rsidR="00315093" w:rsidRDefault="00315093">
      <w:pPr>
        <w:rPr>
          <w:rFonts w:cs="Tahoma"/>
          <w:b/>
          <w:sz w:val="24"/>
        </w:rPr>
      </w:pPr>
    </w:p>
    <w:p w:rsidR="00315093" w:rsidRDefault="00315093">
      <w:pPr>
        <w:rPr>
          <w:rFonts w:cs="Tahoma"/>
          <w:b/>
          <w:sz w:val="24"/>
        </w:rPr>
      </w:pPr>
    </w:p>
    <w:p w:rsidR="00DD36B3" w:rsidRDefault="00DD36B3" w:rsidP="00DD36B3">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315093" w:rsidRDefault="00315093" w:rsidP="00DD36B3">
      <w:pPr>
        <w:pStyle w:val="10"/>
      </w:pPr>
    </w:p>
    <w:sectPr w:rsidR="00315093" w:rsidSect="006B7D25">
      <w:pgSz w:w="11906" w:h="16838"/>
      <w:pgMar w:top="1134" w:right="1797" w:bottom="1134"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F53" w:rsidRDefault="000F5F53" w:rsidP="00722F27">
      <w:r>
        <w:separator/>
      </w:r>
    </w:p>
  </w:endnote>
  <w:endnote w:type="continuationSeparator" w:id="0">
    <w:p w:rsidR="000F5F53" w:rsidRDefault="000F5F53" w:rsidP="00722F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F53" w:rsidRDefault="000F5F53" w:rsidP="00722F27">
      <w:r>
        <w:separator/>
      </w:r>
    </w:p>
  </w:footnote>
  <w:footnote w:type="continuationSeparator" w:id="0">
    <w:p w:rsidR="000F5F53" w:rsidRDefault="000F5F53" w:rsidP="00722F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55C1F72"/>
    <w:multiLevelType w:val="singleLevel"/>
    <w:tmpl w:val="C55C1F72"/>
    <w:lvl w:ilvl="0">
      <w:start w:val="1"/>
      <w:numFmt w:val="decimal"/>
      <w:suff w:val="nothing"/>
      <w:lvlText w:val="%1、"/>
      <w:lvlJc w:val="left"/>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E75C563D"/>
    <w:multiLevelType w:val="singleLevel"/>
    <w:tmpl w:val="E75C563D"/>
    <w:lvl w:ilvl="0">
      <w:start w:val="1"/>
      <w:numFmt w:val="decimal"/>
      <w:lvlText w:val="(%1)"/>
      <w:lvlJc w:val="left"/>
      <w:pPr>
        <w:ind w:left="851" w:hanging="425"/>
      </w:pPr>
      <w:rPr>
        <w:rFonts w:hint="default"/>
        <w:b w:val="0"/>
        <w:bCs w:val="0"/>
      </w:r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1B6527E8"/>
    <w:multiLevelType w:val="singleLevel"/>
    <w:tmpl w:val="1B6527E8"/>
    <w:lvl w:ilvl="0">
      <w:start w:val="1"/>
      <w:numFmt w:val="decimal"/>
      <w:lvlText w:val="(%1)"/>
      <w:lvlJc w:val="left"/>
      <w:pPr>
        <w:ind w:left="851" w:hanging="425"/>
      </w:pPr>
      <w:rPr>
        <w:rFonts w:asciiTheme="majorEastAsia" w:eastAsiaTheme="majorEastAsia" w:hAnsiTheme="majorEastAsia" w:hint="default"/>
        <w:b w:val="0"/>
        <w:bCs w:val="0"/>
        <w:color w:val="auto"/>
      </w:rPr>
    </w:lvl>
  </w:abstractNum>
  <w:abstractNum w:abstractNumId="7">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8">
    <w:nsid w:val="219D4AC0"/>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9">
    <w:nsid w:val="25717084"/>
    <w:multiLevelType w:val="singleLevel"/>
    <w:tmpl w:val="25717084"/>
    <w:lvl w:ilvl="0">
      <w:start w:val="1"/>
      <w:numFmt w:val="chineseCounting"/>
      <w:suff w:val="nothing"/>
      <w:lvlText w:val="%1、"/>
      <w:lvlJc w:val="left"/>
      <w:rPr>
        <w:rFonts w:hint="eastAsia"/>
      </w:rPr>
    </w:lvl>
  </w:abstractNum>
  <w:abstractNum w:abstractNumId="10">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11">
    <w:nsid w:val="55A850BD"/>
    <w:multiLevelType w:val="singleLevel"/>
    <w:tmpl w:val="55A850BD"/>
    <w:lvl w:ilvl="0">
      <w:start w:val="1"/>
      <w:numFmt w:val="decimal"/>
      <w:lvlText w:val="(%1)"/>
      <w:lvlJc w:val="left"/>
      <w:pPr>
        <w:ind w:left="851" w:hanging="425"/>
      </w:pPr>
      <w:rPr>
        <w:rFonts w:hint="default"/>
        <w:b w:val="0"/>
        <w:bCs w:val="0"/>
      </w:rPr>
    </w:lvl>
  </w:abstractNum>
  <w:num w:numId="1">
    <w:abstractNumId w:val="3"/>
  </w:num>
  <w:num w:numId="2">
    <w:abstractNumId w:val="5"/>
  </w:num>
  <w:num w:numId="3">
    <w:abstractNumId w:val="2"/>
  </w:num>
  <w:num w:numId="4">
    <w:abstractNumId w:val="7"/>
  </w:num>
  <w:num w:numId="5">
    <w:abstractNumId w:val="0"/>
  </w:num>
  <w:num w:numId="6">
    <w:abstractNumId w:val="10"/>
  </w:num>
  <w:num w:numId="7">
    <w:abstractNumId w:val="11"/>
  </w:num>
  <w:num w:numId="8">
    <w:abstractNumId w:val="4"/>
  </w:num>
  <w:num w:numId="9">
    <w:abstractNumId w:val="6"/>
  </w:num>
  <w:num w:numId="10">
    <w:abstractNumId w:val="9"/>
  </w:num>
  <w:num w:numId="11">
    <w:abstractNumId w:val="1"/>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315093"/>
    <w:rsid w:val="CBFBD130"/>
    <w:rsid w:val="D73E7720"/>
    <w:rsid w:val="E9FFF72D"/>
    <w:rsid w:val="F77CFD32"/>
    <w:rsid w:val="FADF95B9"/>
    <w:rsid w:val="FAFF3886"/>
    <w:rsid w:val="FFFA5805"/>
    <w:rsid w:val="00084A46"/>
    <w:rsid w:val="000F5F53"/>
    <w:rsid w:val="00161811"/>
    <w:rsid w:val="001920CA"/>
    <w:rsid w:val="002B6FD4"/>
    <w:rsid w:val="00315093"/>
    <w:rsid w:val="00335DCF"/>
    <w:rsid w:val="003A20E5"/>
    <w:rsid w:val="003E297E"/>
    <w:rsid w:val="00404E01"/>
    <w:rsid w:val="006B7D25"/>
    <w:rsid w:val="00722F27"/>
    <w:rsid w:val="00746766"/>
    <w:rsid w:val="00794FE9"/>
    <w:rsid w:val="007D7F94"/>
    <w:rsid w:val="0089684B"/>
    <w:rsid w:val="009773E2"/>
    <w:rsid w:val="00AB4CDF"/>
    <w:rsid w:val="00BE2F85"/>
    <w:rsid w:val="00D05028"/>
    <w:rsid w:val="00D47E70"/>
    <w:rsid w:val="00DD36B3"/>
    <w:rsid w:val="00E96F53"/>
    <w:rsid w:val="00F239C6"/>
    <w:rsid w:val="00FF467D"/>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315093"/>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315093"/>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315093"/>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315093"/>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315093"/>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315093"/>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315093"/>
    <w:pPr>
      <w:tabs>
        <w:tab w:val="center" w:pos="4153"/>
        <w:tab w:val="right" w:pos="8306"/>
      </w:tabs>
      <w:snapToGrid w:val="0"/>
      <w:jc w:val="left"/>
    </w:pPr>
    <w:rPr>
      <w:sz w:val="18"/>
      <w:szCs w:val="18"/>
    </w:rPr>
  </w:style>
  <w:style w:type="paragraph" w:styleId="a6">
    <w:name w:val="Plain Text"/>
    <w:basedOn w:val="a"/>
    <w:autoRedefine/>
    <w:qFormat/>
    <w:rsid w:val="00315093"/>
    <w:rPr>
      <w:rFonts w:ascii="宋体" w:hAnsi="Courier New"/>
      <w:sz w:val="20"/>
    </w:rPr>
  </w:style>
  <w:style w:type="paragraph" w:styleId="10">
    <w:name w:val="toc 1"/>
    <w:basedOn w:val="a"/>
    <w:next w:val="a"/>
    <w:autoRedefine/>
    <w:uiPriority w:val="39"/>
    <w:qFormat/>
    <w:rsid w:val="00315093"/>
  </w:style>
  <w:style w:type="paragraph" w:styleId="a7">
    <w:name w:val="Normal (Web)"/>
    <w:basedOn w:val="a"/>
    <w:autoRedefine/>
    <w:uiPriority w:val="99"/>
    <w:qFormat/>
    <w:rsid w:val="00315093"/>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AB4CDF"/>
    <w:pPr>
      <w:autoSpaceDE w:val="0"/>
      <w:autoSpaceDN w:val="0"/>
      <w:adjustRightInd w:val="0"/>
      <w:spacing w:line="360" w:lineRule="auto"/>
      <w:ind w:left="420"/>
      <w:jc w:val="center"/>
    </w:pPr>
    <w:rPr>
      <w:rFonts w:ascii="Arial" w:hAnsi="Arial"/>
      <w:bCs/>
      <w:sz w:val="24"/>
    </w:rPr>
  </w:style>
  <w:style w:type="paragraph" w:styleId="a9">
    <w:name w:val="List Paragraph"/>
    <w:basedOn w:val="a"/>
    <w:autoRedefine/>
    <w:uiPriority w:val="34"/>
    <w:unhideWhenUsed/>
    <w:qFormat/>
    <w:rsid w:val="00315093"/>
    <w:pPr>
      <w:ind w:firstLineChars="200" w:firstLine="420"/>
    </w:pPr>
  </w:style>
  <w:style w:type="paragraph" w:customStyle="1" w:styleId="Style3">
    <w:name w:val="_Style 3"/>
    <w:basedOn w:val="a"/>
    <w:autoRedefine/>
    <w:uiPriority w:val="99"/>
    <w:qFormat/>
    <w:rsid w:val="00315093"/>
    <w:pPr>
      <w:ind w:firstLineChars="200" w:firstLine="420"/>
    </w:pPr>
    <w:rPr>
      <w:sz w:val="20"/>
    </w:rPr>
  </w:style>
  <w:style w:type="table" w:styleId="aa">
    <w:name w:val="Table Grid"/>
    <w:basedOn w:val="a1"/>
    <w:uiPriority w:val="39"/>
    <w:qFormat/>
    <w:rsid w:val="003E297E"/>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15</Pages>
  <Words>1899</Words>
  <Characters>10826</Characters>
  <Application>Microsoft Office Word</Application>
  <DocSecurity>0</DocSecurity>
  <Lines>90</Lines>
  <Paragraphs>25</Paragraphs>
  <ScaleCrop>false</ScaleCrop>
  <Company/>
  <LinksUpToDate>false</LinksUpToDate>
  <CharactersWithSpaces>12700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4</cp:revision>
  <dcterms:created xsi:type="dcterms:W3CDTF">2026-09-07T06:41:00Z</dcterms:created>
  <dcterms:modified xsi:type="dcterms:W3CDTF">2026-09-07T09:22:00Z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eyJoZGlkIjoiNmI0ZTQ3MTY3YzU3ZTNhN2EzZDZjNWJhMzY5ODBmYTAiLCJ1c2VySWQiOiIyMTQ5NzQwMDUifQ==</vt:lpwstr>
  </property>
</Properties>
</file>