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943" w:rsidRDefault="00025E5C" w:rsidP="00A24D13">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bookmarkStart w:id="0" w:name="OLE_LINK53"/>
      <w:bookmarkStart w:id="1" w:name="OLE_LINK52"/>
      <w:bookmarkStart w:id="2" w:name="OLE_LINK18"/>
      <w:bookmarkStart w:id="3" w:name="OLE_LINK17"/>
      <w:r>
        <w:rPr>
          <w:rFonts w:asciiTheme="majorEastAsia" w:eastAsiaTheme="majorEastAsia" w:hAnsiTheme="majorEastAsia" w:cstheme="majorEastAsia" w:hint="eastAsia"/>
          <w:b/>
          <w:color w:val="000000" w:themeColor="text1"/>
          <w:sz w:val="36"/>
          <w:szCs w:val="36"/>
        </w:rPr>
        <w:t>广东生态工程职业学院</w:t>
      </w:r>
      <w:r w:rsidR="006B30F3" w:rsidRPr="006B30F3">
        <w:rPr>
          <w:rFonts w:asciiTheme="majorEastAsia" w:eastAsiaTheme="majorEastAsia" w:hAnsiTheme="majorEastAsia" w:cstheme="majorEastAsia" w:hint="eastAsia"/>
          <w:b/>
          <w:color w:val="000000" w:themeColor="text1"/>
          <w:sz w:val="36"/>
          <w:szCs w:val="36"/>
        </w:rPr>
        <w:t>《城市树木健康管养技术与实证研究》图书出版</w:t>
      </w:r>
      <w:r>
        <w:rPr>
          <w:rFonts w:asciiTheme="majorEastAsia" w:eastAsiaTheme="majorEastAsia" w:hAnsiTheme="majorEastAsia" w:cstheme="majorEastAsia" w:hint="eastAsia"/>
          <w:b/>
          <w:color w:val="000000" w:themeColor="text1"/>
          <w:sz w:val="36"/>
          <w:szCs w:val="36"/>
        </w:rPr>
        <w:t>项目</w:t>
      </w:r>
      <w:bookmarkEnd w:id="0"/>
      <w:bookmarkEnd w:id="1"/>
      <w:r>
        <w:rPr>
          <w:rFonts w:asciiTheme="majorEastAsia" w:eastAsiaTheme="majorEastAsia" w:hAnsiTheme="majorEastAsia" w:cstheme="majorEastAsia" w:hint="eastAsia"/>
          <w:b/>
          <w:color w:val="000000" w:themeColor="text1"/>
          <w:sz w:val="36"/>
          <w:szCs w:val="36"/>
        </w:rPr>
        <w:t>需求书</w:t>
      </w:r>
    </w:p>
    <w:bookmarkEnd w:id="2"/>
    <w:bookmarkEnd w:id="3"/>
    <w:p w:rsidR="00900943" w:rsidRDefault="00900943">
      <w:pPr>
        <w:spacing w:line="360" w:lineRule="auto"/>
        <w:jc w:val="left"/>
        <w:rPr>
          <w:rFonts w:ascii="宋体" w:eastAsia="宋体" w:hAnsi="宋体" w:cs="宋体"/>
          <w:sz w:val="28"/>
          <w:szCs w:val="28"/>
        </w:rPr>
      </w:pPr>
    </w:p>
    <w:p w:rsidR="00900943" w:rsidRDefault="00025E5C" w:rsidP="00184263">
      <w:pPr>
        <w:pStyle w:val="ac"/>
      </w:pPr>
      <w:r>
        <w:rPr>
          <w:rFonts w:hint="eastAsia"/>
          <w:b/>
        </w:rPr>
        <w:t>项目名称:</w:t>
      </w:r>
      <w:bookmarkStart w:id="4" w:name="OLE_LINK6"/>
      <w:bookmarkStart w:id="5" w:name="OLE_LINK5"/>
      <w:r>
        <w:rPr>
          <w:rFonts w:hint="eastAsia"/>
        </w:rPr>
        <w:t>广东生态工程职业学院</w:t>
      </w:r>
      <w:r w:rsidR="006B30F3" w:rsidRPr="006B30F3">
        <w:rPr>
          <w:rFonts w:hint="eastAsia"/>
        </w:rPr>
        <w:t>《城市树木健康管养技术与实证研究》图书出版</w:t>
      </w:r>
    </w:p>
    <w:bookmarkEnd w:id="4"/>
    <w:bookmarkEnd w:id="5"/>
    <w:p w:rsidR="00900943" w:rsidRDefault="00025E5C" w:rsidP="00184263">
      <w:pPr>
        <w:pStyle w:val="ac"/>
      </w:pPr>
      <w:r>
        <w:rPr>
          <w:rFonts w:hint="eastAsia"/>
          <w:b/>
        </w:rPr>
        <w:t>项目预算：</w:t>
      </w:r>
      <w:r w:rsidR="006B30F3">
        <w:rPr>
          <w:rFonts w:hint="eastAsia"/>
        </w:rPr>
        <w:t>75</w:t>
      </w:r>
      <w:r>
        <w:rPr>
          <w:rFonts w:hint="eastAsia"/>
        </w:rPr>
        <w:t>000.00元</w:t>
      </w:r>
    </w:p>
    <w:p w:rsidR="00900943" w:rsidRDefault="00025E5C">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color w:val="000000" w:themeColor="text1"/>
          <w:sz w:val="28"/>
          <w:szCs w:val="28"/>
        </w:rPr>
        <w:t>服务</w:t>
      </w:r>
      <w:r>
        <w:rPr>
          <w:rFonts w:ascii="宋体" w:eastAsia="宋体" w:hAnsi="宋体" w:cs="宋体" w:hint="eastAsia"/>
          <w:b/>
          <w:bCs/>
          <w:sz w:val="28"/>
          <w:szCs w:val="28"/>
        </w:rPr>
        <w:t>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900943" w:rsidRDefault="00025E5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00943" w:rsidRDefault="00025E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900943" w:rsidRDefault="00025E5C">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900943" w:rsidRDefault="00025E5C">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w:t>
      </w:r>
      <w:r>
        <w:rPr>
          <w:rFonts w:asciiTheme="minorEastAsia" w:hAnsiTheme="minorEastAsia" w:cstheme="minorEastAsia" w:hint="eastAsia"/>
          <w:sz w:val="28"/>
          <w:szCs w:val="28"/>
        </w:rPr>
        <w:t>2026年</w:t>
      </w:r>
      <w:r w:rsidR="006B30F3">
        <w:rPr>
          <w:rFonts w:asciiTheme="minorEastAsia" w:hAnsiTheme="minorEastAsia" w:cstheme="minorEastAsia" w:hint="eastAsia"/>
          <w:sz w:val="28"/>
          <w:szCs w:val="28"/>
        </w:rPr>
        <w:t>10</w:t>
      </w:r>
      <w:r>
        <w:rPr>
          <w:rFonts w:asciiTheme="minorEastAsia" w:hAnsiTheme="minorEastAsia" w:cstheme="minorEastAsia" w:hint="eastAsia"/>
          <w:sz w:val="28"/>
          <w:szCs w:val="28"/>
        </w:rPr>
        <w:t>月</w:t>
      </w:r>
      <w:r w:rsidR="006B30F3">
        <w:rPr>
          <w:rFonts w:asciiTheme="minorEastAsia" w:hAnsiTheme="minorEastAsia" w:cstheme="minorEastAsia" w:hint="eastAsia"/>
          <w:sz w:val="28"/>
          <w:szCs w:val="28"/>
        </w:rPr>
        <w:t>12</w:t>
      </w:r>
      <w:r>
        <w:rPr>
          <w:rFonts w:asciiTheme="minorEastAsia" w:hAnsiTheme="minorEastAsia" w:cstheme="minorEastAsia" w:hint="eastAsia"/>
          <w:sz w:val="28"/>
          <w:szCs w:val="28"/>
        </w:rPr>
        <w:t>日</w:t>
      </w:r>
      <w:r>
        <w:rPr>
          <w:rFonts w:asciiTheme="minorEastAsia" w:hAnsiTheme="minorEastAsia" w:cstheme="minorEastAsia" w:hint="eastAsia"/>
          <w:color w:val="000000" w:themeColor="text1"/>
          <w:sz w:val="28"/>
          <w:szCs w:val="28"/>
        </w:rPr>
        <w:t>下午3点，报价文件必须密封，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00943" w:rsidRDefault="00025E5C">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联系方式：13710623224,项目需求方面咨询可联系</w:t>
      </w:r>
      <w:r w:rsidR="00777408">
        <w:rPr>
          <w:rFonts w:asciiTheme="minorEastAsia" w:hAnsiTheme="minorEastAsia" w:cstheme="minorEastAsia" w:hint="eastAsia"/>
          <w:color w:val="000000" w:themeColor="text1"/>
          <w:sz w:val="28"/>
          <w:szCs w:val="28"/>
        </w:rPr>
        <w:t>冯</w:t>
      </w:r>
      <w:r>
        <w:rPr>
          <w:rFonts w:asciiTheme="minorEastAsia" w:hAnsiTheme="minorEastAsia" w:cstheme="minorEastAsia" w:hint="eastAsia"/>
          <w:color w:val="000000" w:themeColor="text1"/>
          <w:sz w:val="28"/>
          <w:szCs w:val="28"/>
        </w:rPr>
        <w:t>老师，联系方式：</w:t>
      </w:r>
      <w:r w:rsidR="00777408" w:rsidRPr="0068535E">
        <w:rPr>
          <w:rFonts w:asciiTheme="minorEastAsia" w:hAnsiTheme="minorEastAsia" w:cstheme="minorEastAsia" w:hint="eastAsia"/>
          <w:color w:val="000000" w:themeColor="text1"/>
          <w:sz w:val="28"/>
          <w:szCs w:val="28"/>
        </w:rPr>
        <w:t>15820288363</w:t>
      </w:r>
    </w:p>
    <w:p w:rsidR="00900943" w:rsidRDefault="00025E5C">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900943" w:rsidRDefault="00025E5C" w:rsidP="00F82745">
      <w:pPr>
        <w:pStyle w:val="a"/>
      </w:pPr>
      <w:r>
        <w:rPr>
          <w:rFonts w:hint="eastAsia"/>
        </w:rPr>
        <w:t>项目</w:t>
      </w:r>
      <w:r w:rsidR="006B30F3">
        <w:rPr>
          <w:rFonts w:hint="eastAsia"/>
        </w:rPr>
        <w:t>概况</w:t>
      </w:r>
    </w:p>
    <w:p w:rsidR="00777408" w:rsidRPr="00777408" w:rsidRDefault="00777408" w:rsidP="00777408">
      <w:pPr>
        <w:spacing w:line="360" w:lineRule="auto"/>
        <w:ind w:firstLineChars="200" w:firstLine="560"/>
        <w:rPr>
          <w:rFonts w:asciiTheme="minorEastAsia" w:hAnsiTheme="minorEastAsia" w:cstheme="minorEastAsia"/>
          <w:bCs/>
          <w:color w:val="000000" w:themeColor="text1"/>
          <w:sz w:val="28"/>
          <w:szCs w:val="28"/>
        </w:rPr>
      </w:pPr>
      <w:bookmarkStart w:id="6" w:name="_Toc191654835"/>
      <w:r w:rsidRPr="00777408">
        <w:rPr>
          <w:rFonts w:asciiTheme="minorEastAsia" w:hAnsiTheme="minorEastAsia" w:cstheme="minorEastAsia" w:hint="eastAsia"/>
          <w:bCs/>
          <w:color w:val="000000" w:themeColor="text1"/>
          <w:sz w:val="28"/>
          <w:szCs w:val="28"/>
        </w:rPr>
        <w:t>城市树木是城市生态系统的重要组成部分，在维持城市生态平衡、缓解城市热岛效应、改善城市环境空气质量、促进居民身心健康等方面发挥着重要作用。深圳市南山区作为全国首个GDP突破万亿元的市辖区，同时获评国家生态文明建设示范区与“绿水青山就是金山银山”实践创新基地，构建的“山海连城、公园融城”生态格局，为超大型城市中心区的绿化建设提供了典型研究案例。然而，在特大城市高密度建成环境与全球气候变化的双重胁迫下，当前城市树木管养正面临前所未有的挑战，台风等极端天气频发威胁树木及城市安全，根域空间受限导致树木生长势衰退，病虫害高发与植源性污染问题相互交织，传统基于经验的养护模式已无法适配城市精细化生态治理的时代要求。</w:t>
      </w:r>
    </w:p>
    <w:p w:rsidR="00777408" w:rsidRPr="00777408" w:rsidRDefault="00777408" w:rsidP="00777408">
      <w:pPr>
        <w:spacing w:line="360" w:lineRule="auto"/>
        <w:ind w:firstLineChars="200" w:firstLine="560"/>
        <w:rPr>
          <w:rFonts w:asciiTheme="minorEastAsia" w:hAnsiTheme="minorEastAsia" w:cstheme="minorEastAsia"/>
          <w:bCs/>
          <w:color w:val="000000" w:themeColor="text1"/>
          <w:sz w:val="28"/>
          <w:szCs w:val="28"/>
        </w:rPr>
      </w:pPr>
      <w:r w:rsidRPr="00777408">
        <w:rPr>
          <w:rFonts w:asciiTheme="minorEastAsia" w:hAnsiTheme="minorEastAsia" w:cstheme="minorEastAsia" w:hint="eastAsia"/>
          <w:bCs/>
          <w:color w:val="000000" w:themeColor="text1"/>
          <w:sz w:val="28"/>
          <w:szCs w:val="28"/>
        </w:rPr>
        <w:t>城市树木健康管养是以城市树木全生命周期管理为核心，融合园</w:t>
      </w:r>
      <w:r w:rsidRPr="00777408">
        <w:rPr>
          <w:rFonts w:asciiTheme="minorEastAsia" w:hAnsiTheme="minorEastAsia" w:cstheme="minorEastAsia" w:hint="eastAsia"/>
          <w:bCs/>
          <w:color w:val="000000" w:themeColor="text1"/>
          <w:sz w:val="28"/>
          <w:szCs w:val="28"/>
        </w:rPr>
        <w:lastRenderedPageBreak/>
        <w:t>林树木学、树艺学、植物生理学、土壤学、力学以及现代信息技术，构建“监测、诊断、评估、养护、处置、复壮”环节管理体系的系统工程。本书以深圳市南山区为实证研究区域，系统梳理编者多年一线管养实践经验，旨在为城市市政树木的健康管理提供一套科学、系统、可操作的技术路径。</w:t>
      </w:r>
    </w:p>
    <w:p w:rsidR="00900943" w:rsidRPr="00B30394" w:rsidRDefault="00025E5C" w:rsidP="00F82745">
      <w:pPr>
        <w:pStyle w:val="a"/>
      </w:pPr>
      <w:r>
        <w:rPr>
          <w:rFonts w:hint="eastAsia"/>
        </w:rPr>
        <w:t>项目内容</w:t>
      </w:r>
    </w:p>
    <w:p w:rsidR="00F82745" w:rsidRDefault="00F82745" w:rsidP="00F82745">
      <w:pPr>
        <w:spacing w:line="360" w:lineRule="auto"/>
        <w:ind w:left="420" w:firstLineChars="50" w:firstLine="140"/>
        <w:rPr>
          <w:rFonts w:asciiTheme="minorEastAsia" w:hAnsiTheme="minorEastAsia" w:cstheme="minorEastAsia"/>
          <w:bCs/>
          <w:color w:val="000000" w:themeColor="text1"/>
          <w:sz w:val="28"/>
          <w:szCs w:val="28"/>
        </w:rPr>
      </w:pPr>
      <w:r w:rsidRPr="00F82745">
        <w:rPr>
          <w:rFonts w:asciiTheme="minorEastAsia" w:hAnsiTheme="minorEastAsia" w:cstheme="minorEastAsia" w:hint="eastAsia"/>
          <w:bCs/>
          <w:color w:val="000000" w:themeColor="text1"/>
          <w:sz w:val="28"/>
          <w:szCs w:val="28"/>
        </w:rPr>
        <w:t>投标人需针对本项目提交专项出版方案及印刷装帧质量保障措</w:t>
      </w:r>
    </w:p>
    <w:p w:rsidR="00B30394" w:rsidRDefault="00F82745" w:rsidP="00F82745">
      <w:pPr>
        <w:spacing w:line="360" w:lineRule="auto"/>
        <w:rPr>
          <w:rFonts w:asciiTheme="minorEastAsia" w:hAnsiTheme="minorEastAsia" w:cstheme="minorEastAsia"/>
          <w:bCs/>
          <w:color w:val="000000" w:themeColor="text1"/>
          <w:sz w:val="28"/>
          <w:szCs w:val="28"/>
        </w:rPr>
      </w:pPr>
      <w:r w:rsidRPr="00F82745">
        <w:rPr>
          <w:rFonts w:asciiTheme="minorEastAsia" w:hAnsiTheme="minorEastAsia" w:cstheme="minorEastAsia" w:hint="eastAsia"/>
          <w:bCs/>
          <w:color w:val="000000" w:themeColor="text1"/>
          <w:sz w:val="28"/>
          <w:szCs w:val="28"/>
        </w:rPr>
        <w:t>施方案，明确出版方案的创意呈现方向、执行计划和印刷装帧质量保障措施，确保服务满足本项目学术性、专业性及工艺要求。</w:t>
      </w:r>
    </w:p>
    <w:p w:rsidR="00F82745" w:rsidRPr="00F82745" w:rsidRDefault="00F82745" w:rsidP="00F82745">
      <w:pPr>
        <w:spacing w:line="360" w:lineRule="auto"/>
        <w:ind w:firstLineChars="200" w:firstLine="560"/>
        <w:rPr>
          <w:rFonts w:asciiTheme="minorEastAsia" w:hAnsiTheme="minorEastAsia" w:cstheme="minorEastAsia"/>
          <w:bCs/>
          <w:color w:val="000000" w:themeColor="text1"/>
          <w:sz w:val="28"/>
          <w:szCs w:val="28"/>
        </w:rPr>
      </w:pPr>
      <w:r w:rsidRPr="00F82745">
        <w:rPr>
          <w:rFonts w:asciiTheme="minorEastAsia" w:hAnsiTheme="minorEastAsia" w:cstheme="minorEastAsia" w:hint="eastAsia"/>
          <w:bCs/>
          <w:color w:val="000000" w:themeColor="text1"/>
          <w:sz w:val="28"/>
          <w:szCs w:val="28"/>
        </w:rPr>
        <w:t>本书拟采用16开本（185mm×260mm），四色印刷，平装，内文用80克双胶纸印刷，封面用250克铜版纸印刷，版面字数（含图表）约为380千字，印刷页面约300页，定价幅度约为78.00～108.00元。本书须在2026年12月31日前完成全部出版工作，需提供2026年的书号及CIP数据，正式印制成书。</w:t>
      </w:r>
    </w:p>
    <w:p w:rsidR="00B30394" w:rsidRDefault="00F82745" w:rsidP="00F82745">
      <w:pPr>
        <w:pStyle w:val="a"/>
      </w:pPr>
      <w:r w:rsidRPr="00F82745">
        <w:rPr>
          <w:rFonts w:hint="eastAsia"/>
        </w:rPr>
        <w:t>技术服务要求</w:t>
      </w:r>
    </w:p>
    <w:p w:rsidR="00184263" w:rsidRDefault="00184263" w:rsidP="00184263">
      <w:pPr>
        <w:ind w:left="420"/>
      </w:pPr>
    </w:p>
    <w:tbl>
      <w:tblPr>
        <w:tblStyle w:val="ab"/>
        <w:tblW w:w="8595"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tblPr>
      <w:tblGrid>
        <w:gridCol w:w="823"/>
        <w:gridCol w:w="1310"/>
        <w:gridCol w:w="6462"/>
      </w:tblGrid>
      <w:tr w:rsidR="001F43D1" w:rsidTr="00B00EE4">
        <w:tc>
          <w:tcPr>
            <w:tcW w:w="823" w:type="dxa"/>
            <w:vAlign w:val="center"/>
          </w:tcPr>
          <w:p w:rsidR="001F43D1" w:rsidRDefault="001F43D1" w:rsidP="00461F37">
            <w:pPr>
              <w:jc w:val="center"/>
              <w:rPr>
                <w:bCs/>
              </w:rPr>
            </w:pPr>
            <w:r>
              <w:rPr>
                <w:rFonts w:ascii="宋体" w:eastAsia="宋体" w:hAnsi="宋体" w:cs="宋体" w:hint="eastAsia"/>
                <w:bCs/>
                <w:sz w:val="24"/>
              </w:rPr>
              <w:t>序号</w:t>
            </w:r>
          </w:p>
        </w:tc>
        <w:tc>
          <w:tcPr>
            <w:tcW w:w="1310" w:type="dxa"/>
            <w:vAlign w:val="center"/>
          </w:tcPr>
          <w:p w:rsidR="001F43D1" w:rsidRDefault="001F43D1" w:rsidP="00461F37">
            <w:pPr>
              <w:jc w:val="center"/>
              <w:rPr>
                <w:bCs/>
              </w:rPr>
            </w:pPr>
            <w:r>
              <w:rPr>
                <w:rFonts w:ascii="宋体" w:eastAsia="宋体" w:hAnsi="宋体" w:cs="宋体" w:hint="eastAsia"/>
                <w:bCs/>
                <w:sz w:val="24"/>
              </w:rPr>
              <w:cr/>
              <w:t>标的名称</w:t>
            </w:r>
          </w:p>
        </w:tc>
        <w:tc>
          <w:tcPr>
            <w:tcW w:w="6462" w:type="dxa"/>
            <w:vAlign w:val="center"/>
          </w:tcPr>
          <w:p w:rsidR="001F43D1" w:rsidRDefault="001F43D1" w:rsidP="00461F37">
            <w:pPr>
              <w:jc w:val="center"/>
              <w:rPr>
                <w:bCs/>
              </w:rPr>
            </w:pPr>
            <w:r>
              <w:rPr>
                <w:rFonts w:ascii="宋体" w:eastAsia="宋体" w:hAnsi="宋体" w:cs="宋体" w:hint="eastAsia"/>
                <w:bCs/>
                <w:sz w:val="24"/>
              </w:rPr>
              <w:cr/>
              <w:t>技术参数或功能、服务要求</w:t>
            </w:r>
          </w:p>
        </w:tc>
      </w:tr>
      <w:tr w:rsidR="001F43D1" w:rsidTr="00B00EE4">
        <w:tc>
          <w:tcPr>
            <w:tcW w:w="823" w:type="dxa"/>
            <w:vMerge w:val="restart"/>
            <w:vAlign w:val="center"/>
          </w:tcPr>
          <w:p w:rsidR="001F43D1" w:rsidRDefault="001F43D1" w:rsidP="00461F37">
            <w:pPr>
              <w:jc w:val="center"/>
              <w:rPr>
                <w:rFonts w:eastAsia="黑体"/>
                <w:bCs/>
              </w:rPr>
            </w:pPr>
            <w:r>
              <w:rPr>
                <w:rFonts w:hint="eastAsia"/>
                <w:bCs/>
              </w:rPr>
              <w:t>1</w:t>
            </w:r>
          </w:p>
        </w:tc>
        <w:tc>
          <w:tcPr>
            <w:tcW w:w="1310" w:type="dxa"/>
            <w:vMerge w:val="restart"/>
            <w:vAlign w:val="center"/>
          </w:tcPr>
          <w:p w:rsidR="001F43D1" w:rsidRDefault="001F43D1" w:rsidP="00461F37">
            <w:pPr>
              <w:jc w:val="center"/>
              <w:rPr>
                <w:bCs/>
              </w:rPr>
            </w:pPr>
            <w:r>
              <w:rPr>
                <w:rFonts w:ascii="宋体" w:eastAsia="宋体" w:hAnsi="宋体" w:cs="宋体" w:hint="eastAsia"/>
                <w:bCs/>
                <w:sz w:val="24"/>
              </w:rPr>
              <w:cr/>
              <w:t>图书出版服务</w:t>
            </w:r>
          </w:p>
        </w:tc>
        <w:tc>
          <w:tcPr>
            <w:tcW w:w="6462" w:type="dxa"/>
            <w:vAlign w:val="center"/>
          </w:tcPr>
          <w:p w:rsidR="001F43D1" w:rsidRDefault="001F43D1" w:rsidP="00461F37">
            <w:pPr>
              <w:rPr>
                <w:bCs/>
              </w:rPr>
            </w:pPr>
            <w:r>
              <w:rPr>
                <w:rFonts w:ascii="宋体" w:eastAsia="宋体" w:hAnsi="宋体" w:cs="宋体" w:hint="eastAsia"/>
                <w:bCs/>
                <w:sz w:val="24"/>
              </w:rPr>
              <w:cr/>
              <w:t>1.1 开本规格：16开（185mm×260mm）</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1F43D1"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1.2 印刷方式：四色印刷</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1F43D1"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1.3 装帧方式：平装</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1F43D1"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1.4 内文用纸：80克双胶纸</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1F43D1"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1.5 封面用纸：250克铜版纸</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1F43D1"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1.6 版面字数：约为380千字（含图表），印刷页面约300页。</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B00EE4"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1.7</w:t>
            </w:r>
            <w:r w:rsidR="001F43D1">
              <w:rPr>
                <w:rFonts w:ascii="宋体" w:eastAsia="宋体" w:hAnsi="宋体" w:cs="宋体" w:hint="eastAsia"/>
                <w:bCs/>
                <w:sz w:val="24"/>
              </w:rPr>
              <w:t>三审三校</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B00EE4" w:rsidP="00B00EE4">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1.8</w:t>
            </w:r>
            <w:r w:rsidR="001F43D1">
              <w:rPr>
                <w:rFonts w:ascii="宋体" w:eastAsia="宋体" w:hAnsi="宋体" w:cs="宋体" w:hint="eastAsia"/>
                <w:bCs/>
                <w:sz w:val="24"/>
              </w:rPr>
              <w:t>封面及版式设计</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1F43D1" w:rsidP="00B00EE4">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w:t>
            </w:r>
            <w:r w:rsidR="00B00EE4">
              <w:rPr>
                <w:rFonts w:ascii="宋体" w:eastAsia="宋体" w:hAnsi="宋体" w:cs="宋体" w:hint="eastAsia"/>
                <w:bCs/>
                <w:sz w:val="24"/>
              </w:rPr>
              <w:t>9</w:t>
            </w:r>
            <w:r>
              <w:rPr>
                <w:rFonts w:ascii="宋体" w:eastAsia="宋体" w:hAnsi="宋体" w:cs="宋体" w:hint="eastAsia"/>
                <w:bCs/>
                <w:sz w:val="24"/>
              </w:rPr>
              <w:t xml:space="preserve"> 在2026年12月31日前完成全部出版工作，并提供2026年的书号及CIP数据，正式印制成书</w:t>
            </w:r>
          </w:p>
        </w:tc>
      </w:tr>
      <w:tr w:rsidR="001F43D1" w:rsidTr="00B00EE4">
        <w:tc>
          <w:tcPr>
            <w:tcW w:w="823" w:type="dxa"/>
            <w:vMerge/>
            <w:vAlign w:val="center"/>
          </w:tcPr>
          <w:p w:rsidR="001F43D1" w:rsidRDefault="001F43D1" w:rsidP="00461F37">
            <w:pPr>
              <w:rPr>
                <w:bCs/>
              </w:rPr>
            </w:pPr>
          </w:p>
        </w:tc>
        <w:tc>
          <w:tcPr>
            <w:tcW w:w="1310" w:type="dxa"/>
            <w:vMerge/>
            <w:vAlign w:val="center"/>
          </w:tcPr>
          <w:p w:rsidR="001F43D1" w:rsidRDefault="001F43D1" w:rsidP="00461F37">
            <w:pPr>
              <w:rPr>
                <w:bCs/>
              </w:rPr>
            </w:pPr>
          </w:p>
        </w:tc>
        <w:tc>
          <w:tcPr>
            <w:tcW w:w="6462" w:type="dxa"/>
            <w:vAlign w:val="center"/>
          </w:tcPr>
          <w:p w:rsidR="001F43D1" w:rsidRDefault="00B00EE4" w:rsidP="00461F37">
            <w:pPr>
              <w:rPr>
                <w:bCs/>
              </w:rPr>
            </w:pPr>
            <w:r>
              <w:rPr>
                <w:rFonts w:ascii="宋体" w:eastAsia="宋体" w:hAnsi="宋体" w:cs="宋体" w:hint="eastAsia"/>
                <w:bCs/>
                <w:sz w:val="24"/>
              </w:rPr>
              <w:cr/>
            </w:r>
            <w:r>
              <w:rPr>
                <w:rFonts w:ascii="宋体" w:eastAsia="宋体" w:hAnsi="宋体" w:cs="宋体" w:hint="eastAsia"/>
                <w:bCs/>
                <w:sz w:val="24"/>
              </w:rPr>
              <w:cr/>
            </w:r>
            <w:r>
              <w:rPr>
                <w:rFonts w:ascii="宋体" w:eastAsia="宋体" w:hAnsi="宋体" w:cs="宋体" w:hint="eastAsia"/>
                <w:bCs/>
                <w:sz w:val="24"/>
              </w:rPr>
              <w:cr/>
              <w:t>1.10</w:t>
            </w:r>
            <w:r w:rsidR="001F43D1">
              <w:rPr>
                <w:rFonts w:ascii="宋体" w:eastAsia="宋体" w:hAnsi="宋体" w:cs="宋体" w:hint="eastAsia"/>
                <w:bCs/>
                <w:sz w:val="24"/>
              </w:rPr>
              <w:t xml:space="preserve"> 图片色彩还原度须达到出版级标准</w:t>
            </w:r>
          </w:p>
        </w:tc>
      </w:tr>
    </w:tbl>
    <w:p w:rsidR="00F82745" w:rsidRDefault="001F43D1" w:rsidP="00F82745">
      <w:pPr>
        <w:pStyle w:val="a"/>
      </w:pPr>
      <w:r>
        <w:rPr>
          <w:rFonts w:hint="eastAsia"/>
        </w:rPr>
        <w:lastRenderedPageBreak/>
        <w:t>人员要求</w:t>
      </w:r>
    </w:p>
    <w:p w:rsidR="001F43D1" w:rsidRPr="00B00EE4" w:rsidRDefault="001F43D1" w:rsidP="00B00EE4">
      <w:pPr>
        <w:spacing w:line="360" w:lineRule="auto"/>
        <w:ind w:firstLineChars="200" w:firstLine="560"/>
        <w:rPr>
          <w:rFonts w:asciiTheme="minorEastAsia" w:hAnsiTheme="minorEastAsia"/>
          <w:sz w:val="28"/>
          <w:szCs w:val="28"/>
        </w:rPr>
      </w:pPr>
      <w:r w:rsidRPr="00B00EE4">
        <w:rPr>
          <w:rFonts w:asciiTheme="minorEastAsia" w:hAnsiTheme="minorEastAsia" w:cs="宋体" w:hint="eastAsia"/>
          <w:sz w:val="28"/>
          <w:szCs w:val="28"/>
        </w:rPr>
        <w:t>投标人为本项目组建专属项目团队，且满足以下核心配置要求：</w:t>
      </w:r>
    </w:p>
    <w:p w:rsidR="001F43D1" w:rsidRPr="00B00EE4" w:rsidRDefault="001F43D1" w:rsidP="00B00EE4">
      <w:pPr>
        <w:spacing w:line="360" w:lineRule="auto"/>
        <w:ind w:firstLineChars="200" w:firstLine="560"/>
        <w:rPr>
          <w:rFonts w:asciiTheme="minorEastAsia" w:hAnsiTheme="minorEastAsia" w:cs="宋体"/>
          <w:sz w:val="28"/>
          <w:szCs w:val="28"/>
        </w:rPr>
      </w:pPr>
      <w:r w:rsidRPr="00B00EE4">
        <w:rPr>
          <w:rFonts w:asciiTheme="minorEastAsia" w:hAnsiTheme="minorEastAsia" w:cs="宋体" w:hint="eastAsia"/>
          <w:sz w:val="28"/>
          <w:szCs w:val="28"/>
        </w:rPr>
        <w:t>1.投标人为中国大陆地区注册的出版单位，具有《图书出版许可证》，具有独立法人资格或是具有独立承担民事责任能力的其他组织（提供营业执照或事业单位法人证书等证明资料扫描件，原件备查）；</w:t>
      </w:r>
    </w:p>
    <w:p w:rsidR="001F43D1" w:rsidRPr="00B00EE4" w:rsidRDefault="001F43D1" w:rsidP="00B00EE4">
      <w:pPr>
        <w:spacing w:line="360" w:lineRule="auto"/>
        <w:ind w:firstLineChars="200" w:firstLine="560"/>
        <w:rPr>
          <w:rFonts w:asciiTheme="minorEastAsia" w:hAnsiTheme="minorEastAsia" w:cs="宋体"/>
          <w:sz w:val="28"/>
          <w:szCs w:val="28"/>
        </w:rPr>
      </w:pPr>
      <w:r w:rsidRPr="00B00EE4">
        <w:rPr>
          <w:rFonts w:asciiTheme="minorEastAsia" w:hAnsiTheme="minorEastAsia" w:cs="宋体" w:hint="eastAsia"/>
          <w:sz w:val="28"/>
          <w:szCs w:val="28"/>
        </w:rPr>
        <w:t>2.投标人具有出版城市建设、风景园林、环境类图书的出版经验，并在近3年内出版过相关图书（需提供相关证明材料）；</w:t>
      </w:r>
    </w:p>
    <w:p w:rsidR="001F43D1" w:rsidRPr="00B00EE4" w:rsidRDefault="001F43D1" w:rsidP="00B00EE4">
      <w:pPr>
        <w:spacing w:line="360" w:lineRule="auto"/>
        <w:ind w:firstLineChars="200" w:firstLine="560"/>
        <w:rPr>
          <w:rFonts w:asciiTheme="minorEastAsia" w:hAnsiTheme="minorEastAsia" w:cs="宋体"/>
          <w:sz w:val="28"/>
          <w:szCs w:val="28"/>
        </w:rPr>
      </w:pPr>
      <w:r w:rsidRPr="00B00EE4">
        <w:rPr>
          <w:rFonts w:asciiTheme="minorEastAsia" w:hAnsiTheme="minorEastAsia" w:cs="宋体" w:hint="eastAsia"/>
          <w:sz w:val="28"/>
          <w:szCs w:val="28"/>
        </w:rPr>
        <w:t>3.配备项目负责人1名，具有出版类专业副高级及以上职称（需提供相关证明材料），全程统筹项目策划、编校质控、进度协调等核心工作；配备核心团队成员（不含项目负责人）3人及以上，具有出版类专业职称，分工覆盖编辑校对、设计排版、印刷装订对接/质量把控等项目全流程关键环节。要求提供上述项目成员通过投标人缴纳的近三个月内（含开标当月）的任意一个月的社保证明作为本单位员工的证明依据；若员工入职不足一个月的，需提供该人员与投标人签订的劳动合同，无需提供相关人员社保。社保证明资料可为社保收缴部门盖章证明资料、社保窗口打印资料或社保官网截图。</w:t>
      </w:r>
    </w:p>
    <w:p w:rsidR="001F43D1" w:rsidRPr="00B00EE4" w:rsidRDefault="001F43D1" w:rsidP="00B00EE4">
      <w:pPr>
        <w:spacing w:line="360" w:lineRule="auto"/>
        <w:ind w:firstLineChars="200" w:firstLine="560"/>
        <w:rPr>
          <w:rFonts w:asciiTheme="minorEastAsia" w:hAnsiTheme="minorEastAsia" w:cs="宋体"/>
          <w:sz w:val="28"/>
          <w:szCs w:val="28"/>
        </w:rPr>
      </w:pPr>
      <w:r w:rsidRPr="00B00EE4">
        <w:rPr>
          <w:rFonts w:asciiTheme="minorEastAsia" w:hAnsiTheme="minorEastAsia" w:cs="宋体" w:hint="eastAsia"/>
          <w:sz w:val="28"/>
          <w:szCs w:val="28"/>
        </w:rPr>
        <w:t>4.以上资料均要求提供有效期内的相关证明材料扫描件（或官方网站截图）加盖投标人公章，原件备查。</w:t>
      </w:r>
    </w:p>
    <w:p w:rsidR="00F82745" w:rsidRDefault="00B00EE4" w:rsidP="00F82745">
      <w:pPr>
        <w:pStyle w:val="a"/>
      </w:pPr>
      <w:r>
        <w:rPr>
          <w:rFonts w:hint="eastAsia"/>
        </w:rPr>
        <w:t>商务要求</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tblPr>
      <w:tblGrid>
        <w:gridCol w:w="1050"/>
        <w:gridCol w:w="7256"/>
      </w:tblGrid>
      <w:tr w:rsidR="00B00EE4" w:rsidTr="00461F37">
        <w:trPr>
          <w:tblHeader/>
        </w:trPr>
        <w:tc>
          <w:tcPr>
            <w:tcW w:w="1050" w:type="dxa"/>
            <w:vAlign w:val="center"/>
          </w:tcPr>
          <w:p w:rsidR="00B00EE4" w:rsidRDefault="00B00EE4" w:rsidP="00461F37">
            <w:pPr>
              <w:jc w:val="center"/>
              <w:rPr>
                <w:rFonts w:ascii="宋体" w:eastAsia="宋体" w:hAnsi="宋体" w:cs="宋体"/>
                <w:b/>
                <w:bCs/>
                <w:sz w:val="24"/>
              </w:rPr>
            </w:pPr>
            <w:r>
              <w:rPr>
                <w:rFonts w:ascii="宋体" w:eastAsia="宋体" w:hAnsi="宋体" w:cs="宋体" w:hint="eastAsia"/>
                <w:b/>
                <w:sz w:val="24"/>
              </w:rPr>
              <w:t>序号</w:t>
            </w:r>
          </w:p>
        </w:tc>
        <w:tc>
          <w:tcPr>
            <w:tcW w:w="7256" w:type="dxa"/>
            <w:vAlign w:val="center"/>
          </w:tcPr>
          <w:p w:rsidR="00B00EE4" w:rsidRDefault="00B00EE4" w:rsidP="00461F37">
            <w:pPr>
              <w:jc w:val="center"/>
              <w:rPr>
                <w:rFonts w:ascii="宋体" w:eastAsia="宋体" w:hAnsi="宋体" w:cs="宋体"/>
                <w:b/>
                <w:bCs/>
                <w:sz w:val="24"/>
              </w:rPr>
            </w:pPr>
            <w:r>
              <w:rPr>
                <w:rFonts w:ascii="宋体" w:eastAsia="宋体" w:hAnsi="宋体" w:cs="宋体" w:hint="eastAsia"/>
                <w:b/>
                <w:sz w:val="24"/>
              </w:rPr>
              <w:t>商务要求内容</w:t>
            </w:r>
          </w:p>
        </w:tc>
      </w:tr>
      <w:tr w:rsidR="00B00EE4" w:rsidTr="00461F37">
        <w:tc>
          <w:tcPr>
            <w:tcW w:w="1050" w:type="dxa"/>
            <w:vAlign w:val="center"/>
          </w:tcPr>
          <w:p w:rsidR="00B00EE4" w:rsidRDefault="00B00EE4" w:rsidP="00461F37">
            <w:pPr>
              <w:jc w:val="center"/>
              <w:rPr>
                <w:rFonts w:eastAsia="黑体"/>
              </w:rPr>
            </w:pPr>
            <w:r>
              <w:rPr>
                <w:rFonts w:hint="eastAsia"/>
              </w:rPr>
              <w:t>1</w:t>
            </w:r>
          </w:p>
        </w:tc>
        <w:tc>
          <w:tcPr>
            <w:tcW w:w="7256" w:type="dxa"/>
            <w:vAlign w:val="center"/>
          </w:tcPr>
          <w:p w:rsidR="00B00EE4" w:rsidRDefault="00B00EE4" w:rsidP="00461F37">
            <w:r>
              <w:rPr>
                <w:rFonts w:ascii="宋体" w:eastAsia="宋体" w:hAnsi="宋体" w:cs="宋体" w:hint="eastAsia"/>
                <w:b/>
                <w:sz w:val="24"/>
              </w:rPr>
              <w:t>服务期：</w:t>
            </w:r>
            <w:r>
              <w:rPr>
                <w:rFonts w:ascii="宋体" w:eastAsia="宋体" w:hAnsi="宋体" w:cs="宋体" w:hint="eastAsia"/>
                <w:sz w:val="24"/>
              </w:rPr>
              <w:t>自合同签订并收到符合出版要求的完整书稿之日起1个月内完成出版并交付成品图书。</w:t>
            </w:r>
          </w:p>
        </w:tc>
      </w:tr>
      <w:tr w:rsidR="00B00EE4" w:rsidTr="00461F37">
        <w:tc>
          <w:tcPr>
            <w:tcW w:w="1050" w:type="dxa"/>
            <w:vAlign w:val="center"/>
          </w:tcPr>
          <w:p w:rsidR="00B00EE4" w:rsidRDefault="00B00EE4" w:rsidP="00461F37">
            <w:pPr>
              <w:jc w:val="center"/>
              <w:rPr>
                <w:rFonts w:eastAsia="黑体"/>
              </w:rPr>
            </w:pPr>
            <w:r>
              <w:rPr>
                <w:rFonts w:hint="eastAsia"/>
              </w:rPr>
              <w:t>2</w:t>
            </w:r>
          </w:p>
        </w:tc>
        <w:tc>
          <w:tcPr>
            <w:tcW w:w="7256" w:type="dxa"/>
            <w:vAlign w:val="center"/>
          </w:tcPr>
          <w:p w:rsidR="00B00EE4" w:rsidRDefault="00B00EE4" w:rsidP="00461F37">
            <w:r>
              <w:rPr>
                <w:rFonts w:ascii="宋体" w:eastAsia="宋体" w:hAnsi="宋体" w:cs="宋体" w:hint="eastAsia"/>
                <w:b/>
                <w:sz w:val="24"/>
              </w:rPr>
              <w:t>付款方式：</w:t>
            </w:r>
            <w:r>
              <w:rPr>
                <w:rFonts w:ascii="宋体" w:eastAsia="宋体" w:hAnsi="宋体" w:cs="宋体" w:hint="eastAsia"/>
                <w:sz w:val="24"/>
              </w:rPr>
              <w:t>合同签订且采购人收到中标人开具相应发票后支付合同总价的85%作为进度款；合同总价的15%待项目整体完成且由采购人验收合格确认后支付。</w:t>
            </w:r>
          </w:p>
        </w:tc>
      </w:tr>
      <w:tr w:rsidR="00B00EE4" w:rsidTr="00461F37">
        <w:tc>
          <w:tcPr>
            <w:tcW w:w="1050" w:type="dxa"/>
            <w:vAlign w:val="center"/>
          </w:tcPr>
          <w:p w:rsidR="00B00EE4" w:rsidRDefault="00B00EE4" w:rsidP="00461F37">
            <w:pPr>
              <w:jc w:val="center"/>
              <w:rPr>
                <w:rFonts w:eastAsia="黑体"/>
              </w:rPr>
            </w:pPr>
            <w:r>
              <w:rPr>
                <w:rFonts w:hint="eastAsia"/>
              </w:rPr>
              <w:lastRenderedPageBreak/>
              <w:t>3</w:t>
            </w:r>
          </w:p>
        </w:tc>
        <w:tc>
          <w:tcPr>
            <w:tcW w:w="7256" w:type="dxa"/>
            <w:vAlign w:val="center"/>
          </w:tcPr>
          <w:p w:rsidR="00B00EE4" w:rsidRDefault="00B00EE4" w:rsidP="00461F37">
            <w:r w:rsidRPr="00A24D13">
              <w:rPr>
                <w:rFonts w:ascii="宋体" w:eastAsia="宋体" w:hAnsi="宋体" w:cs="宋体" w:hint="eastAsia"/>
                <w:b/>
                <w:sz w:val="24"/>
              </w:rPr>
              <w:t>交付（服务）地点：</w:t>
            </w:r>
            <w:r w:rsidR="00A24D13">
              <w:rPr>
                <w:rFonts w:ascii="宋体" w:eastAsia="宋体" w:hAnsi="宋体" w:cs="宋体" w:hint="eastAsia"/>
                <w:b/>
                <w:sz w:val="24"/>
              </w:rPr>
              <w:t>广</w:t>
            </w:r>
            <w:r w:rsidR="00A24D13" w:rsidRPr="00A24D13">
              <w:rPr>
                <w:rFonts w:ascii="宋体" w:eastAsia="宋体" w:hAnsi="宋体" w:cs="宋体" w:hint="eastAsia"/>
                <w:sz w:val="24"/>
              </w:rPr>
              <w:t>东生态工程职业学院</w:t>
            </w:r>
          </w:p>
        </w:tc>
      </w:tr>
      <w:tr w:rsidR="00B00EE4" w:rsidTr="00461F37">
        <w:tc>
          <w:tcPr>
            <w:tcW w:w="1050" w:type="dxa"/>
            <w:vAlign w:val="center"/>
          </w:tcPr>
          <w:p w:rsidR="00B00EE4" w:rsidRDefault="00B00EE4" w:rsidP="00461F37">
            <w:pPr>
              <w:jc w:val="center"/>
              <w:rPr>
                <w:rFonts w:eastAsia="黑体"/>
              </w:rPr>
            </w:pPr>
            <w:r>
              <w:rPr>
                <w:rFonts w:hint="eastAsia"/>
              </w:rPr>
              <w:t>4</w:t>
            </w:r>
          </w:p>
        </w:tc>
        <w:tc>
          <w:tcPr>
            <w:tcW w:w="7256" w:type="dxa"/>
            <w:vAlign w:val="center"/>
          </w:tcPr>
          <w:p w:rsidR="00B00EE4" w:rsidRDefault="00B00EE4" w:rsidP="00461F37">
            <w:r>
              <w:rPr>
                <w:rFonts w:ascii="宋体" w:eastAsia="宋体" w:hAnsi="宋体" w:cs="宋体" w:hint="eastAsia"/>
                <w:b/>
                <w:sz w:val="24"/>
              </w:rPr>
              <w:t>包装运输：</w:t>
            </w:r>
            <w:r>
              <w:rPr>
                <w:rFonts w:ascii="宋体" w:eastAsia="宋体" w:hAnsi="宋体" w:cs="宋体" w:hint="eastAsia"/>
                <w:sz w:val="24"/>
              </w:rPr>
              <w:t>图书须按出版行业标准包装，确保运输过程中不受损坏。运输费用包含在合同总价内，由中标人承担。</w:t>
            </w:r>
          </w:p>
        </w:tc>
      </w:tr>
      <w:tr w:rsidR="00B00EE4" w:rsidTr="00461F37">
        <w:tc>
          <w:tcPr>
            <w:tcW w:w="1050" w:type="dxa"/>
            <w:vAlign w:val="center"/>
          </w:tcPr>
          <w:p w:rsidR="00B00EE4" w:rsidRDefault="00B00EE4" w:rsidP="00461F37">
            <w:pPr>
              <w:jc w:val="center"/>
              <w:rPr>
                <w:rFonts w:eastAsia="黑体"/>
              </w:rPr>
            </w:pPr>
            <w:r>
              <w:rPr>
                <w:rFonts w:hint="eastAsia"/>
              </w:rPr>
              <w:t>5</w:t>
            </w:r>
          </w:p>
        </w:tc>
        <w:tc>
          <w:tcPr>
            <w:tcW w:w="7256" w:type="dxa"/>
            <w:vAlign w:val="center"/>
          </w:tcPr>
          <w:p w:rsidR="00B00EE4" w:rsidRDefault="00B00EE4" w:rsidP="00461F37">
            <w:r>
              <w:rPr>
                <w:rFonts w:ascii="宋体" w:eastAsia="宋体" w:hAnsi="宋体" w:cs="宋体" w:hint="eastAsia"/>
                <w:b/>
                <w:sz w:val="24"/>
              </w:rPr>
              <w:t>售后服务：</w:t>
            </w:r>
            <w:r>
              <w:rPr>
                <w:rFonts w:ascii="宋体" w:eastAsia="宋体" w:hAnsi="宋体" w:cs="宋体" w:hint="eastAsia"/>
                <w:sz w:val="24"/>
              </w:rPr>
              <w:t>中标人须负责图书出版过程中因出版方原因导致的返工、重印等事宜，相关费用由中标人承担。图书交付后，如发现因印刷质量问题（如脱页、倒装、色差严重等），中标人须在收到反馈后及时免费调换。</w:t>
            </w:r>
          </w:p>
        </w:tc>
      </w:tr>
      <w:tr w:rsidR="00B00EE4" w:rsidTr="00461F37">
        <w:tc>
          <w:tcPr>
            <w:tcW w:w="1050" w:type="dxa"/>
            <w:vAlign w:val="center"/>
          </w:tcPr>
          <w:p w:rsidR="00B00EE4" w:rsidRDefault="00B00EE4" w:rsidP="00461F37">
            <w:pPr>
              <w:jc w:val="center"/>
              <w:rPr>
                <w:rFonts w:eastAsia="黑体"/>
              </w:rPr>
            </w:pPr>
            <w:r>
              <w:rPr>
                <w:rFonts w:hint="eastAsia"/>
              </w:rPr>
              <w:t>6</w:t>
            </w:r>
          </w:p>
        </w:tc>
        <w:tc>
          <w:tcPr>
            <w:tcW w:w="7256" w:type="dxa"/>
            <w:vAlign w:val="center"/>
          </w:tcPr>
          <w:p w:rsidR="00B00EE4" w:rsidRDefault="00B00EE4" w:rsidP="00461F37">
            <w:r>
              <w:rPr>
                <w:rFonts w:ascii="宋体" w:eastAsia="宋体" w:hAnsi="宋体" w:cs="宋体" w:hint="eastAsia"/>
                <w:b/>
                <w:sz w:val="24"/>
              </w:rPr>
              <w:t>保险要求：</w:t>
            </w:r>
            <w:r>
              <w:rPr>
                <w:rFonts w:ascii="宋体" w:eastAsia="宋体" w:hAnsi="宋体" w:cs="宋体" w:hint="eastAsia"/>
                <w:sz w:val="24"/>
              </w:rPr>
              <w:t>图书在运输过程中的保险由中标人负责，费用包含在合同总价内。</w:t>
            </w:r>
          </w:p>
        </w:tc>
      </w:tr>
      <w:tr w:rsidR="00B00EE4" w:rsidTr="00461F37">
        <w:tc>
          <w:tcPr>
            <w:tcW w:w="1050" w:type="dxa"/>
            <w:vAlign w:val="center"/>
          </w:tcPr>
          <w:p w:rsidR="00B00EE4" w:rsidRDefault="00B00EE4" w:rsidP="00461F37">
            <w:pPr>
              <w:jc w:val="center"/>
              <w:rPr>
                <w:rFonts w:eastAsia="黑体"/>
              </w:rPr>
            </w:pPr>
            <w:r>
              <w:rPr>
                <w:rFonts w:hint="eastAsia"/>
              </w:rPr>
              <w:t>7</w:t>
            </w:r>
          </w:p>
        </w:tc>
        <w:tc>
          <w:tcPr>
            <w:tcW w:w="7256" w:type="dxa"/>
            <w:vAlign w:val="center"/>
          </w:tcPr>
          <w:p w:rsidR="00B00EE4" w:rsidRDefault="00B00EE4" w:rsidP="00461F37">
            <w:pPr>
              <w:rPr>
                <w:rFonts w:ascii="宋体" w:eastAsia="宋体" w:hAnsi="宋体" w:cs="宋体"/>
                <w:b/>
                <w:sz w:val="24"/>
              </w:rPr>
            </w:pPr>
            <w:r>
              <w:rPr>
                <w:rFonts w:ascii="宋体" w:eastAsia="宋体" w:hAnsi="宋体" w:cs="宋体" w:hint="eastAsia"/>
                <w:b/>
                <w:sz w:val="24"/>
              </w:rPr>
              <w:t>成果要求：</w:t>
            </w:r>
          </w:p>
          <w:p w:rsidR="00B00EE4" w:rsidRDefault="00B00EE4" w:rsidP="00461F37">
            <w:pPr>
              <w:rPr>
                <w:rFonts w:ascii="宋体" w:eastAsia="宋体" w:hAnsi="宋体" w:cs="宋体"/>
                <w:sz w:val="24"/>
              </w:rPr>
            </w:pPr>
            <w:r>
              <w:rPr>
                <w:rFonts w:ascii="宋体" w:eastAsia="宋体" w:hAnsi="宋体" w:cs="宋体" w:hint="eastAsia"/>
                <w:sz w:val="24"/>
              </w:rPr>
              <w:t>7.1 形式要求：实体出版，需在2026年12月31日前交付《城市树木健康管养技术与实证研究》四色印刷、平装的正式出版图书，提供书号及CIP数据，为正式出版发行图书，图片色彩还原度达到出版级标准。</w:t>
            </w:r>
          </w:p>
          <w:p w:rsidR="00B00EE4" w:rsidRDefault="00B00EE4" w:rsidP="00461F37">
            <w:pPr>
              <w:rPr>
                <w:rFonts w:ascii="宋体" w:eastAsia="宋体" w:hAnsi="宋体" w:cs="宋体"/>
                <w:sz w:val="24"/>
              </w:rPr>
            </w:pPr>
            <w:r>
              <w:rPr>
                <w:rFonts w:ascii="宋体" w:eastAsia="宋体" w:hAnsi="宋体" w:cs="宋体" w:hint="eastAsia"/>
                <w:sz w:val="24"/>
              </w:rPr>
              <w:t>7.2 质量要求：编校质量符合《图书质量管理规定》，差错率≤万分之一；内容无政治错误、版权纠纷、涉密信息，满足国家出版法规及本项目学术性、实用性要求；印刷装订无漏印、错印、脱页等质量问题。图书采用16开本（185mm×260mm），四色印刷，平装，内文用80克双胶纸，封面用250克铜版纸印刷，版面字数（含图表）约为380千字，印刷页面约300页。</w:t>
            </w:r>
          </w:p>
          <w:p w:rsidR="00B00EE4" w:rsidRDefault="00B00EE4" w:rsidP="00461F37">
            <w:pPr>
              <w:rPr>
                <w:rFonts w:ascii="宋体" w:eastAsia="宋体" w:hAnsi="宋体" w:cs="宋体"/>
                <w:sz w:val="24"/>
              </w:rPr>
            </w:pPr>
            <w:r>
              <w:rPr>
                <w:rFonts w:ascii="宋体" w:eastAsia="宋体" w:hAnsi="宋体" w:cs="宋体" w:hint="eastAsia"/>
                <w:sz w:val="24"/>
              </w:rPr>
              <w:t>7.3 数量要求：中标人需要向采购人提供图书150册，且不计提版税。</w:t>
            </w:r>
          </w:p>
          <w:p w:rsidR="00B00EE4" w:rsidRDefault="00B00EE4" w:rsidP="00461F37">
            <w:r>
              <w:rPr>
                <w:rFonts w:ascii="宋体" w:eastAsia="宋体" w:hAnsi="宋体" w:cs="宋体" w:hint="eastAsia"/>
                <w:sz w:val="24"/>
              </w:rPr>
              <w:t>7.4 电子成果：中标人需要向采购人提供《城市树木健康管养技术与实证研究》实体出版图书相对应的、可读取的电子成果（源文件、成品文件（U盘））。</w:t>
            </w:r>
          </w:p>
        </w:tc>
      </w:tr>
      <w:tr w:rsidR="00B00EE4" w:rsidTr="00461F37">
        <w:tc>
          <w:tcPr>
            <w:tcW w:w="1050" w:type="dxa"/>
            <w:vAlign w:val="center"/>
          </w:tcPr>
          <w:p w:rsidR="00B00EE4" w:rsidRDefault="00B00EE4" w:rsidP="00461F37">
            <w:pPr>
              <w:jc w:val="center"/>
              <w:rPr>
                <w:rFonts w:eastAsia="黑体"/>
              </w:rPr>
            </w:pPr>
            <w:r>
              <w:rPr>
                <w:rFonts w:hint="eastAsia"/>
              </w:rPr>
              <w:t>8</w:t>
            </w:r>
          </w:p>
        </w:tc>
        <w:tc>
          <w:tcPr>
            <w:tcW w:w="7256" w:type="dxa"/>
            <w:vAlign w:val="center"/>
          </w:tcPr>
          <w:p w:rsidR="00B00EE4" w:rsidRDefault="00B00EE4" w:rsidP="00461F37">
            <w:pPr>
              <w:rPr>
                <w:rFonts w:ascii="宋体" w:eastAsia="宋体" w:hAnsi="宋体" w:cs="宋体"/>
                <w:b/>
                <w:sz w:val="24"/>
              </w:rPr>
            </w:pPr>
            <w:r>
              <w:rPr>
                <w:rFonts w:ascii="宋体" w:eastAsia="宋体" w:hAnsi="宋体" w:cs="宋体" w:hint="eastAsia"/>
                <w:b/>
                <w:sz w:val="24"/>
              </w:rPr>
              <w:t>交付验收要求：</w:t>
            </w:r>
          </w:p>
          <w:p w:rsidR="00B00EE4" w:rsidRDefault="00B00EE4" w:rsidP="00461F37">
            <w:pPr>
              <w:rPr>
                <w:rFonts w:ascii="宋体" w:eastAsia="宋体" w:hAnsi="宋体" w:cs="宋体"/>
                <w:sz w:val="24"/>
              </w:rPr>
            </w:pPr>
            <w:r>
              <w:rPr>
                <w:rFonts w:ascii="宋体" w:eastAsia="宋体" w:hAnsi="宋体" w:cs="宋体" w:hint="eastAsia"/>
                <w:sz w:val="24"/>
              </w:rPr>
              <w:t>8.1 交付内容清单：包括实体出版图书、电子成果（源文件、成品文件（U盘））等配套资料。</w:t>
            </w:r>
          </w:p>
          <w:p w:rsidR="00B00EE4" w:rsidRDefault="00B00EE4" w:rsidP="00461F37">
            <w:pPr>
              <w:rPr>
                <w:rFonts w:ascii="宋体" w:eastAsia="宋体" w:hAnsi="宋体" w:cs="宋体"/>
                <w:sz w:val="24"/>
              </w:rPr>
            </w:pPr>
            <w:r>
              <w:rPr>
                <w:rFonts w:ascii="宋体" w:eastAsia="宋体" w:hAnsi="宋体" w:cs="宋体" w:hint="eastAsia"/>
                <w:sz w:val="24"/>
              </w:rPr>
              <w:t>8.2 验收标准：以本采购文件约定的技术服务要求、成果要求及国家出版行业标准为依据，重点核查内容合规性、编校质量、格式规格、数量准确性及工艺达标情况。</w:t>
            </w:r>
          </w:p>
          <w:p w:rsidR="00B00EE4" w:rsidRDefault="00B00EE4" w:rsidP="00461F37">
            <w:r>
              <w:rPr>
                <w:rFonts w:ascii="宋体" w:eastAsia="宋体" w:hAnsi="宋体" w:cs="宋体" w:hint="eastAsia"/>
                <w:sz w:val="24"/>
              </w:rPr>
              <w:t>8.3 验收流程：分为初验和终验，初验在交付后7个工作日内完成（核查数量、格式完整性），终验在初验合格后15个工作日内完成（核查内容质量、编校质量等核心指标）；采购人提出异议的，中标人需在5个工作日内提交整改方案，逾期未整改或整改后仍不达标，按履约违约责任处理。</w:t>
            </w:r>
          </w:p>
        </w:tc>
      </w:tr>
      <w:tr w:rsidR="00B00EE4" w:rsidTr="00461F37">
        <w:tc>
          <w:tcPr>
            <w:tcW w:w="1050" w:type="dxa"/>
            <w:vAlign w:val="center"/>
          </w:tcPr>
          <w:p w:rsidR="00B00EE4" w:rsidRDefault="00B00EE4" w:rsidP="00461F37">
            <w:pPr>
              <w:jc w:val="center"/>
              <w:rPr>
                <w:rFonts w:eastAsia="黑体"/>
              </w:rPr>
            </w:pPr>
            <w:r>
              <w:rPr>
                <w:rFonts w:hint="eastAsia"/>
              </w:rPr>
              <w:t>9</w:t>
            </w:r>
          </w:p>
        </w:tc>
        <w:tc>
          <w:tcPr>
            <w:tcW w:w="7256" w:type="dxa"/>
            <w:vAlign w:val="center"/>
          </w:tcPr>
          <w:p w:rsidR="00B00EE4" w:rsidRDefault="00B00EE4" w:rsidP="00461F37">
            <w:pPr>
              <w:rPr>
                <w:rFonts w:ascii="宋体" w:eastAsia="宋体" w:hAnsi="宋体" w:cs="宋体"/>
                <w:b/>
                <w:sz w:val="24"/>
              </w:rPr>
            </w:pPr>
            <w:r>
              <w:rPr>
                <w:rFonts w:ascii="宋体" w:eastAsia="宋体" w:hAnsi="宋体" w:cs="宋体" w:hint="eastAsia"/>
                <w:b/>
                <w:sz w:val="24"/>
              </w:rPr>
              <w:t>知识产权要求：</w:t>
            </w:r>
          </w:p>
          <w:p w:rsidR="00B00EE4" w:rsidRDefault="00B00EE4" w:rsidP="00461F37">
            <w:pPr>
              <w:rPr>
                <w:rFonts w:ascii="宋体" w:eastAsia="宋体" w:hAnsi="宋体" w:cs="宋体"/>
                <w:sz w:val="24"/>
              </w:rPr>
            </w:pPr>
            <w:r>
              <w:rPr>
                <w:rFonts w:ascii="宋体" w:eastAsia="宋体" w:hAnsi="宋体" w:cs="宋体" w:hint="eastAsia"/>
                <w:sz w:val="24"/>
              </w:rPr>
              <w:t>9.1 中标人应保证在本项目使用的任何服务（包括部分使用）时，不会产生因第三方提出侵犯其专利权、商标权或其他知识产权而引起的法律和经济纠纷，如因专利权、商标权或其他知识产权而引起法律和经济纠纷，由中标人承担所有相关责任的同时不得耽误本项目执行。由采购人提供给中标人的或中标人为履行本项目合同而提供给采购人的任何有形和无形资产（例如：文件、设计、图表、清单等）的所有</w:t>
            </w:r>
            <w:r>
              <w:rPr>
                <w:rFonts w:ascii="宋体" w:eastAsia="宋体" w:hAnsi="宋体" w:cs="宋体" w:hint="eastAsia"/>
                <w:sz w:val="24"/>
              </w:rPr>
              <w:lastRenderedPageBreak/>
              <w:t>权属于采购人，未经采购人事先同意，中标人不得将前述采购人财产用于履行本项目合同项下义务之外的其他用途。</w:t>
            </w:r>
          </w:p>
          <w:p w:rsidR="00B00EE4" w:rsidRDefault="00B00EE4" w:rsidP="00461F37">
            <w:r>
              <w:rPr>
                <w:rFonts w:ascii="宋体" w:eastAsia="宋体" w:hAnsi="宋体" w:cs="宋体" w:hint="eastAsia"/>
                <w:sz w:val="24"/>
              </w:rPr>
              <w:t>9.2 项目著作权归采购方所有。</w:t>
            </w:r>
          </w:p>
        </w:tc>
      </w:tr>
      <w:tr w:rsidR="00B00EE4" w:rsidTr="00461F37">
        <w:tc>
          <w:tcPr>
            <w:tcW w:w="1050" w:type="dxa"/>
            <w:vAlign w:val="center"/>
          </w:tcPr>
          <w:p w:rsidR="00B00EE4" w:rsidRDefault="00B00EE4" w:rsidP="00461F37">
            <w:pPr>
              <w:jc w:val="center"/>
              <w:rPr>
                <w:rFonts w:eastAsia="黑体"/>
              </w:rPr>
            </w:pPr>
            <w:r>
              <w:rPr>
                <w:rFonts w:hint="eastAsia"/>
              </w:rPr>
              <w:lastRenderedPageBreak/>
              <w:t>10</w:t>
            </w:r>
          </w:p>
        </w:tc>
        <w:tc>
          <w:tcPr>
            <w:tcW w:w="7256" w:type="dxa"/>
            <w:vAlign w:val="center"/>
          </w:tcPr>
          <w:p w:rsidR="00B00EE4" w:rsidRDefault="00B00EE4" w:rsidP="00461F37">
            <w:pPr>
              <w:rPr>
                <w:rFonts w:ascii="宋体" w:eastAsia="宋体" w:hAnsi="宋体" w:cs="宋体"/>
                <w:b/>
                <w:sz w:val="24"/>
              </w:rPr>
            </w:pPr>
            <w:r>
              <w:rPr>
                <w:rFonts w:ascii="宋体" w:eastAsia="宋体" w:hAnsi="宋体" w:cs="宋体" w:hint="eastAsia"/>
                <w:b/>
                <w:sz w:val="24"/>
              </w:rPr>
              <w:t>违约责任要求：</w:t>
            </w:r>
          </w:p>
          <w:p w:rsidR="00B00EE4" w:rsidRDefault="00B00EE4" w:rsidP="00461F37">
            <w:pPr>
              <w:rPr>
                <w:rFonts w:ascii="宋体" w:eastAsia="宋体" w:hAnsi="宋体" w:cs="宋体"/>
                <w:sz w:val="24"/>
              </w:rPr>
            </w:pPr>
            <w:r>
              <w:rPr>
                <w:rFonts w:ascii="宋体" w:eastAsia="宋体" w:hAnsi="宋体" w:cs="宋体" w:hint="eastAsia"/>
                <w:sz w:val="24"/>
              </w:rPr>
              <w:t>10.1 中标人未按约定提供服务、服务不达标，或逾期交付服务的，按合同约定承担扣费、支付违约金、赔偿损失等责任；逾期超约定期限的，采购人可解除合同。</w:t>
            </w:r>
          </w:p>
          <w:p w:rsidR="00B00EE4" w:rsidRDefault="00B00EE4" w:rsidP="00461F37">
            <w:pPr>
              <w:rPr>
                <w:rFonts w:ascii="宋体" w:eastAsia="宋体" w:hAnsi="宋体" w:cs="宋体"/>
                <w:sz w:val="24"/>
              </w:rPr>
            </w:pPr>
            <w:r>
              <w:rPr>
                <w:rFonts w:ascii="宋体" w:eastAsia="宋体" w:hAnsi="宋体" w:cs="宋体" w:hint="eastAsia"/>
                <w:sz w:val="24"/>
              </w:rPr>
              <w:t>10.2 服务成果及知识产权归采购人所有，中标人保证无权利瑕疵、不侵权；否则自行担责并按合同约定赔偿采购人损失。</w:t>
            </w:r>
          </w:p>
          <w:p w:rsidR="00B00EE4" w:rsidRDefault="00B00EE4" w:rsidP="00461F37">
            <w:r>
              <w:rPr>
                <w:rFonts w:ascii="宋体" w:eastAsia="宋体" w:hAnsi="宋体" w:cs="宋体" w:hint="eastAsia"/>
                <w:sz w:val="24"/>
              </w:rPr>
              <w:t>10.3 中标人负责服务过程中人员劳动保护和安全保障，发生人身伤害、财产损失的自行担责；造成采购人损失的，按合同约定赔偿。</w:t>
            </w:r>
          </w:p>
        </w:tc>
      </w:tr>
      <w:tr w:rsidR="00B00EE4" w:rsidTr="00461F37">
        <w:tc>
          <w:tcPr>
            <w:tcW w:w="1050" w:type="dxa"/>
            <w:vAlign w:val="center"/>
          </w:tcPr>
          <w:p w:rsidR="00B00EE4" w:rsidRDefault="00B00EE4" w:rsidP="00461F37">
            <w:pPr>
              <w:jc w:val="center"/>
              <w:rPr>
                <w:rFonts w:eastAsia="黑体"/>
              </w:rPr>
            </w:pPr>
            <w:r>
              <w:rPr>
                <w:rFonts w:hint="eastAsia"/>
              </w:rPr>
              <w:t>11</w:t>
            </w:r>
          </w:p>
        </w:tc>
        <w:tc>
          <w:tcPr>
            <w:tcW w:w="7256" w:type="dxa"/>
            <w:vAlign w:val="center"/>
          </w:tcPr>
          <w:p w:rsidR="00B00EE4" w:rsidRDefault="00B00EE4" w:rsidP="00461F37">
            <w:r>
              <w:rPr>
                <w:rFonts w:ascii="宋体" w:eastAsia="宋体" w:hAnsi="宋体" w:cs="宋体" w:hint="eastAsia"/>
                <w:b/>
                <w:sz w:val="24"/>
              </w:rPr>
              <w:t>其他事项：</w:t>
            </w:r>
            <w:r>
              <w:rPr>
                <w:rFonts w:ascii="宋体" w:eastAsia="宋体" w:hAnsi="宋体" w:cs="宋体" w:hint="eastAsia"/>
                <w:sz w:val="24"/>
              </w:rPr>
              <w:t>中标人须按合同约定时间向采购人提供样书，并配合采购人完成提书事宜。</w:t>
            </w:r>
          </w:p>
        </w:tc>
      </w:tr>
    </w:tbl>
    <w:p w:rsidR="00B00EE4" w:rsidRPr="00F82745" w:rsidRDefault="00B00EE4" w:rsidP="00F82745">
      <w:pPr>
        <w:pStyle w:val="a"/>
      </w:pPr>
      <w:r>
        <w:rPr>
          <w:rFonts w:hint="eastAsia"/>
        </w:rPr>
        <w:t>报价要求</w:t>
      </w:r>
    </w:p>
    <w:p w:rsidR="00900943" w:rsidRDefault="00025E5C">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1.总体要求</w:t>
      </w:r>
    </w:p>
    <w:p w:rsidR="00900943" w:rsidRDefault="00025E5C" w:rsidP="00B00EE4">
      <w:pPr>
        <w:spacing w:line="360" w:lineRule="auto"/>
        <w:ind w:firstLineChars="200" w:firstLine="560"/>
        <w:rPr>
          <w:rFonts w:ascii="宋体" w:hAnsi="宋体" w:cs="宋体"/>
          <w:b/>
          <w:bCs/>
          <w:sz w:val="28"/>
          <w:szCs w:val="28"/>
        </w:rPr>
      </w:pPr>
      <w:r>
        <w:rPr>
          <w:rFonts w:asciiTheme="minorEastAsia" w:hAnsiTheme="minorEastAsia" w:cstheme="minorEastAsia" w:hint="eastAsia"/>
          <w:bCs/>
          <w:color w:val="000000" w:themeColor="text1"/>
          <w:sz w:val="28"/>
          <w:szCs w:val="28"/>
        </w:rPr>
        <w:t>（1）</w:t>
      </w:r>
      <w:bookmarkEnd w:id="6"/>
      <w:r>
        <w:rPr>
          <w:rFonts w:ascii="宋体" w:hAnsi="宋体" w:cs="宋体" w:hint="eastAsia"/>
          <w:b/>
          <w:bCs/>
          <w:sz w:val="28"/>
          <w:szCs w:val="28"/>
        </w:rPr>
        <w:t>付款结算：</w:t>
      </w:r>
    </w:p>
    <w:p w:rsidR="00900943" w:rsidRDefault="00B00EE4">
      <w:pPr>
        <w:numPr>
          <w:ilvl w:val="0"/>
          <w:numId w:val="5"/>
        </w:numPr>
        <w:spacing w:line="360" w:lineRule="auto"/>
        <w:ind w:firstLineChars="200" w:firstLine="560"/>
        <w:jc w:val="left"/>
        <w:rPr>
          <w:rFonts w:ascii="宋体" w:hAnsi="宋体" w:cs="宋体"/>
          <w:sz w:val="28"/>
          <w:szCs w:val="28"/>
        </w:rPr>
      </w:pPr>
      <w:r w:rsidRPr="00B00EE4">
        <w:rPr>
          <w:rFonts w:ascii="宋体" w:hAnsi="宋体" w:cs="宋体" w:hint="eastAsia"/>
          <w:sz w:val="28"/>
          <w:szCs w:val="28"/>
        </w:rPr>
        <w:t>合同签订且采购人收到中标人开具相应发票后支付合同总价的85%作为进度款；合同总价的15%待项目整体完成且由采购人验收合格确认后支付。</w:t>
      </w:r>
    </w:p>
    <w:p w:rsidR="00900943" w:rsidRDefault="00025E5C">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B00EE4">
        <w:rPr>
          <w:rFonts w:ascii="宋体" w:hAnsi="宋体" w:cs="宋体" w:hint="eastAsia"/>
          <w:sz w:val="28"/>
          <w:szCs w:val="28"/>
        </w:rPr>
        <w:t>二</w:t>
      </w:r>
      <w:r>
        <w:rPr>
          <w:rFonts w:ascii="宋体" w:hAnsi="宋体" w:cs="宋体" w:hint="eastAsia"/>
          <w:sz w:val="28"/>
          <w:szCs w:val="28"/>
        </w:rPr>
        <w:t>）成交供应商在每次付款前提供国家正规发票。</w:t>
      </w:r>
    </w:p>
    <w:p w:rsidR="00900943" w:rsidRDefault="00025E5C">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B00EE4">
        <w:rPr>
          <w:rFonts w:ascii="宋体" w:hAnsi="宋体" w:cs="宋体" w:hint="eastAsia"/>
          <w:sz w:val="28"/>
          <w:szCs w:val="28"/>
        </w:rPr>
        <w:t>三</w:t>
      </w:r>
      <w:r>
        <w:rPr>
          <w:rFonts w:ascii="宋体" w:hAnsi="宋体" w:cs="宋体" w:hint="eastAsia"/>
          <w:sz w:val="28"/>
          <w:szCs w:val="28"/>
        </w:rPr>
        <w:t>）成交供应商须严格按照合同要求及本需求书规定，完成教材全流程出版及相关服务并交付使用。</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00943" w:rsidRDefault="00025E5C">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w:t>
      </w:r>
      <w:r>
        <w:rPr>
          <w:rFonts w:ascii="宋体" w:hAnsi="宋体" w:cs="宋体" w:hint="eastAsia"/>
          <w:sz w:val="28"/>
          <w:szCs w:val="28"/>
        </w:rPr>
        <w:lastRenderedPageBreak/>
        <w:t>供应商中选择报价最低的供应商为成交（中标）供应商。</w:t>
      </w:r>
    </w:p>
    <w:p w:rsidR="00900943" w:rsidRDefault="00025E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（一）按要求提交加盖报价供应商公章的《报价一览表》（附件1）。</w:t>
      </w:r>
    </w:p>
    <w:p w:rsidR="00900943" w:rsidRDefault="00025E5C">
      <w:pPr>
        <w:pStyle w:val="2"/>
        <w:spacing w:before="0" w:after="0" w:line="360" w:lineRule="auto"/>
        <w:ind w:firstLineChars="200" w:firstLine="560"/>
        <w:rPr>
          <w:rFonts w:ascii="宋体" w:hAnsi="宋体" w:cs="宋体"/>
          <w:b w:val="0"/>
          <w:szCs w:val="28"/>
        </w:rPr>
      </w:pPr>
      <w:r>
        <w:rPr>
          <w:rFonts w:ascii="宋体" w:hAnsi="宋体" w:cs="宋体" w:hint="eastAsia"/>
          <w:b w:val="0"/>
          <w:szCs w:val="28"/>
        </w:rPr>
        <w:t>（二）按要求提交加盖报价供应商公章的《</w:t>
      </w:r>
      <w:r>
        <w:rPr>
          <w:rFonts w:ascii="宋体" w:hAnsi="宋体" w:cs="宋体" w:hint="eastAsia"/>
          <w:b w:val="0"/>
          <w:bCs/>
          <w:szCs w:val="28"/>
        </w:rPr>
        <w:t>承诺书</w:t>
      </w:r>
      <w:r>
        <w:rPr>
          <w:rFonts w:ascii="宋体" w:hAnsi="宋体" w:cs="宋体" w:hint="eastAsia"/>
          <w:b w:val="0"/>
          <w:szCs w:val="28"/>
        </w:rPr>
        <w:t>》（附件2）。</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（三）提交企业法人《营业执照》副本或事业单位法人证书或法人登记证书复印件，并加盖报价供应商公章。</w:t>
      </w:r>
    </w:p>
    <w:p w:rsidR="00184263" w:rsidRDefault="00184263">
      <w:pPr>
        <w:spacing w:line="360" w:lineRule="auto"/>
        <w:ind w:firstLineChars="200" w:firstLine="560"/>
        <w:jc w:val="left"/>
        <w:rPr>
          <w:rFonts w:ascii="宋体" w:hAnsi="宋体" w:cs="宋体"/>
          <w:sz w:val="28"/>
          <w:szCs w:val="28"/>
        </w:rPr>
      </w:pPr>
      <w:r w:rsidRPr="00A24D13">
        <w:rPr>
          <w:rFonts w:ascii="宋体" w:hAnsi="宋体" w:cs="宋体" w:hint="eastAsia"/>
          <w:sz w:val="28"/>
          <w:szCs w:val="28"/>
        </w:rPr>
        <w:t>（四）</w:t>
      </w:r>
      <w:r w:rsidR="00F32364" w:rsidRPr="00A24D13">
        <w:rPr>
          <w:rFonts w:ascii="宋体" w:hAnsi="宋体" w:cs="宋体" w:hint="eastAsia"/>
          <w:sz w:val="28"/>
          <w:szCs w:val="28"/>
        </w:rPr>
        <w:t>提交项目</w:t>
      </w:r>
      <w:r w:rsidRPr="00A24D13">
        <w:rPr>
          <w:rFonts w:ascii="宋体" w:hAnsi="宋体" w:cs="宋体" w:hint="eastAsia"/>
          <w:sz w:val="28"/>
          <w:szCs w:val="28"/>
        </w:rPr>
        <w:t>需求书</w:t>
      </w:r>
      <w:r w:rsidR="00F32364" w:rsidRPr="00A24D13">
        <w:rPr>
          <w:rFonts w:ascii="宋体" w:hAnsi="宋体" w:cs="宋体" w:hint="eastAsia"/>
          <w:sz w:val="28"/>
          <w:szCs w:val="28"/>
        </w:rPr>
        <w:t>中</w:t>
      </w:r>
      <w:r w:rsidRPr="00A24D13">
        <w:rPr>
          <w:rFonts w:ascii="宋体" w:hAnsi="宋体" w:cs="宋体" w:hint="eastAsia"/>
          <w:sz w:val="28"/>
          <w:szCs w:val="28"/>
        </w:rPr>
        <w:t>项目内容及要求提出的相关资质及证明材料等</w:t>
      </w:r>
    </w:p>
    <w:p w:rsidR="00900943" w:rsidRDefault="00025E5C">
      <w:pPr>
        <w:spacing w:line="360" w:lineRule="auto"/>
        <w:ind w:firstLineChars="200" w:firstLine="560"/>
        <w:jc w:val="left"/>
        <w:rPr>
          <w:rFonts w:ascii="宋体" w:hAnsi="宋体" w:cs="宋体"/>
          <w:sz w:val="28"/>
          <w:szCs w:val="28"/>
        </w:rPr>
      </w:pPr>
      <w:r>
        <w:rPr>
          <w:rFonts w:ascii="宋体" w:hAnsi="宋体" w:cs="宋体" w:hint="eastAsia"/>
          <w:sz w:val="28"/>
          <w:szCs w:val="28"/>
        </w:rPr>
        <w:t>（</w:t>
      </w:r>
      <w:r w:rsidR="00184263">
        <w:rPr>
          <w:rFonts w:ascii="宋体" w:hAnsi="宋体" w:cs="宋体" w:hint="eastAsia"/>
          <w:sz w:val="28"/>
          <w:szCs w:val="28"/>
        </w:rPr>
        <w:t>五</w:t>
      </w:r>
      <w:r>
        <w:rPr>
          <w:rFonts w:ascii="宋体" w:hAnsi="宋体" w:cs="宋体" w:hint="eastAsia"/>
          <w:sz w:val="28"/>
          <w:szCs w:val="28"/>
        </w:rPr>
        <w:t>）供应商所递交的报价文件须密封完好，并且在封面填写项目名称；采购人拒收没有密封完好的报价文件。</w:t>
      </w:r>
    </w:p>
    <w:p w:rsidR="00900943" w:rsidRDefault="00025E5C">
      <w:pPr>
        <w:rPr>
          <w:rFonts w:ascii="宋体" w:hAnsi="宋体" w:cs="宋体"/>
          <w:b/>
          <w:sz w:val="24"/>
        </w:rPr>
      </w:pPr>
      <w:r>
        <w:rPr>
          <w:rFonts w:ascii="宋体" w:hAnsi="宋体" w:cs="宋体" w:hint="eastAsia"/>
          <w:b/>
          <w:sz w:val="24"/>
        </w:rPr>
        <w:br w:type="page"/>
      </w:r>
    </w:p>
    <w:p w:rsidR="00900943" w:rsidRDefault="00025E5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900943" w:rsidRDefault="00900943">
      <w:pPr>
        <w:tabs>
          <w:tab w:val="left" w:pos="8100"/>
        </w:tabs>
        <w:adjustRightInd w:val="0"/>
        <w:snapToGrid w:val="0"/>
        <w:spacing w:line="348" w:lineRule="auto"/>
        <w:rPr>
          <w:rFonts w:ascii="宋体" w:hAnsi="宋体" w:cs="宋体"/>
          <w:b/>
          <w:sz w:val="24"/>
        </w:rPr>
      </w:pPr>
    </w:p>
    <w:p w:rsidR="00900943" w:rsidRDefault="00025E5C">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900943" w:rsidRDefault="00025E5C">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858" w:type="dxa"/>
        <w:jc w:val="center"/>
        <w:tblLayout w:type="fixed"/>
        <w:tblCellMar>
          <w:left w:w="30" w:type="dxa"/>
          <w:right w:w="30" w:type="dxa"/>
        </w:tblCellMar>
        <w:tblLook w:val="04A0"/>
      </w:tblPr>
      <w:tblGrid>
        <w:gridCol w:w="2081"/>
        <w:gridCol w:w="7777"/>
      </w:tblGrid>
      <w:tr w:rsidR="00900943">
        <w:trPr>
          <w:cantSplit/>
          <w:trHeight w:val="660"/>
          <w:jc w:val="center"/>
        </w:trPr>
        <w:tc>
          <w:tcPr>
            <w:tcW w:w="2081" w:type="dxa"/>
            <w:tcBorders>
              <w:top w:val="single" w:sz="6" w:space="0" w:color="auto"/>
              <w:left w:val="single" w:sz="6" w:space="0" w:color="auto"/>
              <w:bottom w:val="nil"/>
              <w:right w:val="single" w:sz="6" w:space="0" w:color="auto"/>
            </w:tcBorders>
            <w:vAlign w:val="center"/>
          </w:tcPr>
          <w:p w:rsidR="00900943" w:rsidRDefault="00025E5C">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7777" w:type="dxa"/>
            <w:tcBorders>
              <w:top w:val="single" w:sz="6" w:space="0" w:color="auto"/>
              <w:left w:val="single" w:sz="6" w:space="0" w:color="auto"/>
              <w:bottom w:val="single" w:sz="6" w:space="0" w:color="auto"/>
              <w:right w:val="single" w:sz="6" w:space="0" w:color="auto"/>
            </w:tcBorders>
            <w:vAlign w:val="center"/>
          </w:tcPr>
          <w:p w:rsidR="00184263" w:rsidRDefault="00184263" w:rsidP="00184263">
            <w:pPr>
              <w:pStyle w:val="ac"/>
              <w:ind w:left="0"/>
            </w:pPr>
            <w:bookmarkStart w:id="7" w:name="_GoBack"/>
            <w:bookmarkEnd w:id="7"/>
          </w:p>
          <w:p w:rsidR="00B00EE4" w:rsidRPr="00184263" w:rsidRDefault="00184263" w:rsidP="00184263">
            <w:pPr>
              <w:pStyle w:val="ac"/>
              <w:ind w:left="0"/>
            </w:pPr>
            <w:r w:rsidRPr="00184263">
              <w:rPr>
                <w:rFonts w:hint="eastAsia"/>
              </w:rPr>
              <w:t>广东生态工程职业学院</w:t>
            </w:r>
            <w:r w:rsidR="00B00EE4" w:rsidRPr="00184263">
              <w:rPr>
                <w:rFonts w:hint="eastAsia"/>
              </w:rPr>
              <w:t>《城市树木健康管养技术与实证研究》图书出版</w:t>
            </w:r>
          </w:p>
          <w:p w:rsidR="00900943" w:rsidRDefault="00900943">
            <w:pPr>
              <w:autoSpaceDE w:val="0"/>
              <w:autoSpaceDN w:val="0"/>
              <w:adjustRightInd w:val="0"/>
              <w:spacing w:line="480" w:lineRule="exact"/>
              <w:jc w:val="center"/>
              <w:rPr>
                <w:rFonts w:ascii="宋体" w:hAnsi="宋体"/>
                <w:sz w:val="24"/>
              </w:rPr>
            </w:pPr>
          </w:p>
        </w:tc>
      </w:tr>
      <w:tr w:rsidR="00900943">
        <w:trPr>
          <w:cantSplit/>
          <w:trHeight w:val="1193"/>
          <w:jc w:val="center"/>
        </w:trPr>
        <w:tc>
          <w:tcPr>
            <w:tcW w:w="2081" w:type="dxa"/>
            <w:vMerge w:val="restart"/>
            <w:tcBorders>
              <w:top w:val="single" w:sz="6" w:space="0" w:color="auto"/>
              <w:left w:val="single" w:sz="6" w:space="0" w:color="auto"/>
              <w:right w:val="single" w:sz="6" w:space="0" w:color="auto"/>
            </w:tcBorders>
            <w:vAlign w:val="center"/>
          </w:tcPr>
          <w:p w:rsidR="00900943" w:rsidRDefault="00025E5C">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7777" w:type="dxa"/>
            <w:tcBorders>
              <w:top w:val="single" w:sz="6" w:space="0" w:color="auto"/>
              <w:left w:val="single" w:sz="6" w:space="0" w:color="auto"/>
              <w:bottom w:val="single" w:sz="4" w:space="0" w:color="auto"/>
              <w:right w:val="single" w:sz="6" w:space="0" w:color="auto"/>
            </w:tcBorders>
            <w:vAlign w:val="center"/>
          </w:tcPr>
          <w:p w:rsidR="00900943" w:rsidRDefault="00025E5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900943">
        <w:trPr>
          <w:cantSplit/>
          <w:trHeight w:val="985"/>
          <w:jc w:val="center"/>
        </w:trPr>
        <w:tc>
          <w:tcPr>
            <w:tcW w:w="2081" w:type="dxa"/>
            <w:vMerge/>
            <w:tcBorders>
              <w:left w:val="single" w:sz="6" w:space="0" w:color="auto"/>
              <w:right w:val="single" w:sz="6" w:space="0" w:color="auto"/>
            </w:tcBorders>
            <w:vAlign w:val="center"/>
          </w:tcPr>
          <w:p w:rsidR="00900943" w:rsidRDefault="00900943">
            <w:pPr>
              <w:autoSpaceDE w:val="0"/>
              <w:autoSpaceDN w:val="0"/>
              <w:adjustRightInd w:val="0"/>
              <w:spacing w:line="480" w:lineRule="exact"/>
              <w:jc w:val="center"/>
              <w:rPr>
                <w:rFonts w:ascii="宋体" w:hAnsi="宋体"/>
                <w:b/>
                <w:sz w:val="24"/>
              </w:rPr>
            </w:pPr>
          </w:p>
        </w:tc>
        <w:tc>
          <w:tcPr>
            <w:tcW w:w="7777" w:type="dxa"/>
            <w:tcBorders>
              <w:top w:val="single" w:sz="4" w:space="0" w:color="auto"/>
              <w:left w:val="single" w:sz="6" w:space="0" w:color="auto"/>
              <w:right w:val="single" w:sz="6" w:space="0" w:color="auto"/>
            </w:tcBorders>
            <w:vAlign w:val="center"/>
          </w:tcPr>
          <w:p w:rsidR="00900943" w:rsidRDefault="00025E5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00943">
        <w:trPr>
          <w:cantSplit/>
          <w:trHeight w:val="660"/>
          <w:jc w:val="center"/>
        </w:trPr>
        <w:tc>
          <w:tcPr>
            <w:tcW w:w="2081" w:type="dxa"/>
            <w:tcBorders>
              <w:top w:val="single" w:sz="6" w:space="0" w:color="auto"/>
              <w:left w:val="single" w:sz="6" w:space="0" w:color="auto"/>
              <w:bottom w:val="single" w:sz="6" w:space="0" w:color="auto"/>
              <w:right w:val="single" w:sz="6" w:space="0" w:color="auto"/>
            </w:tcBorders>
            <w:vAlign w:val="center"/>
          </w:tcPr>
          <w:p w:rsidR="00900943" w:rsidRDefault="00025E5C">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7777" w:type="dxa"/>
            <w:tcBorders>
              <w:top w:val="single" w:sz="6" w:space="0" w:color="auto"/>
              <w:left w:val="single" w:sz="6" w:space="0" w:color="auto"/>
              <w:bottom w:val="single" w:sz="6" w:space="0" w:color="auto"/>
              <w:right w:val="single" w:sz="6" w:space="0" w:color="auto"/>
            </w:tcBorders>
            <w:vAlign w:val="center"/>
          </w:tcPr>
          <w:p w:rsidR="00900943" w:rsidRDefault="00900943">
            <w:pPr>
              <w:autoSpaceDE w:val="0"/>
              <w:autoSpaceDN w:val="0"/>
              <w:adjustRightInd w:val="0"/>
              <w:spacing w:line="480" w:lineRule="exact"/>
              <w:jc w:val="center"/>
              <w:rPr>
                <w:rFonts w:ascii="宋体" w:hAnsi="宋体"/>
                <w:sz w:val="24"/>
              </w:rPr>
            </w:pPr>
          </w:p>
        </w:tc>
      </w:tr>
    </w:tbl>
    <w:p w:rsidR="00900943" w:rsidRDefault="00025E5C">
      <w:pPr>
        <w:pStyle w:val="a6"/>
        <w:spacing w:line="480" w:lineRule="exact"/>
        <w:ind w:firstLineChars="50" w:firstLine="100"/>
        <w:rPr>
          <w:rFonts w:hAnsi="宋体"/>
        </w:rPr>
      </w:pPr>
      <w:r>
        <w:rPr>
          <w:rFonts w:hAnsi="宋体" w:hint="eastAsia"/>
        </w:rPr>
        <w:t>注：</w:t>
      </w:r>
    </w:p>
    <w:p w:rsidR="00900943" w:rsidRDefault="00025E5C">
      <w:pPr>
        <w:pStyle w:val="a6"/>
        <w:numPr>
          <w:ilvl w:val="0"/>
          <w:numId w:val="6"/>
        </w:numPr>
        <w:spacing w:line="0" w:lineRule="atLeast"/>
        <w:rPr>
          <w:rFonts w:hAnsi="宋体"/>
        </w:rPr>
      </w:pPr>
      <w:r>
        <w:rPr>
          <w:rFonts w:hAnsi="宋体" w:hint="eastAsia"/>
        </w:rPr>
        <w:t>本表报价包含完成本项目应预见和不可预见的一切含税费用。</w:t>
      </w:r>
    </w:p>
    <w:p w:rsidR="00900943" w:rsidRDefault="00025E5C">
      <w:pPr>
        <w:pStyle w:val="a6"/>
        <w:numPr>
          <w:ilvl w:val="0"/>
          <w:numId w:val="6"/>
        </w:numPr>
        <w:spacing w:line="0" w:lineRule="atLeast"/>
        <w:rPr>
          <w:rFonts w:hAnsi="宋体"/>
        </w:rPr>
      </w:pPr>
      <w:r>
        <w:rPr>
          <w:rFonts w:hint="eastAsia"/>
        </w:rPr>
        <w:t>填写此表时不得改变表格的形式。</w:t>
      </w:r>
    </w:p>
    <w:p w:rsidR="00900943" w:rsidRDefault="00025E5C">
      <w:pPr>
        <w:pStyle w:val="a6"/>
        <w:numPr>
          <w:ilvl w:val="0"/>
          <w:numId w:val="6"/>
        </w:numPr>
        <w:spacing w:line="0" w:lineRule="atLeast"/>
        <w:rPr>
          <w:rFonts w:hAnsi="宋体"/>
        </w:rPr>
      </w:pPr>
      <w:r>
        <w:rPr>
          <w:rFonts w:hint="eastAsia"/>
        </w:rPr>
        <w:t>以上表中内容必须计算机录入、填写、打印。手写按无效报价处理。</w:t>
      </w:r>
    </w:p>
    <w:p w:rsidR="00900943" w:rsidRDefault="00025E5C">
      <w:pPr>
        <w:pStyle w:val="a6"/>
        <w:numPr>
          <w:ilvl w:val="0"/>
          <w:numId w:val="6"/>
        </w:numPr>
        <w:spacing w:line="0" w:lineRule="atLeast"/>
      </w:pPr>
      <w:r>
        <w:rPr>
          <w:rFonts w:hint="eastAsia"/>
        </w:rPr>
        <w:t>必须满足服务内容、质保期等服务要求。</w:t>
      </w:r>
    </w:p>
    <w:p w:rsidR="00900943" w:rsidRDefault="00900943">
      <w:pPr>
        <w:pStyle w:val="a6"/>
        <w:spacing w:line="0" w:lineRule="atLeast"/>
        <w:ind w:left="336"/>
        <w:rPr>
          <w:rFonts w:hAnsi="宋体"/>
          <w:color w:val="FF0000"/>
        </w:rPr>
      </w:pPr>
    </w:p>
    <w:p w:rsidR="00900943" w:rsidRDefault="00900943"/>
    <w:p w:rsidR="00900943" w:rsidRDefault="00900943"/>
    <w:p w:rsidR="00900943" w:rsidRDefault="00900943">
      <w:pPr>
        <w:spacing w:line="480" w:lineRule="exact"/>
        <w:ind w:leftChars="2190" w:left="4599" w:firstLineChars="100" w:firstLine="240"/>
        <w:rPr>
          <w:rFonts w:ascii="宋体" w:hAnsi="宋体" w:cs="宋体"/>
          <w:sz w:val="24"/>
        </w:rPr>
      </w:pPr>
    </w:p>
    <w:p w:rsidR="00900943" w:rsidRDefault="00025E5C">
      <w:pPr>
        <w:spacing w:line="480" w:lineRule="exact"/>
        <w:ind w:firstLineChars="1900" w:firstLine="4560"/>
        <w:rPr>
          <w:rFonts w:ascii="宋体" w:hAnsi="宋体" w:cs="宋体"/>
          <w:sz w:val="24"/>
        </w:rPr>
      </w:pPr>
      <w:r>
        <w:rPr>
          <w:rFonts w:ascii="宋体" w:hAnsi="宋体" w:cs="宋体" w:hint="eastAsia"/>
          <w:sz w:val="24"/>
        </w:rPr>
        <w:t>投标人（公章）：</w:t>
      </w:r>
    </w:p>
    <w:p w:rsidR="00900943" w:rsidRDefault="00025E5C">
      <w:pPr>
        <w:spacing w:line="480" w:lineRule="exact"/>
        <w:ind w:firstLineChars="1900" w:firstLine="4560"/>
        <w:rPr>
          <w:rFonts w:ascii="宋体" w:hAnsi="宋体" w:cs="宋体"/>
          <w:sz w:val="24"/>
        </w:rPr>
      </w:pPr>
      <w:r>
        <w:rPr>
          <w:rFonts w:ascii="宋体" w:hAnsi="宋体" w:cs="宋体" w:hint="eastAsia"/>
          <w:sz w:val="24"/>
        </w:rPr>
        <w:t>投标人地址：</w:t>
      </w:r>
    </w:p>
    <w:p w:rsidR="00900943" w:rsidRDefault="00025E5C">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900943" w:rsidRDefault="00025E5C">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900943" w:rsidRDefault="00025E5C">
      <w:pPr>
        <w:spacing w:line="480" w:lineRule="exact"/>
        <w:ind w:firstLineChars="1900" w:firstLine="4560"/>
        <w:rPr>
          <w:rFonts w:ascii="宋体" w:hAnsi="宋体" w:cs="宋体"/>
          <w:sz w:val="24"/>
        </w:rPr>
      </w:pPr>
      <w:r>
        <w:rPr>
          <w:rFonts w:ascii="宋体" w:hAnsi="宋体" w:cs="宋体" w:hint="eastAsia"/>
          <w:sz w:val="24"/>
        </w:rPr>
        <w:t>联系电话：</w:t>
      </w:r>
    </w:p>
    <w:p w:rsidR="00900943" w:rsidRDefault="00025E5C">
      <w:pPr>
        <w:spacing w:line="480" w:lineRule="exact"/>
        <w:ind w:firstLineChars="1900" w:firstLine="4560"/>
        <w:rPr>
          <w:rFonts w:ascii="宋体" w:hAnsi="宋体" w:cs="宋体"/>
          <w:sz w:val="24"/>
        </w:rPr>
      </w:pPr>
      <w:r>
        <w:rPr>
          <w:rFonts w:ascii="宋体" w:hAnsi="宋体" w:cs="宋体" w:hint="eastAsia"/>
          <w:sz w:val="24"/>
        </w:rPr>
        <w:t>日    期：</w:t>
      </w:r>
    </w:p>
    <w:p w:rsidR="00900943" w:rsidRDefault="00900943">
      <w:pPr>
        <w:rPr>
          <w:rFonts w:ascii="宋体" w:hAnsi="宋体" w:cs="宋体"/>
          <w:sz w:val="24"/>
        </w:rPr>
      </w:pPr>
    </w:p>
    <w:p w:rsidR="00900943" w:rsidRDefault="00900943">
      <w:pPr>
        <w:rPr>
          <w:rFonts w:ascii="宋体" w:hAnsi="宋体" w:cs="宋体"/>
          <w:sz w:val="24"/>
        </w:rPr>
      </w:pPr>
    </w:p>
    <w:p w:rsidR="00900943" w:rsidRDefault="00900943">
      <w:pPr>
        <w:pStyle w:val="10"/>
      </w:pPr>
    </w:p>
    <w:p w:rsidR="00900943" w:rsidRDefault="00025E5C">
      <w:pPr>
        <w:rPr>
          <w:rFonts w:ascii="宋体" w:hAnsi="宋体" w:cs="宋体"/>
          <w:b/>
          <w:sz w:val="24"/>
        </w:rPr>
      </w:pPr>
      <w:bookmarkStart w:id="8" w:name="OLE_LINK16"/>
      <w:bookmarkStart w:id="9" w:name="OLE_LINK15"/>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10" w:name="OLE_LINK27"/>
      <w:bookmarkStart w:id="11" w:name="OLE_LINK28"/>
      <w:r>
        <w:rPr>
          <w:rFonts w:ascii="宋体" w:hAnsi="宋体" w:cs="宋体" w:hint="eastAsia"/>
          <w:b/>
          <w:sz w:val="24"/>
        </w:rPr>
        <w:t>（代理人签名需提供法定代表人授权证明）</w:t>
      </w:r>
      <w:bookmarkEnd w:id="10"/>
      <w:bookmarkEnd w:id="11"/>
      <w:r>
        <w:rPr>
          <w:rFonts w:ascii="宋体" w:hAnsi="宋体" w:cs="宋体" w:hint="eastAsia"/>
          <w:b/>
          <w:sz w:val="24"/>
        </w:rPr>
        <w:t>，否则作无效处理]</w:t>
      </w:r>
      <w:bookmarkEnd w:id="8"/>
      <w:bookmarkEnd w:id="9"/>
      <w:r>
        <w:rPr>
          <w:rFonts w:ascii="宋体" w:hAnsi="宋体" w:cs="宋体" w:hint="eastAsia"/>
          <w:b/>
          <w:sz w:val="24"/>
        </w:rPr>
        <w:br w:type="page"/>
      </w:r>
    </w:p>
    <w:p w:rsidR="00900943" w:rsidRDefault="00025E5C">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附件2</w:t>
      </w:r>
    </w:p>
    <w:p w:rsidR="00900943" w:rsidRDefault="00900943">
      <w:pPr>
        <w:pStyle w:val="2"/>
        <w:spacing w:before="0" w:after="0" w:line="400" w:lineRule="exact"/>
        <w:rPr>
          <w:rFonts w:ascii="宋体" w:hAnsi="宋体" w:cs="宋体"/>
          <w:szCs w:val="28"/>
        </w:rPr>
      </w:pPr>
    </w:p>
    <w:p w:rsidR="00900943" w:rsidRDefault="00025E5C">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900943" w:rsidRDefault="00900943">
      <w:pPr>
        <w:pStyle w:val="Style3"/>
        <w:spacing w:line="480" w:lineRule="auto"/>
        <w:ind w:firstLineChars="0" w:firstLine="0"/>
        <w:jc w:val="left"/>
        <w:rPr>
          <w:rFonts w:ascii="仿宋" w:eastAsia="仿宋" w:hAnsi="仿宋" w:cs="仿宋"/>
          <w:sz w:val="24"/>
        </w:rPr>
      </w:pPr>
    </w:p>
    <w:p w:rsidR="00900943" w:rsidRDefault="00025E5C">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900943" w:rsidRDefault="00900943">
      <w:pPr>
        <w:pStyle w:val="Style3"/>
        <w:ind w:firstLine="480"/>
        <w:jc w:val="left"/>
        <w:rPr>
          <w:rFonts w:ascii="宋体" w:hAnsi="宋体" w:cs="宋体"/>
          <w:sz w:val="24"/>
        </w:rPr>
      </w:pPr>
    </w:p>
    <w:p w:rsidR="00900943" w:rsidRDefault="00900943">
      <w:pPr>
        <w:tabs>
          <w:tab w:val="left" w:pos="676"/>
          <w:tab w:val="left" w:pos="2330"/>
          <w:tab w:val="left" w:pos="9230"/>
        </w:tabs>
        <w:autoSpaceDE w:val="0"/>
        <w:autoSpaceDN w:val="0"/>
        <w:adjustRightInd w:val="0"/>
        <w:rPr>
          <w:rFonts w:ascii="宋体" w:hAnsi="宋体" w:cs="宋体"/>
          <w:sz w:val="24"/>
        </w:rPr>
      </w:pPr>
    </w:p>
    <w:p w:rsidR="00900943" w:rsidRDefault="00900943">
      <w:pPr>
        <w:tabs>
          <w:tab w:val="left" w:pos="676"/>
          <w:tab w:val="left" w:pos="2330"/>
          <w:tab w:val="left" w:pos="9230"/>
        </w:tabs>
        <w:autoSpaceDE w:val="0"/>
        <w:autoSpaceDN w:val="0"/>
        <w:adjustRightInd w:val="0"/>
        <w:rPr>
          <w:rFonts w:ascii="宋体" w:hAnsi="宋体" w:cs="宋体"/>
          <w:sz w:val="24"/>
        </w:rPr>
      </w:pPr>
    </w:p>
    <w:p w:rsidR="00900943" w:rsidRDefault="00025E5C">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00943" w:rsidRDefault="00025E5C">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00943" w:rsidRDefault="00025E5C">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900943" w:rsidRDefault="00025E5C">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900943">
      <w:pPr>
        <w:rPr>
          <w:rFonts w:cs="Tahoma"/>
          <w:b/>
          <w:sz w:val="24"/>
        </w:rPr>
      </w:pPr>
    </w:p>
    <w:p w:rsidR="00900943" w:rsidRDefault="00025E5C">
      <w:pPr>
        <w:pStyle w:val="10"/>
      </w:pPr>
      <w:r>
        <w:rPr>
          <w:rFonts w:ascii="宋体" w:hAnsi="宋体" w:cs="宋体" w:hint="eastAsia"/>
          <w:b/>
          <w:sz w:val="24"/>
        </w:rPr>
        <w:t>[注：本承诺书为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900943" w:rsidSect="009009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C61" w:rsidRDefault="00FB7C61" w:rsidP="0099630B">
      <w:r>
        <w:separator/>
      </w:r>
    </w:p>
  </w:endnote>
  <w:endnote w:type="continuationSeparator" w:id="0">
    <w:p w:rsidR="00FB7C61" w:rsidRDefault="00FB7C61" w:rsidP="009963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C61" w:rsidRDefault="00FB7C61" w:rsidP="0099630B">
      <w:r>
        <w:separator/>
      </w:r>
    </w:p>
  </w:footnote>
  <w:footnote w:type="continuationSeparator" w:id="0">
    <w:p w:rsidR="00FB7C61" w:rsidRDefault="00FB7C61" w:rsidP="009963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8A4AAE"/>
    <w:multiLevelType w:val="singleLevel"/>
    <w:tmpl w:val="CE8A4AAE"/>
    <w:lvl w:ilvl="0">
      <w:start w:val="1"/>
      <w:numFmt w:val="decimal"/>
      <w:suff w:val="nothing"/>
      <w:lvlText w:val="%1．"/>
      <w:lvlJc w:val="left"/>
      <w:pPr>
        <w:ind w:left="0" w:firstLine="0"/>
      </w:pPr>
      <w:rPr>
        <w:rFonts w:hint="default"/>
      </w:rPr>
    </w:lvl>
  </w:abstractNum>
  <w:abstractNum w:abstractNumId="1">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2">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3">
    <w:nsid w:val="0F9E43C6"/>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11E7092F"/>
    <w:multiLevelType w:val="multilevel"/>
    <w:tmpl w:val="17020FF4"/>
    <w:lvl w:ilvl="0">
      <w:start w:val="1"/>
      <w:numFmt w:val="japaneseCounting"/>
      <w:pStyle w:val="a"/>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551E4D73"/>
    <w:multiLevelType w:val="singleLevel"/>
    <w:tmpl w:val="551E4D73"/>
    <w:lvl w:ilvl="0">
      <w:start w:val="1"/>
      <w:numFmt w:val="chineseCounting"/>
      <w:suff w:val="nothing"/>
      <w:lvlText w:val="（%1）"/>
      <w:lvlJc w:val="left"/>
      <w:rPr>
        <w:rFonts w:hint="eastAsia"/>
      </w:rPr>
    </w:lvl>
  </w:abstractNum>
  <w:num w:numId="1">
    <w:abstractNumId w:val="1"/>
  </w:num>
  <w:num w:numId="2">
    <w:abstractNumId w:val="2"/>
  </w:num>
  <w:num w:numId="3">
    <w:abstractNumId w:val="0"/>
  </w:num>
  <w:num w:numId="4">
    <w:abstractNumId w:val="4"/>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C810E5"/>
    <w:rsid w:val="CBFBD130"/>
    <w:rsid w:val="D73E7720"/>
    <w:rsid w:val="E9FFF72D"/>
    <w:rsid w:val="F77CFD32"/>
    <w:rsid w:val="FADF95B9"/>
    <w:rsid w:val="FAFF3886"/>
    <w:rsid w:val="FFFA5805"/>
    <w:rsid w:val="00025E5C"/>
    <w:rsid w:val="000A7D33"/>
    <w:rsid w:val="000F70A9"/>
    <w:rsid w:val="00150BD7"/>
    <w:rsid w:val="00184263"/>
    <w:rsid w:val="00192DC4"/>
    <w:rsid w:val="001D36F1"/>
    <w:rsid w:val="001F43D1"/>
    <w:rsid w:val="0025762C"/>
    <w:rsid w:val="0029264D"/>
    <w:rsid w:val="002B259E"/>
    <w:rsid w:val="002C6DA2"/>
    <w:rsid w:val="002D44BA"/>
    <w:rsid w:val="0032125F"/>
    <w:rsid w:val="003412FB"/>
    <w:rsid w:val="00382DE1"/>
    <w:rsid w:val="003A628C"/>
    <w:rsid w:val="003A689C"/>
    <w:rsid w:val="003E73A8"/>
    <w:rsid w:val="004A78A3"/>
    <w:rsid w:val="004B6467"/>
    <w:rsid w:val="004F7630"/>
    <w:rsid w:val="0059070E"/>
    <w:rsid w:val="005D38C0"/>
    <w:rsid w:val="006846A2"/>
    <w:rsid w:val="0068535E"/>
    <w:rsid w:val="006B30F3"/>
    <w:rsid w:val="007239DF"/>
    <w:rsid w:val="00777408"/>
    <w:rsid w:val="007C6AD6"/>
    <w:rsid w:val="007D7CE4"/>
    <w:rsid w:val="00892DE4"/>
    <w:rsid w:val="008B3FF9"/>
    <w:rsid w:val="008D5C7C"/>
    <w:rsid w:val="008E67F4"/>
    <w:rsid w:val="008F1A69"/>
    <w:rsid w:val="00900943"/>
    <w:rsid w:val="009030E7"/>
    <w:rsid w:val="00911F5F"/>
    <w:rsid w:val="00963790"/>
    <w:rsid w:val="009907BA"/>
    <w:rsid w:val="00991F39"/>
    <w:rsid w:val="0099630B"/>
    <w:rsid w:val="009A0C39"/>
    <w:rsid w:val="009A1CCF"/>
    <w:rsid w:val="009A78EA"/>
    <w:rsid w:val="00A24D13"/>
    <w:rsid w:val="00A56F2E"/>
    <w:rsid w:val="00A70F72"/>
    <w:rsid w:val="00A9108D"/>
    <w:rsid w:val="00B00EE4"/>
    <w:rsid w:val="00B16FC2"/>
    <w:rsid w:val="00B207F6"/>
    <w:rsid w:val="00B243EF"/>
    <w:rsid w:val="00B30394"/>
    <w:rsid w:val="00B466D8"/>
    <w:rsid w:val="00C13506"/>
    <w:rsid w:val="00C74251"/>
    <w:rsid w:val="00C810E5"/>
    <w:rsid w:val="00C97D6D"/>
    <w:rsid w:val="00CA6098"/>
    <w:rsid w:val="00CF04F3"/>
    <w:rsid w:val="00D10BC8"/>
    <w:rsid w:val="00D218B9"/>
    <w:rsid w:val="00D8112B"/>
    <w:rsid w:val="00DB055D"/>
    <w:rsid w:val="00DD7192"/>
    <w:rsid w:val="00E1462A"/>
    <w:rsid w:val="00E230FE"/>
    <w:rsid w:val="00E40265"/>
    <w:rsid w:val="00E71A59"/>
    <w:rsid w:val="00E9528B"/>
    <w:rsid w:val="00ED4280"/>
    <w:rsid w:val="00F32364"/>
    <w:rsid w:val="00F82745"/>
    <w:rsid w:val="00FB7C61"/>
    <w:rsid w:val="00FD459C"/>
    <w:rsid w:val="00FF31F2"/>
    <w:rsid w:val="03353615"/>
    <w:rsid w:val="0518508F"/>
    <w:rsid w:val="05272ECD"/>
    <w:rsid w:val="0530100E"/>
    <w:rsid w:val="05B523C0"/>
    <w:rsid w:val="05D34F20"/>
    <w:rsid w:val="06B807E5"/>
    <w:rsid w:val="06D73361"/>
    <w:rsid w:val="072E0AA7"/>
    <w:rsid w:val="078E5DFF"/>
    <w:rsid w:val="08DB0410"/>
    <w:rsid w:val="0A062E0C"/>
    <w:rsid w:val="0A300BC6"/>
    <w:rsid w:val="0A3929B4"/>
    <w:rsid w:val="0A6A0048"/>
    <w:rsid w:val="0BDD0CD5"/>
    <w:rsid w:val="0DB91C6F"/>
    <w:rsid w:val="0E791140"/>
    <w:rsid w:val="0F001001"/>
    <w:rsid w:val="0F0505F4"/>
    <w:rsid w:val="0FA14F53"/>
    <w:rsid w:val="0FAC7731"/>
    <w:rsid w:val="10371C2B"/>
    <w:rsid w:val="10D601E5"/>
    <w:rsid w:val="120B2110"/>
    <w:rsid w:val="1269161B"/>
    <w:rsid w:val="131C20FB"/>
    <w:rsid w:val="14325D10"/>
    <w:rsid w:val="151A11AA"/>
    <w:rsid w:val="15ED073F"/>
    <w:rsid w:val="1731498A"/>
    <w:rsid w:val="17A81ECF"/>
    <w:rsid w:val="17D47448"/>
    <w:rsid w:val="181803B1"/>
    <w:rsid w:val="186A063A"/>
    <w:rsid w:val="189D52AF"/>
    <w:rsid w:val="18BB5FD7"/>
    <w:rsid w:val="19F26CAA"/>
    <w:rsid w:val="1A444EEE"/>
    <w:rsid w:val="1BF95ED5"/>
    <w:rsid w:val="1D3E218A"/>
    <w:rsid w:val="1D440623"/>
    <w:rsid w:val="1DB42CA3"/>
    <w:rsid w:val="1E311151"/>
    <w:rsid w:val="1F4F6727"/>
    <w:rsid w:val="1F507DBE"/>
    <w:rsid w:val="212177E3"/>
    <w:rsid w:val="218C40B5"/>
    <w:rsid w:val="229D1137"/>
    <w:rsid w:val="23610CB6"/>
    <w:rsid w:val="23DC234D"/>
    <w:rsid w:val="24BB1A74"/>
    <w:rsid w:val="25203CCD"/>
    <w:rsid w:val="264A6E5E"/>
    <w:rsid w:val="27402C58"/>
    <w:rsid w:val="28E46E93"/>
    <w:rsid w:val="291E06B3"/>
    <w:rsid w:val="2A17416A"/>
    <w:rsid w:val="2C180514"/>
    <w:rsid w:val="2CD32928"/>
    <w:rsid w:val="2E1609D1"/>
    <w:rsid w:val="2EA65243"/>
    <w:rsid w:val="31993A3E"/>
    <w:rsid w:val="31C52C12"/>
    <w:rsid w:val="353D7934"/>
    <w:rsid w:val="35D824D5"/>
    <w:rsid w:val="36A06E2F"/>
    <w:rsid w:val="370945C1"/>
    <w:rsid w:val="375D5654"/>
    <w:rsid w:val="37753A04"/>
    <w:rsid w:val="383E6B55"/>
    <w:rsid w:val="39142D2B"/>
    <w:rsid w:val="39DB4373"/>
    <w:rsid w:val="3B3360B0"/>
    <w:rsid w:val="3C066F99"/>
    <w:rsid w:val="3C6F57FD"/>
    <w:rsid w:val="3D5E5656"/>
    <w:rsid w:val="3D840E45"/>
    <w:rsid w:val="3E1F750B"/>
    <w:rsid w:val="3E893E94"/>
    <w:rsid w:val="3F516B05"/>
    <w:rsid w:val="3F9D2CB9"/>
    <w:rsid w:val="3FF2702B"/>
    <w:rsid w:val="3FFC6E1D"/>
    <w:rsid w:val="411E3BBF"/>
    <w:rsid w:val="4221507E"/>
    <w:rsid w:val="42327DCA"/>
    <w:rsid w:val="43854442"/>
    <w:rsid w:val="43ED55B3"/>
    <w:rsid w:val="447F13B3"/>
    <w:rsid w:val="44B0765F"/>
    <w:rsid w:val="45ED3300"/>
    <w:rsid w:val="460A3C4D"/>
    <w:rsid w:val="46D3587C"/>
    <w:rsid w:val="46DC75FC"/>
    <w:rsid w:val="47C67F17"/>
    <w:rsid w:val="48A835D7"/>
    <w:rsid w:val="48DB7593"/>
    <w:rsid w:val="493F0316"/>
    <w:rsid w:val="49A34401"/>
    <w:rsid w:val="4B1F346C"/>
    <w:rsid w:val="4C0F239E"/>
    <w:rsid w:val="4C26537C"/>
    <w:rsid w:val="4C800A2A"/>
    <w:rsid w:val="4D1A2C2C"/>
    <w:rsid w:val="4D976207"/>
    <w:rsid w:val="4E3715BC"/>
    <w:rsid w:val="4EA67132"/>
    <w:rsid w:val="508D3CB3"/>
    <w:rsid w:val="50E34490"/>
    <w:rsid w:val="5116195C"/>
    <w:rsid w:val="51873199"/>
    <w:rsid w:val="534327B1"/>
    <w:rsid w:val="536A2CA6"/>
    <w:rsid w:val="53A64BAC"/>
    <w:rsid w:val="55CF1D68"/>
    <w:rsid w:val="56BD287A"/>
    <w:rsid w:val="5A0D41B4"/>
    <w:rsid w:val="5B4D0671"/>
    <w:rsid w:val="5D2B6790"/>
    <w:rsid w:val="5D93012F"/>
    <w:rsid w:val="5E8A57DF"/>
    <w:rsid w:val="5ED8390F"/>
    <w:rsid w:val="5F21609C"/>
    <w:rsid w:val="5FA34D03"/>
    <w:rsid w:val="60736A8B"/>
    <w:rsid w:val="613357C6"/>
    <w:rsid w:val="6184468A"/>
    <w:rsid w:val="623A7DB9"/>
    <w:rsid w:val="632E2B36"/>
    <w:rsid w:val="63AB2175"/>
    <w:rsid w:val="63EA3E83"/>
    <w:rsid w:val="64153CF6"/>
    <w:rsid w:val="64C235B4"/>
    <w:rsid w:val="671B3414"/>
    <w:rsid w:val="68530F51"/>
    <w:rsid w:val="690043BE"/>
    <w:rsid w:val="69175343"/>
    <w:rsid w:val="6A532BBE"/>
    <w:rsid w:val="6AA5542C"/>
    <w:rsid w:val="6B180D44"/>
    <w:rsid w:val="6C72589E"/>
    <w:rsid w:val="6D071CF1"/>
    <w:rsid w:val="6DA240C6"/>
    <w:rsid w:val="6E864C38"/>
    <w:rsid w:val="6EB92BCC"/>
    <w:rsid w:val="6FEA3571"/>
    <w:rsid w:val="71D61B1F"/>
    <w:rsid w:val="71E05943"/>
    <w:rsid w:val="72D1172F"/>
    <w:rsid w:val="7320696C"/>
    <w:rsid w:val="733D6BA1"/>
    <w:rsid w:val="74844CAB"/>
    <w:rsid w:val="74F4798D"/>
    <w:rsid w:val="754937FF"/>
    <w:rsid w:val="75BC4A46"/>
    <w:rsid w:val="762878B8"/>
    <w:rsid w:val="767E3C92"/>
    <w:rsid w:val="76E77774"/>
    <w:rsid w:val="774EE9EE"/>
    <w:rsid w:val="77A91B01"/>
    <w:rsid w:val="77BD468F"/>
    <w:rsid w:val="781E4519"/>
    <w:rsid w:val="78583817"/>
    <w:rsid w:val="78C551B2"/>
    <w:rsid w:val="78D43D28"/>
    <w:rsid w:val="7A031D6B"/>
    <w:rsid w:val="7A654C44"/>
    <w:rsid w:val="7A6D61E2"/>
    <w:rsid w:val="7A910122"/>
    <w:rsid w:val="7AA31C03"/>
    <w:rsid w:val="7AEA43BB"/>
    <w:rsid w:val="7AF20495"/>
    <w:rsid w:val="7C580BF1"/>
    <w:rsid w:val="7DEF10A3"/>
    <w:rsid w:val="7E141974"/>
    <w:rsid w:val="7EF93FD0"/>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utoRedefine/>
    <w:qFormat/>
    <w:rsid w:val="00900943"/>
    <w:pPr>
      <w:widowControl w:val="0"/>
      <w:jc w:val="both"/>
    </w:pPr>
    <w:rPr>
      <w:rFonts w:asciiTheme="minorHAnsi" w:eastAsiaTheme="minorEastAsia" w:hAnsiTheme="minorHAnsi" w:cstheme="minorBidi"/>
      <w:kern w:val="2"/>
      <w:sz w:val="21"/>
      <w:szCs w:val="24"/>
    </w:rPr>
  </w:style>
  <w:style w:type="paragraph" w:styleId="1">
    <w:name w:val="heading 1"/>
    <w:basedOn w:val="a0"/>
    <w:next w:val="a0"/>
    <w:autoRedefine/>
    <w:qFormat/>
    <w:rsid w:val="00900943"/>
    <w:pPr>
      <w:tabs>
        <w:tab w:val="left" w:pos="425"/>
      </w:tabs>
      <w:spacing w:before="24" w:beforeAutospacing="1" w:after="24" w:afterAutospacing="1"/>
      <w:jc w:val="left"/>
      <w:outlineLvl w:val="0"/>
    </w:pPr>
    <w:rPr>
      <w:rFonts w:ascii="宋体" w:hAnsi="宋体"/>
      <w:b/>
      <w:kern w:val="44"/>
      <w:sz w:val="28"/>
      <w:szCs w:val="28"/>
    </w:rPr>
  </w:style>
  <w:style w:type="paragraph" w:styleId="2">
    <w:name w:val="heading 2"/>
    <w:basedOn w:val="a0"/>
    <w:next w:val="a0"/>
    <w:autoRedefine/>
    <w:qFormat/>
    <w:rsid w:val="00900943"/>
    <w:pPr>
      <w:keepNext/>
      <w:keepLines/>
      <w:spacing w:before="260" w:after="260" w:line="416" w:lineRule="auto"/>
      <w:outlineLvl w:val="1"/>
    </w:pPr>
    <w:rPr>
      <w:rFonts w:ascii="Arial" w:hAnsi="Arial"/>
      <w:b/>
      <w:sz w:val="28"/>
      <w:szCs w:val="32"/>
    </w:rPr>
  </w:style>
  <w:style w:type="paragraph" w:styleId="3">
    <w:name w:val="heading 3"/>
    <w:basedOn w:val="a0"/>
    <w:next w:val="a0"/>
    <w:link w:val="3Char"/>
    <w:semiHidden/>
    <w:unhideWhenUsed/>
    <w:qFormat/>
    <w:rsid w:val="00900943"/>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autoRedefine/>
    <w:qFormat/>
    <w:rsid w:val="00900943"/>
    <w:pPr>
      <w:spacing w:line="460" w:lineRule="exact"/>
    </w:pPr>
    <w:rPr>
      <w:rFonts w:ascii="汉鼎简楷体" w:eastAsia="汉鼎简楷体" w:hAnsi="宋体"/>
      <w:b/>
      <w:bCs/>
      <w:spacing w:val="4"/>
      <w:sz w:val="24"/>
      <w:szCs w:val="20"/>
    </w:rPr>
  </w:style>
  <w:style w:type="paragraph" w:styleId="a5">
    <w:name w:val="Body Text Indent"/>
    <w:basedOn w:val="a0"/>
    <w:next w:val="20"/>
    <w:qFormat/>
    <w:rsid w:val="00900943"/>
    <w:pPr>
      <w:ind w:firstLineChars="352" w:firstLine="830"/>
    </w:pPr>
    <w:rPr>
      <w:rFonts w:ascii="仿宋_GB2312" w:eastAsia="仿宋_GB2312"/>
      <w:sz w:val="32"/>
      <w:szCs w:val="20"/>
    </w:rPr>
  </w:style>
  <w:style w:type="paragraph" w:styleId="20">
    <w:name w:val="Body Text Indent 2"/>
    <w:basedOn w:val="a0"/>
    <w:qFormat/>
    <w:rsid w:val="00900943"/>
    <w:pPr>
      <w:spacing w:line="480" w:lineRule="auto"/>
      <w:ind w:leftChars="200" w:left="420"/>
    </w:pPr>
  </w:style>
  <w:style w:type="paragraph" w:styleId="a6">
    <w:name w:val="Plain Text"/>
    <w:basedOn w:val="a0"/>
    <w:autoRedefine/>
    <w:qFormat/>
    <w:rsid w:val="00900943"/>
    <w:rPr>
      <w:rFonts w:ascii="宋体" w:hAnsi="Courier New"/>
      <w:sz w:val="20"/>
    </w:rPr>
  </w:style>
  <w:style w:type="paragraph" w:styleId="a7">
    <w:name w:val="footer"/>
    <w:basedOn w:val="a0"/>
    <w:autoRedefine/>
    <w:uiPriority w:val="99"/>
    <w:qFormat/>
    <w:rsid w:val="00900943"/>
    <w:pPr>
      <w:tabs>
        <w:tab w:val="center" w:pos="4153"/>
        <w:tab w:val="right" w:pos="8306"/>
      </w:tabs>
      <w:snapToGrid w:val="0"/>
      <w:jc w:val="left"/>
    </w:pPr>
    <w:rPr>
      <w:sz w:val="18"/>
      <w:szCs w:val="18"/>
    </w:rPr>
  </w:style>
  <w:style w:type="paragraph" w:styleId="a8">
    <w:name w:val="header"/>
    <w:basedOn w:val="a0"/>
    <w:next w:val="a7"/>
    <w:autoRedefine/>
    <w:uiPriority w:val="99"/>
    <w:qFormat/>
    <w:rsid w:val="00900943"/>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autoRedefine/>
    <w:uiPriority w:val="39"/>
    <w:qFormat/>
    <w:rsid w:val="00900943"/>
  </w:style>
  <w:style w:type="paragraph" w:styleId="a9">
    <w:name w:val="Normal (Web)"/>
    <w:basedOn w:val="a0"/>
    <w:autoRedefine/>
    <w:uiPriority w:val="99"/>
    <w:qFormat/>
    <w:rsid w:val="00900943"/>
    <w:pPr>
      <w:widowControl/>
      <w:spacing w:before="100" w:beforeAutospacing="1" w:after="100" w:afterAutospacing="1"/>
      <w:jc w:val="left"/>
    </w:pPr>
    <w:rPr>
      <w:rFonts w:ascii="宋体" w:hAnsi="宋体"/>
      <w:kern w:val="0"/>
      <w:sz w:val="24"/>
    </w:rPr>
  </w:style>
  <w:style w:type="paragraph" w:styleId="aa">
    <w:name w:val="Body Text First Indent"/>
    <w:basedOn w:val="a4"/>
    <w:autoRedefine/>
    <w:qFormat/>
    <w:rsid w:val="00900943"/>
    <w:pPr>
      <w:spacing w:after="120"/>
      <w:ind w:firstLineChars="100" w:firstLine="420"/>
    </w:pPr>
    <w:rPr>
      <w:rFonts w:ascii="Calibri" w:hAnsi="Calibri"/>
      <w:sz w:val="21"/>
      <w:szCs w:val="22"/>
    </w:rPr>
  </w:style>
  <w:style w:type="table" w:styleId="ab">
    <w:name w:val="Table Grid"/>
    <w:basedOn w:val="a2"/>
    <w:autoRedefine/>
    <w:uiPriority w:val="39"/>
    <w:qFormat/>
    <w:rsid w:val="0090094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8"/>
    <w:autoRedefine/>
    <w:qFormat/>
    <w:rsid w:val="00900943"/>
    <w:pPr>
      <w:widowControl w:val="0"/>
      <w:autoSpaceDE w:val="0"/>
      <w:autoSpaceDN w:val="0"/>
      <w:adjustRightInd w:val="0"/>
    </w:pPr>
    <w:rPr>
      <w:rFonts w:ascii="宋体" w:hAnsi="Calibri" w:cs="宋体"/>
      <w:color w:val="000000"/>
      <w:sz w:val="24"/>
      <w:szCs w:val="24"/>
    </w:rPr>
  </w:style>
  <w:style w:type="paragraph" w:customStyle="1" w:styleId="ac">
    <w:name w:val="＃Ｄ级样式"/>
    <w:basedOn w:val="a0"/>
    <w:next w:val="a0"/>
    <w:autoRedefine/>
    <w:qFormat/>
    <w:rsid w:val="00184263"/>
    <w:pPr>
      <w:autoSpaceDE w:val="0"/>
      <w:autoSpaceDN w:val="0"/>
      <w:adjustRightInd w:val="0"/>
      <w:spacing w:line="360" w:lineRule="auto"/>
      <w:ind w:left="420"/>
      <w:jc w:val="left"/>
    </w:pPr>
    <w:rPr>
      <w:rFonts w:ascii="宋体" w:eastAsia="宋体" w:hAnsi="宋体" w:cs="宋体"/>
      <w:bCs/>
      <w:sz w:val="24"/>
    </w:rPr>
  </w:style>
  <w:style w:type="paragraph" w:styleId="a">
    <w:name w:val="List Paragraph"/>
    <w:basedOn w:val="a0"/>
    <w:autoRedefine/>
    <w:uiPriority w:val="34"/>
    <w:unhideWhenUsed/>
    <w:qFormat/>
    <w:rsid w:val="00F82745"/>
    <w:pPr>
      <w:numPr>
        <w:numId w:val="4"/>
      </w:numPr>
      <w:spacing w:line="360" w:lineRule="auto"/>
    </w:pPr>
    <w:rPr>
      <w:rFonts w:asciiTheme="minorEastAsia" w:hAnsiTheme="minorEastAsia" w:cstheme="minorEastAsia"/>
      <w:b/>
      <w:bCs/>
      <w:color w:val="000000" w:themeColor="text1"/>
      <w:sz w:val="28"/>
      <w:szCs w:val="28"/>
    </w:rPr>
  </w:style>
  <w:style w:type="paragraph" w:customStyle="1" w:styleId="Style3">
    <w:name w:val="_Style 3"/>
    <w:basedOn w:val="a0"/>
    <w:autoRedefine/>
    <w:uiPriority w:val="99"/>
    <w:qFormat/>
    <w:rsid w:val="00900943"/>
    <w:pPr>
      <w:ind w:firstLineChars="200" w:firstLine="420"/>
    </w:pPr>
    <w:rPr>
      <w:sz w:val="20"/>
    </w:rPr>
  </w:style>
  <w:style w:type="character" w:customStyle="1" w:styleId="3Char">
    <w:name w:val="标题 3 Char"/>
    <w:basedOn w:val="a1"/>
    <w:link w:val="3"/>
    <w:semiHidden/>
    <w:qFormat/>
    <w:rsid w:val="00900943"/>
    <w:rPr>
      <w:rFonts w:asciiTheme="minorHAnsi" w:eastAsiaTheme="minorEastAsia" w:hAnsiTheme="minorHAnsi" w:cstheme="minorBidi"/>
      <w:b/>
      <w:bCs/>
      <w:kern w:val="2"/>
      <w:sz w:val="32"/>
      <w:szCs w:val="32"/>
    </w:rPr>
  </w:style>
  <w:style w:type="paragraph" w:customStyle="1" w:styleId="ad">
    <w:name w:val="标书正文"/>
    <w:basedOn w:val="a0"/>
    <w:qFormat/>
    <w:rsid w:val="00900943"/>
    <w:pPr>
      <w:spacing w:beforeLines="25" w:afterLines="25"/>
      <w:ind w:firstLine="420"/>
    </w:pPr>
    <w:rPr>
      <w:rFonts w:ascii="Calibri" w:eastAsia="宋体" w:hAnsi="Calibri" w:cs="Times New Roman"/>
      <w:szCs w:val="20"/>
    </w:rPr>
  </w:style>
  <w:style w:type="table" w:customStyle="1" w:styleId="TableNormal">
    <w:name w:val="Table Normal"/>
    <w:semiHidden/>
    <w:unhideWhenUsed/>
    <w:qFormat/>
    <w:rsid w:val="00900943"/>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3577CC6-381B-4D44-85E4-87F1FF99D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9</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8</cp:revision>
  <dcterms:created xsi:type="dcterms:W3CDTF">2026-09-23T07:29:00Z</dcterms:created>
  <dcterms:modified xsi:type="dcterms:W3CDTF">2026-10-08T02:23:00Z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4BA71ADAC57A405693DA0FE613585225_13</vt:lpwstr>
  </property>
  <property fmtid="{D5CDD505-2E9C-101B-9397-08002B2CF9AE}" pid="4" name="KSOTemplateDocerSaveRecord">
    <vt:lpwstr>eyJoZGlkIjoiZTMyZWQ1ODViOWRlNzQ0N2FhNjJjMjU0ZjNhNmZjZmMiLCJ1c2VySWQiOiI0MzI1NzM2MzUifQ==</vt:lpwstr>
  </property>
</Properties>
</file>